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E05EF" w14:textId="77777777" w:rsidR="001D323E" w:rsidRPr="00B8429E" w:rsidRDefault="001D323E" w:rsidP="00B8429E">
      <w:pPr>
        <w:pStyle w:val="IntenseQuote"/>
        <w:rPr>
          <w:rFonts w:asciiTheme="minorHAnsi" w:hAnsiTheme="minorHAnsi" w:cstheme="minorHAnsi"/>
          <w:color w:val="auto"/>
          <w:sz w:val="22"/>
          <w:szCs w:val="22"/>
        </w:rPr>
      </w:pPr>
      <w:r w:rsidRPr="00B8429E">
        <w:rPr>
          <w:rFonts w:asciiTheme="minorHAnsi" w:hAnsiTheme="minorHAnsi" w:cstheme="minorHAnsi"/>
          <w:color w:val="auto"/>
          <w:sz w:val="22"/>
          <w:szCs w:val="22"/>
        </w:rPr>
        <w:t>ATSISKAITYMŲ VALDYMO INFORMACINĖ SISTEMA</w:t>
      </w:r>
    </w:p>
    <w:p w14:paraId="0BEA3CA5" w14:textId="26E6D5F4" w:rsidR="0064541E" w:rsidRPr="00B8429E" w:rsidRDefault="0053702B" w:rsidP="00B8429E">
      <w:pPr>
        <w:spacing w:before="0" w:after="0"/>
        <w:jc w:val="center"/>
        <w:rPr>
          <w:rFonts w:asciiTheme="minorHAnsi" w:hAnsiTheme="minorHAnsi" w:cstheme="minorHAnsi"/>
          <w:b/>
          <w:bCs/>
          <w:sz w:val="22"/>
          <w:szCs w:val="22"/>
        </w:rPr>
      </w:pPr>
      <w:r w:rsidRPr="00B8429E">
        <w:rPr>
          <w:rFonts w:asciiTheme="minorHAnsi" w:hAnsiTheme="minorHAnsi" w:cstheme="minorHAnsi"/>
          <w:b/>
          <w:bCs/>
          <w:sz w:val="22"/>
          <w:szCs w:val="22"/>
        </w:rPr>
        <w:t>FUNKCINIAI REIKALAVIMAI</w:t>
      </w:r>
    </w:p>
    <w:p w14:paraId="342540D6" w14:textId="77777777" w:rsidR="0064541E" w:rsidRPr="00B8429E" w:rsidRDefault="0064541E" w:rsidP="00B8429E">
      <w:pPr>
        <w:spacing w:before="0" w:after="0"/>
        <w:jc w:val="center"/>
        <w:rPr>
          <w:rFonts w:asciiTheme="minorHAnsi" w:hAnsiTheme="minorHAnsi" w:cstheme="minorHAnsi"/>
          <w:sz w:val="22"/>
          <w:szCs w:val="22"/>
          <w:highlight w:val="yellow"/>
        </w:rPr>
      </w:pPr>
    </w:p>
    <w:p w14:paraId="14352E3F" w14:textId="77777777" w:rsidR="0064541E" w:rsidRPr="00B8429E" w:rsidRDefault="0053702B" w:rsidP="00B8429E">
      <w:pPr>
        <w:spacing w:before="0" w:after="0"/>
        <w:jc w:val="center"/>
        <w:rPr>
          <w:rFonts w:asciiTheme="minorHAnsi" w:hAnsiTheme="minorHAnsi" w:cstheme="minorHAnsi"/>
          <w:sz w:val="22"/>
          <w:szCs w:val="22"/>
        </w:rPr>
      </w:pPr>
      <w:r w:rsidRPr="00B8429E">
        <w:rPr>
          <w:rFonts w:asciiTheme="minorHAnsi" w:hAnsiTheme="minorHAnsi" w:cstheme="minorHAnsi"/>
          <w:sz w:val="22"/>
          <w:szCs w:val="22"/>
        </w:rPr>
        <w:t>Šiame priede pateikiami būsimos modernizuojamų IT Sistemos verslo procesų ir jiems keliamų funkcinių reikalavimų aprašymai.</w:t>
      </w:r>
    </w:p>
    <w:p w14:paraId="1376003C" w14:textId="77777777" w:rsidR="0064541E" w:rsidRPr="00B8429E" w:rsidRDefault="0064541E" w:rsidP="00B8429E">
      <w:pPr>
        <w:spacing w:before="0" w:after="0"/>
        <w:jc w:val="center"/>
        <w:rPr>
          <w:rFonts w:asciiTheme="minorHAnsi" w:hAnsiTheme="minorHAnsi" w:cstheme="minorHAnsi"/>
          <w:sz w:val="22"/>
          <w:szCs w:val="22"/>
        </w:rPr>
      </w:pPr>
    </w:p>
    <w:p w14:paraId="0F074610" w14:textId="77777777" w:rsidR="0064541E" w:rsidRPr="00B8429E" w:rsidRDefault="0064541E" w:rsidP="00B8429E">
      <w:pPr>
        <w:spacing w:before="0" w:after="0"/>
        <w:rPr>
          <w:rFonts w:asciiTheme="minorHAnsi" w:hAnsiTheme="minorHAnsi" w:cstheme="minorHAnsi"/>
          <w:sz w:val="22"/>
          <w:szCs w:val="22"/>
        </w:rPr>
      </w:pPr>
    </w:p>
    <w:p w14:paraId="573BD035" w14:textId="77777777" w:rsidR="0064541E" w:rsidRPr="00B8429E" w:rsidRDefault="0053702B"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 xml:space="preserve">IT SISTEMOS  NUMATOMA PASKIRTIS </w:t>
      </w:r>
    </w:p>
    <w:p w14:paraId="2CAF74FB" w14:textId="640B0310" w:rsidR="0064541E" w:rsidRPr="00B8429E" w:rsidRDefault="00191708" w:rsidP="00B8429E">
      <w:pPr>
        <w:spacing w:before="0" w:after="0"/>
        <w:rPr>
          <w:rFonts w:asciiTheme="minorHAnsi" w:hAnsiTheme="minorHAnsi" w:cstheme="minorHAnsi"/>
          <w:sz w:val="22"/>
          <w:szCs w:val="22"/>
        </w:rPr>
      </w:pPr>
      <w:r w:rsidRPr="00B8429E">
        <w:rPr>
          <w:rFonts w:asciiTheme="minorHAnsi" w:hAnsiTheme="minorHAnsi" w:cstheme="minorHAnsi"/>
          <w:b/>
          <w:bCs/>
          <w:sz w:val="22"/>
          <w:szCs w:val="22"/>
        </w:rPr>
        <w:t xml:space="preserve">Atsiskaitymų valdymo informacinė sistema </w:t>
      </w:r>
      <w:r w:rsidR="0053702B" w:rsidRPr="00B8429E">
        <w:rPr>
          <w:rFonts w:asciiTheme="minorHAnsi" w:hAnsiTheme="minorHAnsi" w:cstheme="minorHAnsi"/>
          <w:b/>
          <w:bCs/>
          <w:sz w:val="22"/>
          <w:szCs w:val="22"/>
        </w:rPr>
        <w:t xml:space="preserve">( IT Sistema ) </w:t>
      </w:r>
      <w:r w:rsidR="0053702B" w:rsidRPr="00B8429E">
        <w:rPr>
          <w:rFonts w:asciiTheme="minorHAnsi" w:hAnsiTheme="minorHAnsi" w:cstheme="minorHAnsi"/>
          <w:sz w:val="22"/>
          <w:szCs w:val="22"/>
        </w:rPr>
        <w:t xml:space="preserve">bus skirta surinkti, saugoti, analizuoti ir apskaičiuoti teikiamų paslaugų duomenis (informaciją), išrašyti ir pateikti sąskaitas mokėtojams ir išrašyti mokėtojo vardu Bendrovės gaunamas sąskaitas už suteiktas paslaugas, valdyti įsiskolinimus. </w:t>
      </w:r>
    </w:p>
    <w:p w14:paraId="62279CBF" w14:textId="77777777" w:rsidR="0064541E" w:rsidRPr="00B8429E" w:rsidRDefault="0053702B" w:rsidP="00B8429E">
      <w:pPr>
        <w:spacing w:before="0" w:after="0"/>
        <w:rPr>
          <w:rFonts w:asciiTheme="minorHAnsi" w:hAnsiTheme="minorHAnsi" w:cstheme="minorHAnsi"/>
          <w:sz w:val="22"/>
          <w:szCs w:val="22"/>
        </w:rPr>
      </w:pPr>
      <w:r w:rsidRPr="00B8429E">
        <w:rPr>
          <w:rFonts w:asciiTheme="minorHAnsi" w:hAnsiTheme="minorHAnsi" w:cstheme="minorHAnsi"/>
          <w:sz w:val="22"/>
          <w:szCs w:val="22"/>
        </w:rPr>
        <w:t xml:space="preserve">Sistema turi būti sukurta naudojant serveris-klientas architektūra. </w:t>
      </w:r>
    </w:p>
    <w:p w14:paraId="24B523E1" w14:textId="13EB4678" w:rsidR="0064541E" w:rsidRPr="00B8429E" w:rsidRDefault="0053702B" w:rsidP="00B8429E">
      <w:pPr>
        <w:spacing w:before="0" w:after="0"/>
        <w:rPr>
          <w:rFonts w:asciiTheme="minorHAnsi" w:hAnsiTheme="minorHAnsi" w:cstheme="minorHAnsi"/>
          <w:sz w:val="22"/>
          <w:szCs w:val="22"/>
        </w:rPr>
      </w:pPr>
      <w:r w:rsidRPr="00B8429E">
        <w:rPr>
          <w:rFonts w:asciiTheme="minorHAnsi" w:hAnsiTheme="minorHAnsi" w:cstheme="minorHAnsi"/>
          <w:sz w:val="22"/>
          <w:szCs w:val="22"/>
        </w:rPr>
        <w:t xml:space="preserve">Kiekvienam sistemos vartotojui sukuriamas unikalus prisijungimo vardas ir priskiriamos teisės  </w:t>
      </w:r>
      <w:r w:rsidRPr="00B8429E">
        <w:rPr>
          <w:rFonts w:asciiTheme="minorHAnsi" w:eastAsia="Times New Roman" w:hAnsiTheme="minorHAnsi" w:cstheme="minorHAnsi"/>
          <w:sz w:val="22"/>
          <w:szCs w:val="22"/>
        </w:rPr>
        <w:t xml:space="preserve">kurios nustato, kokias funkcijas vartotojas gali vykdyti sistemoje (pvz., </w:t>
      </w:r>
      <w:r w:rsidR="00687F88" w:rsidRPr="00B8429E">
        <w:rPr>
          <w:rFonts w:asciiTheme="minorHAnsi" w:eastAsia="Times New Roman" w:hAnsiTheme="minorHAnsi" w:cstheme="minorHAnsi"/>
          <w:sz w:val="22"/>
          <w:szCs w:val="22"/>
        </w:rPr>
        <w:t xml:space="preserve">duomenų </w:t>
      </w:r>
      <w:r w:rsidRPr="00B8429E">
        <w:rPr>
          <w:rFonts w:asciiTheme="minorHAnsi" w:eastAsia="Times New Roman" w:hAnsiTheme="minorHAnsi" w:cstheme="minorHAnsi"/>
          <w:sz w:val="22"/>
          <w:szCs w:val="22"/>
        </w:rPr>
        <w:t xml:space="preserve">peržiūra, </w:t>
      </w:r>
      <w:r w:rsidR="00687F88" w:rsidRPr="00B8429E">
        <w:rPr>
          <w:rFonts w:asciiTheme="minorHAnsi" w:eastAsia="Times New Roman" w:hAnsiTheme="minorHAnsi" w:cstheme="minorHAnsi"/>
          <w:sz w:val="22"/>
          <w:szCs w:val="22"/>
        </w:rPr>
        <w:t xml:space="preserve">kūrimas, </w:t>
      </w:r>
      <w:r w:rsidRPr="00B8429E">
        <w:rPr>
          <w:rFonts w:asciiTheme="minorHAnsi" w:eastAsia="Times New Roman" w:hAnsiTheme="minorHAnsi" w:cstheme="minorHAnsi"/>
          <w:sz w:val="22"/>
          <w:szCs w:val="22"/>
        </w:rPr>
        <w:t>redagavimas, trynimas, patvirtinimas ir kt.).</w:t>
      </w:r>
      <w:r w:rsidRPr="00B8429E">
        <w:rPr>
          <w:rFonts w:asciiTheme="minorHAnsi" w:hAnsiTheme="minorHAnsi" w:cstheme="minorHAnsi"/>
          <w:sz w:val="22"/>
          <w:szCs w:val="22"/>
        </w:rPr>
        <w:t xml:space="preserve"> </w:t>
      </w:r>
    </w:p>
    <w:p w14:paraId="0BDD2762" w14:textId="227804B2" w:rsidR="0064541E" w:rsidRPr="00B8429E" w:rsidRDefault="0053702B" w:rsidP="00B8429E">
      <w:pPr>
        <w:spacing w:before="0" w:after="0"/>
        <w:rPr>
          <w:rFonts w:asciiTheme="minorHAnsi" w:hAnsiTheme="minorHAnsi" w:cstheme="minorHAnsi"/>
          <w:sz w:val="22"/>
          <w:szCs w:val="22"/>
        </w:rPr>
      </w:pPr>
      <w:r w:rsidRPr="00B8429E">
        <w:rPr>
          <w:rFonts w:asciiTheme="minorHAnsi" w:hAnsiTheme="minorHAnsi" w:cstheme="minorHAnsi"/>
          <w:sz w:val="22"/>
          <w:szCs w:val="22"/>
        </w:rPr>
        <w:t>Duomenų bazėje turi būti saugomi</w:t>
      </w:r>
      <w:r w:rsidR="00687F88" w:rsidRPr="00B8429E">
        <w:rPr>
          <w:rFonts w:asciiTheme="minorHAnsi" w:hAnsiTheme="minorHAnsi" w:cstheme="minorHAnsi"/>
          <w:sz w:val="22"/>
          <w:szCs w:val="22"/>
        </w:rPr>
        <w:t>:</w:t>
      </w:r>
      <w:r w:rsidRPr="00B8429E">
        <w:rPr>
          <w:rFonts w:asciiTheme="minorHAnsi" w:hAnsiTheme="minorHAnsi" w:cstheme="minorHAnsi"/>
          <w:sz w:val="22"/>
          <w:szCs w:val="22"/>
        </w:rPr>
        <w:t xml:space="preserve"> mokėtojai</w:t>
      </w:r>
      <w:r w:rsidR="00687F88" w:rsidRPr="00B8429E">
        <w:rPr>
          <w:rFonts w:asciiTheme="minorHAnsi" w:hAnsiTheme="minorHAnsi" w:cstheme="minorHAnsi"/>
          <w:sz w:val="22"/>
          <w:szCs w:val="22"/>
        </w:rPr>
        <w:t>;</w:t>
      </w:r>
      <w:r w:rsidRPr="00B8429E">
        <w:rPr>
          <w:rFonts w:asciiTheme="minorHAnsi" w:hAnsiTheme="minorHAnsi" w:cstheme="minorHAnsi"/>
          <w:sz w:val="22"/>
          <w:szCs w:val="22"/>
        </w:rPr>
        <w:t xml:space="preserve"> pristatymo vietos  (objektai) (DSS -dujų skirstymo stotis</w:t>
      </w:r>
      <w:r w:rsidR="00687F88" w:rsidRPr="00B8429E">
        <w:rPr>
          <w:rFonts w:asciiTheme="minorHAnsi" w:hAnsiTheme="minorHAnsi" w:cstheme="minorHAnsi"/>
          <w:sz w:val="22"/>
          <w:szCs w:val="22"/>
        </w:rPr>
        <w:t>,</w:t>
      </w:r>
      <w:r w:rsidRPr="00B8429E">
        <w:rPr>
          <w:rFonts w:asciiTheme="minorHAnsi" w:hAnsiTheme="minorHAnsi" w:cstheme="minorHAnsi"/>
          <w:sz w:val="22"/>
          <w:szCs w:val="22"/>
        </w:rPr>
        <w:t xml:space="preserve"> DAS- dujų apskaitos stotis</w:t>
      </w:r>
      <w:r w:rsidR="4024DD5B" w:rsidRPr="00B8429E">
        <w:rPr>
          <w:rFonts w:asciiTheme="minorHAnsi" w:hAnsiTheme="minorHAnsi" w:cstheme="minorHAnsi"/>
          <w:sz w:val="22"/>
          <w:szCs w:val="22"/>
        </w:rPr>
        <w:t>,</w:t>
      </w:r>
      <w:r w:rsidR="00B1183C" w:rsidRPr="00B8429E">
        <w:rPr>
          <w:rFonts w:asciiTheme="minorHAnsi" w:hAnsiTheme="minorHAnsi" w:cstheme="minorHAnsi"/>
          <w:sz w:val="22"/>
          <w:szCs w:val="22"/>
        </w:rPr>
        <w:t xml:space="preserve"> BAS -biodujų apskaitos stotis</w:t>
      </w:r>
      <w:r w:rsidR="00365C0D" w:rsidRPr="00B8429E">
        <w:rPr>
          <w:rFonts w:asciiTheme="minorHAnsi" w:hAnsiTheme="minorHAnsi" w:cstheme="minorHAnsi"/>
          <w:sz w:val="22"/>
          <w:szCs w:val="22"/>
        </w:rPr>
        <w:t>, VTP- virtualus prekybos taškas</w:t>
      </w:r>
      <w:r w:rsidRPr="00B8429E">
        <w:rPr>
          <w:rFonts w:asciiTheme="minorHAnsi" w:hAnsiTheme="minorHAnsi" w:cstheme="minorHAnsi"/>
          <w:sz w:val="22"/>
          <w:szCs w:val="22"/>
        </w:rPr>
        <w:t>)</w:t>
      </w:r>
      <w:r w:rsidR="00687F88" w:rsidRPr="00B8429E">
        <w:rPr>
          <w:rFonts w:asciiTheme="minorHAnsi" w:hAnsiTheme="minorHAnsi" w:cstheme="minorHAnsi"/>
          <w:sz w:val="22"/>
          <w:szCs w:val="22"/>
        </w:rPr>
        <w:t>;</w:t>
      </w:r>
      <w:r w:rsidRPr="00B8429E">
        <w:rPr>
          <w:rFonts w:asciiTheme="minorHAnsi" w:hAnsiTheme="minorHAnsi" w:cstheme="minorHAnsi"/>
          <w:sz w:val="22"/>
          <w:szCs w:val="22"/>
        </w:rPr>
        <w:t xml:space="preserve"> suteikiamų už perdavimą ir balansavimą apskaitomų paslaugų</w:t>
      </w:r>
      <w:r w:rsidR="00475951" w:rsidRPr="00B8429E">
        <w:rPr>
          <w:rFonts w:asciiTheme="minorHAnsi" w:hAnsiTheme="minorHAnsi" w:cstheme="minorHAnsi"/>
          <w:sz w:val="22"/>
          <w:szCs w:val="22"/>
        </w:rPr>
        <w:t xml:space="preserve">, </w:t>
      </w:r>
      <w:r w:rsidR="00B1183C" w:rsidRPr="00B8429E">
        <w:rPr>
          <w:rFonts w:asciiTheme="minorHAnsi" w:hAnsiTheme="minorHAnsi" w:cstheme="minorHAnsi"/>
          <w:sz w:val="22"/>
          <w:szCs w:val="22"/>
        </w:rPr>
        <w:t>apskaičiuotų mokėjimų už SGDT</w:t>
      </w:r>
      <w:r w:rsidR="00475951" w:rsidRPr="00B8429E">
        <w:rPr>
          <w:rFonts w:asciiTheme="minorHAnsi" w:hAnsiTheme="minorHAnsi" w:cstheme="minorHAnsi"/>
          <w:sz w:val="22"/>
          <w:szCs w:val="22"/>
        </w:rPr>
        <w:t xml:space="preserve"> </w:t>
      </w:r>
      <w:r w:rsidRPr="00B8429E">
        <w:rPr>
          <w:rFonts w:asciiTheme="minorHAnsi" w:hAnsiTheme="minorHAnsi" w:cstheme="minorHAnsi"/>
          <w:sz w:val="22"/>
          <w:szCs w:val="22"/>
        </w:rPr>
        <w:t>duomenys/parametrai su taikomomis kainomis</w:t>
      </w:r>
      <w:r w:rsidR="00687F88" w:rsidRPr="00B8429E">
        <w:rPr>
          <w:rFonts w:asciiTheme="minorHAnsi" w:hAnsiTheme="minorHAnsi" w:cstheme="minorHAnsi"/>
          <w:sz w:val="22"/>
          <w:szCs w:val="22"/>
        </w:rPr>
        <w:t>;</w:t>
      </w:r>
      <w:r w:rsidRPr="00B8429E">
        <w:rPr>
          <w:rFonts w:asciiTheme="minorHAnsi" w:hAnsiTheme="minorHAnsi" w:cstheme="minorHAnsi"/>
          <w:sz w:val="22"/>
          <w:szCs w:val="22"/>
        </w:rPr>
        <w:t xml:space="preserve"> sutartys, kuriose nurodomas mokėtojas</w:t>
      </w:r>
      <w:r w:rsidR="47269948" w:rsidRPr="00B8429E">
        <w:rPr>
          <w:rFonts w:asciiTheme="minorHAnsi" w:hAnsiTheme="minorHAnsi" w:cstheme="minorHAnsi"/>
          <w:sz w:val="22"/>
          <w:szCs w:val="22"/>
        </w:rPr>
        <w:t>.</w:t>
      </w:r>
      <w:r w:rsidRPr="00B8429E">
        <w:rPr>
          <w:rFonts w:asciiTheme="minorHAnsi" w:hAnsiTheme="minorHAnsi" w:cstheme="minorHAnsi"/>
          <w:sz w:val="22"/>
          <w:szCs w:val="22"/>
        </w:rPr>
        <w:t xml:space="preserve"> Prie kiekvieno mokėtojo turi būti kaupiama jo paslaugų gavimo, pardavimo/pirkimo dokumentų išrašymo ir apmokėjimų istorija, turi būti matomi visi mokėtojui pateikti dokumentai. Informacija apie mokėjimus gali būti importuojama iš kitų Užsakovo vidinių informacinių sistemų, bankų ar kitų mokesčius surenkančių įstaigų pateikiamų elektroninių ataskaitų. </w:t>
      </w:r>
    </w:p>
    <w:p w14:paraId="79593CE7" w14:textId="556BFA4A" w:rsidR="0064541E" w:rsidRPr="00B8429E" w:rsidRDefault="0053702B" w:rsidP="00B8429E">
      <w:pPr>
        <w:spacing w:before="0" w:after="0"/>
        <w:rPr>
          <w:rFonts w:asciiTheme="minorHAnsi" w:hAnsiTheme="minorHAnsi" w:cstheme="minorHAnsi"/>
          <w:sz w:val="22"/>
          <w:szCs w:val="22"/>
        </w:rPr>
      </w:pPr>
      <w:r w:rsidRPr="00B8429E">
        <w:rPr>
          <w:rFonts w:asciiTheme="minorHAnsi" w:hAnsiTheme="minorHAnsi" w:cstheme="minorHAnsi"/>
          <w:sz w:val="22"/>
          <w:szCs w:val="22"/>
        </w:rPr>
        <w:t>Sąskaitų pateikimas</w:t>
      </w:r>
      <w:r w:rsidR="00687F88" w:rsidRPr="00B8429E">
        <w:rPr>
          <w:rFonts w:asciiTheme="minorHAnsi" w:hAnsiTheme="minorHAnsi" w:cstheme="minorHAnsi"/>
          <w:sz w:val="22"/>
          <w:szCs w:val="22"/>
        </w:rPr>
        <w:t xml:space="preserve"> į</w:t>
      </w:r>
      <w:r w:rsidRPr="00B8429E">
        <w:rPr>
          <w:rFonts w:asciiTheme="minorHAnsi" w:hAnsiTheme="minorHAnsi" w:cstheme="minorHAnsi"/>
          <w:sz w:val="22"/>
          <w:szCs w:val="22"/>
        </w:rPr>
        <w:t xml:space="preserve"> išorines e-sąskaitų sistemas ir </w:t>
      </w:r>
      <w:r w:rsidR="00687F88" w:rsidRPr="00B8429E">
        <w:rPr>
          <w:rFonts w:asciiTheme="minorHAnsi" w:hAnsiTheme="minorHAnsi" w:cstheme="minorHAnsi"/>
          <w:sz w:val="22"/>
          <w:szCs w:val="22"/>
        </w:rPr>
        <w:t xml:space="preserve"> </w:t>
      </w:r>
      <w:r w:rsidRPr="00B8429E">
        <w:rPr>
          <w:rFonts w:asciiTheme="minorHAnsi" w:hAnsiTheme="minorHAnsi" w:cstheme="minorHAnsi"/>
          <w:sz w:val="22"/>
          <w:szCs w:val="22"/>
        </w:rPr>
        <w:t>kitas Užsakovo informacines sistemas.</w:t>
      </w:r>
    </w:p>
    <w:p w14:paraId="576F4821" w14:textId="77777777" w:rsidR="0064541E" w:rsidRPr="00B8429E" w:rsidRDefault="0053702B"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IT SISTEMOS  NUMATOMA PAGRINDINIŲ INFORMACINIŲ OBJEKTŲ IR JŲ TARPUSAVIO PRIKLAUSOMYBĖ</w:t>
      </w:r>
    </w:p>
    <w:p w14:paraId="1C01F58B" w14:textId="77777777" w:rsidR="0064541E" w:rsidRPr="00B8429E" w:rsidRDefault="0053702B" w:rsidP="00B8429E">
      <w:pPr>
        <w:spacing w:before="0" w:after="0"/>
        <w:rPr>
          <w:rFonts w:asciiTheme="minorHAnsi" w:hAnsiTheme="minorHAnsi" w:cstheme="minorHAnsi"/>
          <w:sz w:val="22"/>
          <w:szCs w:val="22"/>
        </w:rPr>
      </w:pPr>
      <w:r w:rsidRPr="00B8429E">
        <w:rPr>
          <w:rFonts w:asciiTheme="minorHAnsi" w:hAnsiTheme="minorHAnsi" w:cstheme="minorHAnsi"/>
          <w:sz w:val="22"/>
          <w:szCs w:val="22"/>
        </w:rPr>
        <w:t xml:space="preserve">Pateikiame „Pagrindinių informacinių objektų ir jų tarpusavio priklausomybės“ schemą. </w:t>
      </w:r>
    </w:p>
    <w:p w14:paraId="63D8AB05" w14:textId="5EEBC328" w:rsidR="0064541E" w:rsidRPr="00B8429E" w:rsidRDefault="0053702B" w:rsidP="00B8429E">
      <w:pPr>
        <w:spacing w:before="0" w:after="0" w:line="259" w:lineRule="auto"/>
        <w:rPr>
          <w:rFonts w:asciiTheme="minorHAnsi" w:hAnsiTheme="minorHAnsi" w:cstheme="minorHAnsi"/>
          <w:sz w:val="22"/>
          <w:szCs w:val="22"/>
        </w:rPr>
      </w:pPr>
      <w:r w:rsidRPr="00B8429E">
        <w:rPr>
          <w:rFonts w:asciiTheme="minorHAnsi" w:hAnsiTheme="minorHAnsi" w:cstheme="minorHAnsi"/>
          <w:sz w:val="22"/>
          <w:szCs w:val="22"/>
        </w:rPr>
        <w:t xml:space="preserve">  </w:t>
      </w:r>
      <w:r w:rsidR="00386719" w:rsidRPr="00B8429E">
        <w:rPr>
          <w:rFonts w:asciiTheme="minorHAnsi" w:hAnsiTheme="minorHAnsi" w:cstheme="minorHAnsi"/>
          <w:noProof/>
          <w:sz w:val="22"/>
          <w:szCs w:val="22"/>
        </w:rPr>
        <w:drawing>
          <wp:inline distT="0" distB="0" distL="0" distR="0" wp14:anchorId="2CE10079" wp14:editId="0C4D2B92">
            <wp:extent cx="6482715" cy="6220460"/>
            <wp:effectExtent l="0" t="0" r="0" b="8890"/>
            <wp:docPr id="613415809" name="Picture 1" descr="A screenshot of a computer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415809" name="Picture 1" descr="A screenshot of a computer  AI-generated content may be incorrect."/>
                    <pic:cNvPicPr/>
                  </pic:nvPicPr>
                  <pic:blipFill>
                    <a:blip r:embed="rId12"/>
                    <a:stretch>
                      <a:fillRect/>
                    </a:stretch>
                  </pic:blipFill>
                  <pic:spPr>
                    <a:xfrm>
                      <a:off x="0" y="0"/>
                      <a:ext cx="6482715" cy="6220460"/>
                    </a:xfrm>
                    <a:prstGeom prst="rect">
                      <a:avLst/>
                    </a:prstGeom>
                  </pic:spPr>
                </pic:pic>
              </a:graphicData>
            </a:graphic>
          </wp:inline>
        </w:drawing>
      </w:r>
    </w:p>
    <w:p w14:paraId="7D56AEF0" w14:textId="77777777" w:rsidR="00764761" w:rsidRPr="00B8429E" w:rsidRDefault="00764761" w:rsidP="00B8429E">
      <w:pPr>
        <w:spacing w:before="0" w:after="0" w:line="240" w:lineRule="auto"/>
        <w:rPr>
          <w:rFonts w:asciiTheme="minorHAnsi" w:hAnsiTheme="minorHAnsi" w:cstheme="minorHAnsi"/>
          <w:b/>
          <w:bCs/>
          <w:sz w:val="22"/>
          <w:szCs w:val="22"/>
        </w:rPr>
      </w:pPr>
      <w:r w:rsidRPr="00B8429E">
        <w:rPr>
          <w:rFonts w:asciiTheme="minorHAnsi" w:hAnsiTheme="minorHAnsi" w:cstheme="minorHAnsi"/>
          <w:b/>
          <w:bCs/>
          <w:sz w:val="22"/>
          <w:szCs w:val="22"/>
        </w:rPr>
        <w:br w:type="page"/>
      </w:r>
    </w:p>
    <w:p w14:paraId="0A25D761" w14:textId="65DA28A8" w:rsidR="0064541E" w:rsidRPr="00B8429E" w:rsidRDefault="0053702B" w:rsidP="00B8429E">
      <w:pPr>
        <w:spacing w:before="0" w:after="0"/>
        <w:rPr>
          <w:rFonts w:asciiTheme="minorHAnsi" w:hAnsiTheme="minorHAnsi" w:cstheme="minorHAnsi"/>
          <w:b/>
          <w:bCs/>
          <w:sz w:val="22"/>
          <w:szCs w:val="22"/>
        </w:rPr>
      </w:pPr>
      <w:r w:rsidRPr="00B8429E">
        <w:rPr>
          <w:rFonts w:asciiTheme="minorHAnsi" w:hAnsiTheme="minorHAnsi" w:cstheme="minorHAnsi"/>
          <w:b/>
          <w:bCs/>
          <w:sz w:val="22"/>
          <w:szCs w:val="22"/>
        </w:rPr>
        <w:lastRenderedPageBreak/>
        <w:t xml:space="preserve">IT Sistemos informacinių objektų aprašymas </w:t>
      </w:r>
    </w:p>
    <w:tbl>
      <w:tblPr>
        <w:tblStyle w:val="Lentelstinklelisviesus1"/>
        <w:tblW w:w="0" w:type="auto"/>
        <w:tbl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insideH w:val="single" w:sz="4" w:space="0" w:color="2E74B5" w:themeColor="accent5" w:themeShade="BF"/>
          <w:insideV w:val="single" w:sz="4" w:space="0" w:color="2E74B5" w:themeColor="accent5" w:themeShade="BF"/>
        </w:tblBorders>
        <w:tblLook w:val="04A0" w:firstRow="1" w:lastRow="0" w:firstColumn="1" w:lastColumn="0" w:noHBand="0" w:noVBand="1"/>
      </w:tblPr>
      <w:tblGrid>
        <w:gridCol w:w="3325"/>
        <w:gridCol w:w="6637"/>
      </w:tblGrid>
      <w:tr w:rsidR="0064541E" w:rsidRPr="00B8429E" w14:paraId="26A975DB" w14:textId="77777777" w:rsidTr="5484355E">
        <w:trPr>
          <w:trHeight w:val="584"/>
        </w:trPr>
        <w:tc>
          <w:tcPr>
            <w:tcW w:w="3325" w:type="dxa"/>
            <w:shd w:val="clear" w:color="auto" w:fill="2E74B5" w:themeFill="accent5" w:themeFillShade="BF"/>
            <w:vAlign w:val="center"/>
          </w:tcPr>
          <w:p w14:paraId="7185A2FB" w14:textId="77777777" w:rsidR="0064541E" w:rsidRPr="00B8429E" w:rsidRDefault="0053702B" w:rsidP="00B8429E">
            <w:pPr>
              <w:pStyle w:val="tableheader"/>
              <w:spacing w:before="0" w:after="0"/>
              <w:rPr>
                <w:rFonts w:asciiTheme="minorHAnsi" w:hAnsiTheme="minorHAnsi" w:cstheme="minorHAnsi"/>
                <w:b/>
                <w:bCs/>
                <w:sz w:val="22"/>
                <w:szCs w:val="22"/>
              </w:rPr>
            </w:pPr>
            <w:r w:rsidRPr="00B8429E">
              <w:rPr>
                <w:rFonts w:asciiTheme="minorHAnsi" w:hAnsiTheme="minorHAnsi" w:cstheme="minorHAnsi"/>
                <w:b/>
                <w:bCs/>
                <w:sz w:val="22"/>
                <w:szCs w:val="22"/>
              </w:rPr>
              <w:t>Informacinis objektas</w:t>
            </w:r>
          </w:p>
        </w:tc>
        <w:tc>
          <w:tcPr>
            <w:tcW w:w="6637" w:type="dxa"/>
            <w:shd w:val="clear" w:color="auto" w:fill="2E74B5" w:themeFill="accent5" w:themeFillShade="BF"/>
            <w:vAlign w:val="center"/>
          </w:tcPr>
          <w:p w14:paraId="2ECA6C4C" w14:textId="77777777" w:rsidR="0064541E" w:rsidRPr="00B8429E" w:rsidRDefault="0053702B" w:rsidP="00B8429E">
            <w:pPr>
              <w:pStyle w:val="tableheader"/>
              <w:spacing w:before="0" w:after="0"/>
              <w:rPr>
                <w:rFonts w:asciiTheme="minorHAnsi" w:hAnsiTheme="minorHAnsi" w:cstheme="minorHAnsi"/>
                <w:b/>
                <w:bCs/>
                <w:sz w:val="22"/>
                <w:szCs w:val="22"/>
              </w:rPr>
            </w:pPr>
            <w:r w:rsidRPr="00B8429E">
              <w:rPr>
                <w:rFonts w:asciiTheme="minorHAnsi" w:hAnsiTheme="minorHAnsi" w:cstheme="minorHAnsi"/>
                <w:b/>
                <w:bCs/>
                <w:sz w:val="22"/>
                <w:szCs w:val="22"/>
              </w:rPr>
              <w:t>Paskirtis</w:t>
            </w:r>
          </w:p>
        </w:tc>
      </w:tr>
      <w:tr w:rsidR="0064541E" w:rsidRPr="00B8429E" w14:paraId="5DD8691D" w14:textId="77777777" w:rsidTr="5484355E">
        <w:tc>
          <w:tcPr>
            <w:tcW w:w="3325" w:type="dxa"/>
          </w:tcPr>
          <w:p w14:paraId="4E1B08A8" w14:textId="77777777"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Objektai</w:t>
            </w:r>
          </w:p>
        </w:tc>
        <w:tc>
          <w:tcPr>
            <w:tcW w:w="6637" w:type="dxa"/>
          </w:tcPr>
          <w:p w14:paraId="7E27F469" w14:textId="23FE5C70" w:rsidR="00764761" w:rsidRPr="00B8429E" w:rsidRDefault="007C5EE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F</w:t>
            </w:r>
            <w:r w:rsidR="00665A8B" w:rsidRPr="00B8429E">
              <w:rPr>
                <w:rFonts w:asciiTheme="minorHAnsi" w:hAnsiTheme="minorHAnsi" w:cstheme="minorHAnsi"/>
                <w:sz w:val="22"/>
                <w:szCs w:val="22"/>
              </w:rPr>
              <w:t>izin</w:t>
            </w:r>
            <w:r w:rsidR="00652E9C" w:rsidRPr="00B8429E">
              <w:rPr>
                <w:rFonts w:asciiTheme="minorHAnsi" w:hAnsiTheme="minorHAnsi" w:cstheme="minorHAnsi"/>
                <w:sz w:val="22"/>
                <w:szCs w:val="22"/>
              </w:rPr>
              <w:t>iai</w:t>
            </w:r>
            <w:r w:rsidR="00DA2900" w:rsidRPr="00B8429E">
              <w:rPr>
                <w:rFonts w:asciiTheme="minorHAnsi" w:hAnsiTheme="minorHAnsi" w:cstheme="minorHAnsi"/>
                <w:sz w:val="22"/>
                <w:szCs w:val="22"/>
              </w:rPr>
              <w:t xml:space="preserve"> ir virtual</w:t>
            </w:r>
            <w:r w:rsidR="00EF0714" w:rsidRPr="00B8429E">
              <w:rPr>
                <w:rFonts w:asciiTheme="minorHAnsi" w:hAnsiTheme="minorHAnsi" w:cstheme="minorHAnsi"/>
                <w:sz w:val="22"/>
                <w:szCs w:val="22"/>
              </w:rPr>
              <w:t>ūs sujungimo taškai</w:t>
            </w:r>
            <w:r w:rsidR="00DA2900" w:rsidRPr="00B8429E">
              <w:rPr>
                <w:rFonts w:asciiTheme="minorHAnsi" w:hAnsiTheme="minorHAnsi" w:cstheme="minorHAnsi"/>
                <w:sz w:val="22"/>
                <w:szCs w:val="22"/>
              </w:rPr>
              <w:t>:</w:t>
            </w:r>
            <w:r w:rsidR="0074736D" w:rsidRPr="00B8429E">
              <w:rPr>
                <w:rFonts w:asciiTheme="minorHAnsi" w:hAnsiTheme="minorHAnsi" w:cstheme="minorHAnsi"/>
                <w:sz w:val="22"/>
                <w:szCs w:val="22"/>
              </w:rPr>
              <w:t xml:space="preserve"> </w:t>
            </w:r>
            <w:r w:rsidR="00764761" w:rsidRPr="00B8429E">
              <w:rPr>
                <w:rFonts w:asciiTheme="minorHAnsi" w:hAnsiTheme="minorHAnsi" w:cstheme="minorHAnsi"/>
                <w:sz w:val="22"/>
                <w:szCs w:val="22"/>
              </w:rPr>
              <w:t xml:space="preserve">pristatymo vietos (dujų skirstymo stotys – DSS, dujų apskaitos stotis – DAS ir kt.) </w:t>
            </w:r>
            <w:r w:rsidR="0053702B" w:rsidRPr="00B8429E">
              <w:rPr>
                <w:rFonts w:asciiTheme="minorHAnsi" w:hAnsiTheme="minorHAnsi" w:cstheme="minorHAnsi"/>
                <w:sz w:val="22"/>
                <w:szCs w:val="22"/>
              </w:rPr>
              <w:t>kuriuose teikiamos vienos ar kitos paslaugos</w:t>
            </w:r>
            <w:r w:rsidR="00764761" w:rsidRPr="00B8429E">
              <w:rPr>
                <w:rFonts w:asciiTheme="minorHAnsi" w:hAnsiTheme="minorHAnsi" w:cstheme="minorHAnsi"/>
                <w:sz w:val="22"/>
                <w:szCs w:val="22"/>
              </w:rPr>
              <w:t xml:space="preserve"> ir kuriems galima priskirti tarifus</w:t>
            </w:r>
            <w:r w:rsidR="0053702B" w:rsidRPr="00B8429E">
              <w:rPr>
                <w:rFonts w:asciiTheme="minorHAnsi" w:hAnsiTheme="minorHAnsi" w:cstheme="minorHAnsi"/>
                <w:sz w:val="22"/>
                <w:szCs w:val="22"/>
              </w:rPr>
              <w:t xml:space="preserve">, </w:t>
            </w:r>
            <w:r w:rsidR="00764761" w:rsidRPr="00B8429E">
              <w:rPr>
                <w:rFonts w:asciiTheme="minorHAnsi" w:hAnsiTheme="minorHAnsi" w:cstheme="minorHAnsi"/>
                <w:sz w:val="22"/>
                <w:szCs w:val="22"/>
              </w:rPr>
              <w:t>priskaitymams už suteiktas paslaugas apskaičiuoti</w:t>
            </w:r>
            <w:r w:rsidR="00E9698F" w:rsidRPr="00B8429E">
              <w:rPr>
                <w:rFonts w:asciiTheme="minorHAnsi" w:hAnsiTheme="minorHAnsi" w:cstheme="minorHAnsi"/>
                <w:sz w:val="22"/>
                <w:szCs w:val="22"/>
              </w:rPr>
              <w:t>.</w:t>
            </w:r>
            <w:r w:rsidR="00764761" w:rsidRPr="00B8429E">
              <w:rPr>
                <w:rFonts w:asciiTheme="minorHAnsi" w:hAnsiTheme="minorHAnsi" w:cstheme="minorHAnsi"/>
                <w:sz w:val="22"/>
                <w:szCs w:val="22"/>
              </w:rPr>
              <w:t xml:space="preserve"> Objektai turi turėti galimybę susieti juos su kitais objektais ir sudaryti objektų hierarchinius medžius (ne vieną) pagal dujų įleidimo ir išleidimo hierarchiją.</w:t>
            </w:r>
          </w:p>
        </w:tc>
      </w:tr>
      <w:tr w:rsidR="0064541E" w:rsidRPr="00B8429E" w14:paraId="4DE84D10" w14:textId="77777777" w:rsidTr="5484355E">
        <w:tc>
          <w:tcPr>
            <w:tcW w:w="3325" w:type="dxa"/>
          </w:tcPr>
          <w:p w14:paraId="524558DF" w14:textId="7307FDE5"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Mokėtojas/</w:t>
            </w:r>
            <w:r w:rsidR="005C3D59" w:rsidRPr="00B8429E">
              <w:rPr>
                <w:rFonts w:asciiTheme="minorHAnsi" w:hAnsiTheme="minorHAnsi" w:cstheme="minorHAnsi"/>
                <w:sz w:val="22"/>
                <w:szCs w:val="22"/>
              </w:rPr>
              <w:t>Klientas</w:t>
            </w:r>
          </w:p>
        </w:tc>
        <w:tc>
          <w:tcPr>
            <w:tcW w:w="6637" w:type="dxa"/>
          </w:tcPr>
          <w:p w14:paraId="496F4CF6" w14:textId="3A9C79EE"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 xml:space="preserve">Visi </w:t>
            </w:r>
            <w:r w:rsidR="00764761" w:rsidRPr="00B8429E">
              <w:rPr>
                <w:rFonts w:asciiTheme="minorHAnsi" w:hAnsiTheme="minorHAnsi" w:cstheme="minorHAnsi"/>
                <w:sz w:val="22"/>
                <w:szCs w:val="22"/>
              </w:rPr>
              <w:t xml:space="preserve">juridiniai ir </w:t>
            </w:r>
            <w:r w:rsidRPr="00B8429E">
              <w:rPr>
                <w:rFonts w:asciiTheme="minorHAnsi" w:hAnsiTheme="minorHAnsi" w:cstheme="minorHAnsi"/>
                <w:sz w:val="22"/>
                <w:szCs w:val="22"/>
              </w:rPr>
              <w:t xml:space="preserve">fiziniai </w:t>
            </w:r>
            <w:r w:rsidR="00764761" w:rsidRPr="00B8429E">
              <w:rPr>
                <w:rFonts w:asciiTheme="minorHAnsi" w:hAnsiTheme="minorHAnsi" w:cstheme="minorHAnsi"/>
                <w:sz w:val="22"/>
                <w:szCs w:val="22"/>
              </w:rPr>
              <w:t xml:space="preserve">(jei reikia) </w:t>
            </w:r>
            <w:r w:rsidRPr="00B8429E">
              <w:rPr>
                <w:rFonts w:asciiTheme="minorHAnsi" w:hAnsiTheme="minorHAnsi" w:cstheme="minorHAnsi"/>
                <w:sz w:val="22"/>
                <w:szCs w:val="22"/>
              </w:rPr>
              <w:t xml:space="preserve">asmenys, kurie gali tapti </w:t>
            </w:r>
            <w:r w:rsidR="3A4A958B" w:rsidRPr="00B8429E">
              <w:rPr>
                <w:rFonts w:asciiTheme="minorHAnsi" w:hAnsiTheme="minorHAnsi" w:cstheme="minorHAnsi"/>
                <w:sz w:val="22"/>
                <w:szCs w:val="22"/>
              </w:rPr>
              <w:t>paslaugų gavėjais</w:t>
            </w:r>
            <w:r w:rsidRPr="00B8429E">
              <w:rPr>
                <w:rFonts w:asciiTheme="minorHAnsi" w:hAnsiTheme="minorHAnsi" w:cstheme="minorHAnsi"/>
                <w:sz w:val="22"/>
                <w:szCs w:val="22"/>
              </w:rPr>
              <w:t xml:space="preserve">, kontaktiniais asmenimis ar “Sutarties” “Mokėtojais” bei jų duomenys (pavadinimas, </w:t>
            </w:r>
            <w:r w:rsidR="00764761" w:rsidRPr="00B8429E">
              <w:rPr>
                <w:rFonts w:asciiTheme="minorHAnsi" w:hAnsiTheme="minorHAnsi" w:cstheme="minorHAnsi"/>
                <w:sz w:val="22"/>
                <w:szCs w:val="22"/>
              </w:rPr>
              <w:t xml:space="preserve">vardas, pavardė, </w:t>
            </w:r>
            <w:r w:rsidRPr="00B8429E">
              <w:rPr>
                <w:rFonts w:asciiTheme="minorHAnsi" w:hAnsiTheme="minorHAnsi" w:cstheme="minorHAnsi"/>
                <w:sz w:val="22"/>
                <w:szCs w:val="22"/>
              </w:rPr>
              <w:t>asmens/įmonės kodas, kontaktai ir pan.).</w:t>
            </w:r>
          </w:p>
        </w:tc>
      </w:tr>
      <w:tr w:rsidR="0064541E" w:rsidRPr="00B8429E" w14:paraId="5EF59302" w14:textId="77777777" w:rsidTr="5484355E">
        <w:tc>
          <w:tcPr>
            <w:tcW w:w="3325" w:type="dxa"/>
          </w:tcPr>
          <w:p w14:paraId="63E13487" w14:textId="77777777"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Sutartys</w:t>
            </w:r>
          </w:p>
        </w:tc>
        <w:tc>
          <w:tcPr>
            <w:tcW w:w="6637" w:type="dxa"/>
          </w:tcPr>
          <w:p w14:paraId="51A91774" w14:textId="7047CE35"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Registruojamos fizinės ir/ar elektroninės sutartys su “Mokėtoju”, dėl paslaugų teikimo, aprašant “Sutarties” sąlygas ir “Sąskaitos” gavimo būdus (“Sąskaitos” šablonus, apmokėjimo terminus, delspinigių procentus, sutarties priklausomybę grupėms, tipams, rūšims ir pan.)</w:t>
            </w:r>
            <w:r w:rsidR="00CC78D0" w:rsidRPr="00B8429E">
              <w:rPr>
                <w:rFonts w:asciiTheme="minorHAnsi" w:hAnsiTheme="minorHAnsi" w:cstheme="minorHAnsi"/>
                <w:sz w:val="22"/>
                <w:szCs w:val="22"/>
              </w:rPr>
              <w:t>.</w:t>
            </w:r>
          </w:p>
        </w:tc>
      </w:tr>
      <w:tr w:rsidR="0064541E" w:rsidRPr="00B8429E" w14:paraId="1501ABC2" w14:textId="77777777" w:rsidTr="0074736D">
        <w:trPr>
          <w:trHeight w:val="1260"/>
        </w:trPr>
        <w:tc>
          <w:tcPr>
            <w:tcW w:w="3325"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0E1593B7" w14:textId="44D2C66D"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Sutarties</w:t>
            </w:r>
            <w:r w:rsidR="0074736D" w:rsidRPr="00B8429E">
              <w:rPr>
                <w:rFonts w:asciiTheme="minorHAnsi" w:hAnsiTheme="minorHAnsi" w:cstheme="minorHAnsi"/>
                <w:sz w:val="22"/>
                <w:szCs w:val="22"/>
              </w:rPr>
              <w:t xml:space="preserve"> </w:t>
            </w:r>
            <w:r w:rsidR="0023673B" w:rsidRPr="00B8429E">
              <w:rPr>
                <w:rFonts w:asciiTheme="minorHAnsi" w:hAnsiTheme="minorHAnsi" w:cstheme="minorHAnsi"/>
                <w:sz w:val="22"/>
                <w:szCs w:val="22"/>
              </w:rPr>
              <w:t>Paslaugos</w:t>
            </w:r>
          </w:p>
        </w:tc>
        <w:tc>
          <w:tcPr>
            <w:tcW w:w="6637"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6CD07ABE" w14:textId="3F029F16"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Aprašomas “Sutarties” ir “</w:t>
            </w:r>
            <w:r w:rsidR="0023673B" w:rsidRPr="00B8429E">
              <w:rPr>
                <w:rFonts w:asciiTheme="minorHAnsi" w:hAnsiTheme="minorHAnsi" w:cstheme="minorHAnsi"/>
                <w:sz w:val="22"/>
                <w:szCs w:val="22"/>
              </w:rPr>
              <w:t>Paslaugų</w:t>
            </w:r>
            <w:r w:rsidRPr="00B8429E">
              <w:rPr>
                <w:rFonts w:asciiTheme="minorHAnsi" w:hAnsiTheme="minorHAnsi" w:cstheme="minorHAnsi"/>
                <w:sz w:val="22"/>
                <w:szCs w:val="22"/>
              </w:rPr>
              <w:t>” ryšys, kuris suteikia galimybę “Sutarčiai” priskirti keli</w:t>
            </w:r>
            <w:r w:rsidR="0023673B" w:rsidRPr="00B8429E">
              <w:rPr>
                <w:rFonts w:asciiTheme="minorHAnsi" w:hAnsiTheme="minorHAnsi" w:cstheme="minorHAnsi"/>
                <w:sz w:val="22"/>
                <w:szCs w:val="22"/>
              </w:rPr>
              <w:t>as</w:t>
            </w:r>
            <w:r w:rsidRPr="00B8429E">
              <w:rPr>
                <w:rFonts w:asciiTheme="minorHAnsi" w:hAnsiTheme="minorHAnsi" w:cstheme="minorHAnsi"/>
                <w:sz w:val="22"/>
                <w:szCs w:val="22"/>
              </w:rPr>
              <w:t xml:space="preserve"> “</w:t>
            </w:r>
            <w:r w:rsidR="0023673B" w:rsidRPr="00B8429E">
              <w:rPr>
                <w:rFonts w:asciiTheme="minorHAnsi" w:hAnsiTheme="minorHAnsi" w:cstheme="minorHAnsi"/>
                <w:sz w:val="22"/>
                <w:szCs w:val="22"/>
              </w:rPr>
              <w:t>Paslaugas</w:t>
            </w:r>
            <w:r w:rsidRPr="00B8429E">
              <w:rPr>
                <w:rFonts w:asciiTheme="minorHAnsi" w:hAnsiTheme="minorHAnsi" w:cstheme="minorHAnsi"/>
                <w:sz w:val="22"/>
                <w:szCs w:val="22"/>
              </w:rPr>
              <w:t>”, tuo pačiu metu “</w:t>
            </w:r>
            <w:r w:rsidR="007E3097" w:rsidRPr="00B8429E">
              <w:rPr>
                <w:rFonts w:asciiTheme="minorHAnsi" w:hAnsiTheme="minorHAnsi" w:cstheme="minorHAnsi"/>
                <w:sz w:val="22"/>
                <w:szCs w:val="22"/>
              </w:rPr>
              <w:t>Paslaugos</w:t>
            </w:r>
            <w:r w:rsidRPr="00B8429E">
              <w:rPr>
                <w:rFonts w:asciiTheme="minorHAnsi" w:hAnsiTheme="minorHAnsi" w:cstheme="minorHAnsi"/>
                <w:sz w:val="22"/>
                <w:szCs w:val="22"/>
              </w:rPr>
              <w:t>” gali būti apskaitomas keliose “Sutartyse”</w:t>
            </w:r>
            <w:r w:rsidR="007E3097" w:rsidRPr="00B8429E">
              <w:rPr>
                <w:rFonts w:asciiTheme="minorHAnsi" w:hAnsiTheme="minorHAnsi" w:cstheme="minorHAnsi"/>
                <w:sz w:val="22"/>
                <w:szCs w:val="22"/>
              </w:rPr>
              <w:t>.</w:t>
            </w:r>
          </w:p>
        </w:tc>
      </w:tr>
      <w:tr w:rsidR="0064541E" w:rsidRPr="00B8429E" w14:paraId="63DC589C" w14:textId="77777777" w:rsidTr="5484355E">
        <w:tc>
          <w:tcPr>
            <w:tcW w:w="3325" w:type="dxa"/>
          </w:tcPr>
          <w:p w14:paraId="7C26F821" w14:textId="77777777"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Tarifai</w:t>
            </w:r>
          </w:p>
        </w:tc>
        <w:tc>
          <w:tcPr>
            <w:tcW w:w="6637" w:type="dxa"/>
          </w:tcPr>
          <w:p w14:paraId="7E0A1534" w14:textId="5BC6DC71"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Sistemoje registruoti tarifai</w:t>
            </w:r>
            <w:r w:rsidR="008425EB" w:rsidRPr="00B8429E">
              <w:rPr>
                <w:rFonts w:asciiTheme="minorHAnsi" w:hAnsiTheme="minorHAnsi" w:cstheme="minorHAnsi"/>
                <w:sz w:val="22"/>
                <w:szCs w:val="22"/>
              </w:rPr>
              <w:t xml:space="preserve"> (</w:t>
            </w:r>
            <w:r w:rsidR="009F3ADD" w:rsidRPr="00B8429E">
              <w:rPr>
                <w:rFonts w:asciiTheme="minorHAnsi" w:hAnsiTheme="minorHAnsi" w:cstheme="minorHAnsi"/>
                <w:sz w:val="22"/>
                <w:szCs w:val="22"/>
              </w:rPr>
              <w:t>dujų perda</w:t>
            </w:r>
            <w:r w:rsidR="005A518C" w:rsidRPr="00B8429E">
              <w:rPr>
                <w:rFonts w:asciiTheme="minorHAnsi" w:hAnsiTheme="minorHAnsi" w:cstheme="minorHAnsi"/>
                <w:sz w:val="22"/>
                <w:szCs w:val="22"/>
              </w:rPr>
              <w:t>vimo</w:t>
            </w:r>
            <w:r w:rsidR="00E63A53" w:rsidRPr="00B8429E">
              <w:rPr>
                <w:rFonts w:asciiTheme="minorHAnsi" w:hAnsiTheme="minorHAnsi" w:cstheme="minorHAnsi"/>
                <w:sz w:val="22"/>
                <w:szCs w:val="22"/>
              </w:rPr>
              <w:t xml:space="preserve">, </w:t>
            </w:r>
            <w:r w:rsidR="00EE481F" w:rsidRPr="00B8429E">
              <w:rPr>
                <w:rFonts w:asciiTheme="minorHAnsi" w:hAnsiTheme="minorHAnsi" w:cstheme="minorHAnsi"/>
                <w:sz w:val="22"/>
                <w:szCs w:val="22"/>
              </w:rPr>
              <w:t>balansavimo, suskystintų gamtinių dujų terminalo</w:t>
            </w:r>
            <w:r w:rsidR="00E63A53" w:rsidRPr="00B8429E">
              <w:rPr>
                <w:rFonts w:asciiTheme="minorHAnsi" w:hAnsiTheme="minorHAnsi" w:cstheme="minorHAnsi"/>
                <w:sz w:val="22"/>
                <w:szCs w:val="22"/>
              </w:rPr>
              <w:t xml:space="preserve"> (toliau - SGDT) paslaugų</w:t>
            </w:r>
            <w:r w:rsidR="00EE481F" w:rsidRPr="00B8429E">
              <w:rPr>
                <w:rFonts w:asciiTheme="minorHAnsi" w:hAnsiTheme="minorHAnsi" w:cstheme="minorHAnsi"/>
                <w:sz w:val="22"/>
                <w:szCs w:val="22"/>
              </w:rPr>
              <w:t xml:space="preserve"> </w:t>
            </w:r>
            <w:r w:rsidR="005A518C" w:rsidRPr="00B8429E">
              <w:rPr>
                <w:rFonts w:asciiTheme="minorHAnsi" w:hAnsiTheme="minorHAnsi" w:cstheme="minorHAnsi"/>
                <w:sz w:val="22"/>
                <w:szCs w:val="22"/>
              </w:rPr>
              <w:t>kaina</w:t>
            </w:r>
            <w:r w:rsidR="00605A4C" w:rsidRPr="00B8429E">
              <w:rPr>
                <w:rFonts w:asciiTheme="minorHAnsi" w:hAnsiTheme="minorHAnsi" w:cstheme="minorHAnsi"/>
                <w:sz w:val="22"/>
                <w:szCs w:val="22"/>
              </w:rPr>
              <w:t xml:space="preserve"> ir kt.</w:t>
            </w:r>
            <w:r w:rsidR="005A518C" w:rsidRPr="00B8429E">
              <w:rPr>
                <w:rFonts w:asciiTheme="minorHAnsi" w:hAnsiTheme="minorHAnsi" w:cstheme="minorHAnsi"/>
                <w:sz w:val="22"/>
                <w:szCs w:val="22"/>
              </w:rPr>
              <w:t>)</w:t>
            </w:r>
            <w:r w:rsidRPr="00B8429E">
              <w:rPr>
                <w:rFonts w:asciiTheme="minorHAnsi" w:hAnsiTheme="minorHAnsi" w:cstheme="minorHAnsi"/>
                <w:sz w:val="22"/>
                <w:szCs w:val="22"/>
              </w:rPr>
              <w:t xml:space="preserve">  kurie aprašo sistemoje teikiamas paslaugas ir jų apskaičiavimo būdą: kaip skaičiuojamas paslaugos kiekis ( rodmenų skirtumas, objekto atributas,), kada skaičiuojama, koks taikomas tarifas, kaip ir koks skaičiuojamas PVM mokestis.</w:t>
            </w:r>
          </w:p>
        </w:tc>
      </w:tr>
      <w:tr w:rsidR="0064541E" w:rsidRPr="00B8429E" w14:paraId="4A7B0D3D" w14:textId="77777777" w:rsidTr="0074736D">
        <w:trPr>
          <w:trHeight w:val="1500"/>
        </w:trPr>
        <w:tc>
          <w:tcPr>
            <w:tcW w:w="3325"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17404818" w14:textId="09DD7606"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Tarifų</w:t>
            </w:r>
            <w:r w:rsidR="0074736D" w:rsidRPr="00B8429E">
              <w:rPr>
                <w:rFonts w:asciiTheme="minorHAnsi" w:hAnsiTheme="minorHAnsi" w:cstheme="minorHAnsi"/>
                <w:sz w:val="22"/>
                <w:szCs w:val="22"/>
              </w:rPr>
              <w:t xml:space="preserve"> </w:t>
            </w:r>
            <w:r w:rsidRPr="00B8429E">
              <w:rPr>
                <w:rFonts w:asciiTheme="minorHAnsi" w:hAnsiTheme="minorHAnsi" w:cstheme="minorHAnsi"/>
                <w:sz w:val="22"/>
                <w:szCs w:val="22"/>
              </w:rPr>
              <w:t>taikymas</w:t>
            </w:r>
          </w:p>
        </w:tc>
        <w:tc>
          <w:tcPr>
            <w:tcW w:w="6637"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181A7805" w14:textId="1BEF75B6"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Aprašoma, kuriems  “Objektams” koki</w:t>
            </w:r>
            <w:r w:rsidR="6B654C03" w:rsidRPr="00B8429E">
              <w:rPr>
                <w:rFonts w:asciiTheme="minorHAnsi" w:hAnsiTheme="minorHAnsi" w:cstheme="minorHAnsi"/>
                <w:sz w:val="22"/>
                <w:szCs w:val="22"/>
              </w:rPr>
              <w:t>os</w:t>
            </w:r>
            <w:r w:rsidRPr="00B8429E">
              <w:rPr>
                <w:rFonts w:asciiTheme="minorHAnsi" w:hAnsiTheme="minorHAnsi" w:cstheme="minorHAnsi"/>
                <w:sz w:val="22"/>
                <w:szCs w:val="22"/>
              </w:rPr>
              <w:t xml:space="preserve"> </w:t>
            </w:r>
            <w:r w:rsidR="0B53096B" w:rsidRPr="00B8429E">
              <w:rPr>
                <w:rFonts w:asciiTheme="minorHAnsi" w:hAnsiTheme="minorHAnsi" w:cstheme="minorHAnsi"/>
                <w:sz w:val="22"/>
                <w:szCs w:val="22"/>
              </w:rPr>
              <w:t>kainos</w:t>
            </w:r>
            <w:r w:rsidRPr="00B8429E">
              <w:rPr>
                <w:rFonts w:asciiTheme="minorHAnsi" w:hAnsiTheme="minorHAnsi" w:cstheme="minorHAnsi"/>
                <w:sz w:val="22"/>
                <w:szCs w:val="22"/>
              </w:rPr>
              <w:t xml:space="preserve"> yra taikom</w:t>
            </w:r>
            <w:r w:rsidR="518FCD60" w:rsidRPr="00B8429E">
              <w:rPr>
                <w:rFonts w:asciiTheme="minorHAnsi" w:hAnsiTheme="minorHAnsi" w:cstheme="minorHAnsi"/>
                <w:sz w:val="22"/>
                <w:szCs w:val="22"/>
              </w:rPr>
              <w:t>os</w:t>
            </w:r>
            <w:r w:rsidRPr="00B8429E">
              <w:rPr>
                <w:rFonts w:asciiTheme="minorHAnsi" w:hAnsiTheme="minorHAnsi" w:cstheme="minorHAnsi"/>
                <w:sz w:val="22"/>
                <w:szCs w:val="22"/>
              </w:rPr>
              <w:t>.</w:t>
            </w:r>
          </w:p>
        </w:tc>
      </w:tr>
      <w:tr w:rsidR="0064541E" w:rsidRPr="00B8429E" w14:paraId="1062E6CB" w14:textId="77777777" w:rsidTr="5484355E">
        <w:tc>
          <w:tcPr>
            <w:tcW w:w="3325" w:type="dxa"/>
          </w:tcPr>
          <w:p w14:paraId="338C7365" w14:textId="725B2698"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Suteiktos</w:t>
            </w:r>
            <w:r w:rsidR="0074736D" w:rsidRPr="00B8429E">
              <w:rPr>
                <w:rFonts w:asciiTheme="minorHAnsi" w:hAnsiTheme="minorHAnsi" w:cstheme="minorHAnsi"/>
                <w:sz w:val="22"/>
                <w:szCs w:val="22"/>
              </w:rPr>
              <w:t xml:space="preserve"> </w:t>
            </w:r>
            <w:r w:rsidRPr="00B8429E">
              <w:rPr>
                <w:rFonts w:asciiTheme="minorHAnsi" w:hAnsiTheme="minorHAnsi" w:cstheme="minorHAnsi"/>
                <w:sz w:val="22"/>
                <w:szCs w:val="22"/>
              </w:rPr>
              <w:t>Paslaugos</w:t>
            </w:r>
          </w:p>
        </w:tc>
        <w:tc>
          <w:tcPr>
            <w:tcW w:w="6637" w:type="dxa"/>
          </w:tcPr>
          <w:p w14:paraId="2E33B2E6" w14:textId="1A5D4C26"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 xml:space="preserve">Pagal taikomus tarifus  aktyviame periode registruojamos </w:t>
            </w:r>
            <w:r w:rsidR="00536B94" w:rsidRPr="00B8429E">
              <w:rPr>
                <w:rFonts w:asciiTheme="minorHAnsi" w:hAnsiTheme="minorHAnsi" w:cstheme="minorHAnsi"/>
                <w:sz w:val="22"/>
                <w:szCs w:val="22"/>
              </w:rPr>
              <w:t xml:space="preserve">faktiškai </w:t>
            </w:r>
            <w:r w:rsidRPr="00B8429E">
              <w:rPr>
                <w:rFonts w:asciiTheme="minorHAnsi" w:hAnsiTheme="minorHAnsi" w:cstheme="minorHAnsi"/>
                <w:sz w:val="22"/>
                <w:szCs w:val="22"/>
              </w:rPr>
              <w:t>suteiktos paslaugos</w:t>
            </w:r>
            <w:r w:rsidR="004C417A" w:rsidRPr="00B8429E">
              <w:rPr>
                <w:rFonts w:asciiTheme="minorHAnsi" w:hAnsiTheme="minorHAnsi" w:cstheme="minorHAnsi"/>
                <w:sz w:val="22"/>
                <w:szCs w:val="22"/>
              </w:rPr>
              <w:t xml:space="preserve"> (dujų perdavimas</w:t>
            </w:r>
            <w:r w:rsidR="00E63A53" w:rsidRPr="00B8429E">
              <w:rPr>
                <w:rFonts w:asciiTheme="minorHAnsi" w:hAnsiTheme="minorHAnsi" w:cstheme="minorHAnsi"/>
                <w:sz w:val="22"/>
                <w:szCs w:val="22"/>
              </w:rPr>
              <w:t>,</w:t>
            </w:r>
            <w:r w:rsidR="004C417A" w:rsidRPr="00B8429E">
              <w:rPr>
                <w:rFonts w:asciiTheme="minorHAnsi" w:hAnsiTheme="minorHAnsi" w:cstheme="minorHAnsi"/>
                <w:sz w:val="22"/>
                <w:szCs w:val="22"/>
              </w:rPr>
              <w:t xml:space="preserve"> balansavimas</w:t>
            </w:r>
            <w:r w:rsidR="00E63A53" w:rsidRPr="00B8429E">
              <w:rPr>
                <w:rFonts w:asciiTheme="minorHAnsi" w:hAnsiTheme="minorHAnsi" w:cstheme="minorHAnsi"/>
                <w:sz w:val="22"/>
                <w:szCs w:val="22"/>
              </w:rPr>
              <w:t>, SGDT</w:t>
            </w:r>
            <w:r w:rsidR="002D6301" w:rsidRPr="00B8429E">
              <w:rPr>
                <w:rFonts w:asciiTheme="minorHAnsi" w:hAnsiTheme="minorHAnsi" w:cstheme="minorHAnsi"/>
                <w:sz w:val="22"/>
                <w:szCs w:val="22"/>
              </w:rPr>
              <w:t xml:space="preserve"> ir kt.</w:t>
            </w:r>
            <w:r w:rsidR="00644B5E" w:rsidRPr="00B8429E">
              <w:rPr>
                <w:rFonts w:asciiTheme="minorHAnsi" w:hAnsiTheme="minorHAnsi" w:cstheme="minorHAnsi"/>
                <w:sz w:val="22"/>
                <w:szCs w:val="22"/>
              </w:rPr>
              <w:t xml:space="preserve"> paslaugos</w:t>
            </w:r>
            <w:r w:rsidR="004C417A" w:rsidRPr="00B8429E">
              <w:rPr>
                <w:rFonts w:asciiTheme="minorHAnsi" w:hAnsiTheme="minorHAnsi" w:cstheme="minorHAnsi"/>
                <w:sz w:val="22"/>
                <w:szCs w:val="22"/>
              </w:rPr>
              <w:t>)</w:t>
            </w:r>
            <w:r w:rsidRPr="00B8429E">
              <w:rPr>
                <w:rFonts w:asciiTheme="minorHAnsi" w:hAnsiTheme="minorHAnsi" w:cstheme="minorHAnsi"/>
                <w:sz w:val="22"/>
                <w:szCs w:val="22"/>
              </w:rPr>
              <w:t>.</w:t>
            </w:r>
          </w:p>
        </w:tc>
      </w:tr>
      <w:tr w:rsidR="0064541E" w:rsidRPr="00B8429E" w14:paraId="340C6CDF" w14:textId="77777777" w:rsidTr="5484355E">
        <w:tc>
          <w:tcPr>
            <w:tcW w:w="3325" w:type="dxa"/>
          </w:tcPr>
          <w:p w14:paraId="024E833D" w14:textId="3184AFD2"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Sąskaitos</w:t>
            </w:r>
            <w:r w:rsidR="00003930" w:rsidRPr="00B8429E">
              <w:rPr>
                <w:rFonts w:asciiTheme="minorHAnsi" w:hAnsiTheme="minorHAnsi" w:cstheme="minorHAnsi"/>
                <w:sz w:val="22"/>
                <w:szCs w:val="22"/>
              </w:rPr>
              <w:t>/ Pardavimo dokumentai</w:t>
            </w:r>
          </w:p>
        </w:tc>
        <w:tc>
          <w:tcPr>
            <w:tcW w:w="6637" w:type="dxa"/>
          </w:tcPr>
          <w:p w14:paraId="190D7349" w14:textId="77777777"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Išrašytų mėnesinių, papildomų, kreditinių, avansinių ir t.t. registras: sąskaitų išrašymo data, suma, detalizacija, apmokėjimo terminas, siuntimo būdai, sąskaitų patvirtinimas (jei reikalinga). Galimybė pakartotinai spausdinti/siųsti bet kurią praeities sąskaitą ir pan..</w:t>
            </w:r>
          </w:p>
        </w:tc>
      </w:tr>
      <w:tr w:rsidR="0064541E" w:rsidRPr="00B8429E" w14:paraId="43145C15" w14:textId="77777777" w:rsidTr="5484355E">
        <w:tc>
          <w:tcPr>
            <w:tcW w:w="3325" w:type="dxa"/>
          </w:tcPr>
          <w:p w14:paraId="5BB97E14" w14:textId="77777777"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Mokėjimai</w:t>
            </w:r>
          </w:p>
        </w:tc>
        <w:tc>
          <w:tcPr>
            <w:tcW w:w="6637" w:type="dxa"/>
          </w:tcPr>
          <w:p w14:paraId="7626A1A6" w14:textId="3F590FC6" w:rsidR="0064541E" w:rsidRPr="00B8429E" w:rsidRDefault="0053702B" w:rsidP="00B8429E">
            <w:pPr>
              <w:pStyle w:val="tabletext"/>
              <w:spacing w:before="0" w:after="0"/>
              <w:rPr>
                <w:rFonts w:asciiTheme="minorHAnsi" w:hAnsiTheme="minorHAnsi" w:cstheme="minorHAnsi"/>
                <w:sz w:val="22"/>
                <w:szCs w:val="22"/>
              </w:rPr>
            </w:pPr>
            <w:r w:rsidRPr="00B8429E">
              <w:rPr>
                <w:rFonts w:asciiTheme="minorHAnsi" w:hAnsiTheme="minorHAnsi" w:cstheme="minorHAnsi"/>
                <w:sz w:val="22"/>
                <w:szCs w:val="22"/>
              </w:rPr>
              <w:t xml:space="preserve">Visa, mokėjimus detalizuojanti informacija, tokia kaip: mokėjimo data, bankas, </w:t>
            </w:r>
            <w:r w:rsidR="7196DF97" w:rsidRPr="00B8429E">
              <w:rPr>
                <w:rFonts w:asciiTheme="minorHAnsi" w:hAnsiTheme="minorHAnsi" w:cstheme="minorHAnsi"/>
                <w:sz w:val="22"/>
                <w:szCs w:val="22"/>
              </w:rPr>
              <w:t>mokėtojas, mokėtojo kodas, mokėjimo paskirtis,</w:t>
            </w:r>
            <w:r w:rsidRPr="00B8429E">
              <w:rPr>
                <w:rFonts w:asciiTheme="minorHAnsi" w:hAnsiTheme="minorHAnsi" w:cstheme="minorHAnsi"/>
                <w:sz w:val="22"/>
                <w:szCs w:val="22"/>
              </w:rPr>
              <w:t xml:space="preserve"> aprašas, importo į sistemą data ir laikas ir pan.</w:t>
            </w:r>
          </w:p>
        </w:tc>
      </w:tr>
    </w:tbl>
    <w:p w14:paraId="2DA1A8D7" w14:textId="17E1B40B" w:rsidR="0064541E" w:rsidRPr="00B8429E" w:rsidRDefault="00362FE1"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 xml:space="preserve">REIKALAVIMAI IT SISTEMOS  </w:t>
      </w:r>
      <w:r w:rsidR="0030123C" w:rsidRPr="00B8429E">
        <w:rPr>
          <w:rFonts w:asciiTheme="minorHAnsi" w:hAnsiTheme="minorHAnsi" w:cstheme="minorHAnsi"/>
          <w:sz w:val="22"/>
          <w:szCs w:val="22"/>
        </w:rPr>
        <w:t>INTEGRACIJAI</w:t>
      </w:r>
      <w:r w:rsidRPr="00B8429E">
        <w:rPr>
          <w:rFonts w:asciiTheme="minorHAnsi" w:hAnsiTheme="minorHAnsi" w:cstheme="minorHAnsi"/>
          <w:sz w:val="22"/>
          <w:szCs w:val="22"/>
        </w:rPr>
        <w:t xml:space="preserve"> SU KITOMIS VIDINĖMIS IR IŠORINĖMIS IS</w:t>
      </w:r>
    </w:p>
    <w:p w14:paraId="5FA0811E" w14:textId="75DB5329" w:rsidR="00844B5F" w:rsidRPr="00B8429E" w:rsidRDefault="0030123C"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IT sistemoje turi būti realizuota integracija su šiomis (bet neapsiribojant) išorinėmis e-sąskaitų pateikimo sistemomis</w:t>
      </w:r>
      <w:r w:rsidR="004C204D" w:rsidRPr="00B8429E">
        <w:rPr>
          <w:rFonts w:asciiTheme="minorHAnsi" w:hAnsiTheme="minorHAnsi" w:cstheme="minorHAnsi"/>
          <w:szCs w:val="22"/>
        </w:rPr>
        <w:t>:</w:t>
      </w:r>
    </w:p>
    <w:p w14:paraId="7123C905" w14:textId="1065F831" w:rsidR="0064541E" w:rsidRPr="00B8429E" w:rsidRDefault="0030123C"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Sąskaitų administravimo bendroji informacinė sistema (SABIS) –</w:t>
      </w:r>
      <w:r w:rsidR="00844B5F" w:rsidRPr="00B8429E">
        <w:rPr>
          <w:rFonts w:asciiTheme="minorHAnsi" w:hAnsiTheme="minorHAnsi" w:cstheme="minorHAnsi"/>
          <w:szCs w:val="22"/>
        </w:rPr>
        <w:t xml:space="preserve"> </w:t>
      </w:r>
      <w:r w:rsidRPr="00B8429E">
        <w:rPr>
          <w:rFonts w:asciiTheme="minorHAnsi" w:hAnsiTheme="minorHAnsi" w:cstheme="minorHAnsi"/>
          <w:szCs w:val="22"/>
        </w:rPr>
        <w:t>https://sabis.nbfc.lt/</w:t>
      </w:r>
    </w:p>
    <w:p w14:paraId="39755C5A" w14:textId="6FD9C3C3" w:rsidR="00844B5F" w:rsidRPr="00B8429E" w:rsidRDefault="0030123C"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Elektroninis sąskaitų faktūrų posistemis (</w:t>
      </w:r>
      <w:proofErr w:type="spellStart"/>
      <w:r w:rsidRPr="00B8429E">
        <w:rPr>
          <w:rFonts w:asciiTheme="minorHAnsi" w:hAnsiTheme="minorHAnsi" w:cstheme="minorHAnsi"/>
          <w:szCs w:val="22"/>
        </w:rPr>
        <w:t>i.</w:t>
      </w:r>
      <w:r w:rsidR="00844B5F" w:rsidRPr="00B8429E">
        <w:rPr>
          <w:rFonts w:asciiTheme="minorHAnsi" w:hAnsiTheme="minorHAnsi" w:cstheme="minorHAnsi"/>
          <w:szCs w:val="22"/>
        </w:rPr>
        <w:t>SAF</w:t>
      </w:r>
      <w:proofErr w:type="spellEnd"/>
      <w:r w:rsidRPr="00B8429E">
        <w:rPr>
          <w:rFonts w:asciiTheme="minorHAnsi" w:hAnsiTheme="minorHAnsi" w:cstheme="minorHAnsi"/>
          <w:szCs w:val="22"/>
        </w:rPr>
        <w:t>)</w:t>
      </w:r>
      <w:r w:rsidR="00844B5F" w:rsidRPr="00B8429E">
        <w:rPr>
          <w:rFonts w:asciiTheme="minorHAnsi" w:hAnsiTheme="minorHAnsi" w:cstheme="minorHAnsi"/>
          <w:szCs w:val="22"/>
        </w:rPr>
        <w:t xml:space="preserve"> </w:t>
      </w:r>
      <w:r w:rsidRPr="00B8429E">
        <w:rPr>
          <w:rFonts w:asciiTheme="minorHAnsi" w:hAnsiTheme="minorHAnsi" w:cstheme="minorHAnsi"/>
          <w:szCs w:val="22"/>
        </w:rPr>
        <w:t xml:space="preserve">– </w:t>
      </w:r>
      <w:r w:rsidR="00844B5F" w:rsidRPr="00B8429E">
        <w:rPr>
          <w:rFonts w:asciiTheme="minorHAnsi" w:hAnsiTheme="minorHAnsi" w:cstheme="minorHAnsi"/>
          <w:szCs w:val="22"/>
        </w:rPr>
        <w:t xml:space="preserve"> </w:t>
      </w:r>
      <w:r w:rsidRPr="00B8429E">
        <w:rPr>
          <w:rFonts w:asciiTheme="minorHAnsi" w:hAnsiTheme="minorHAnsi" w:cstheme="minorHAnsi"/>
          <w:szCs w:val="22"/>
        </w:rPr>
        <w:t>https://imas.vmi.lt/isaf/</w:t>
      </w:r>
      <w:r w:rsidR="00844B5F" w:rsidRPr="00B8429E">
        <w:rPr>
          <w:rFonts w:asciiTheme="minorHAnsi" w:hAnsiTheme="minorHAnsi" w:cstheme="minorHAnsi"/>
          <w:szCs w:val="22"/>
        </w:rPr>
        <w:t xml:space="preserve"> </w:t>
      </w:r>
    </w:p>
    <w:p w14:paraId="70A1135E" w14:textId="41A37568" w:rsidR="00844B5F" w:rsidRPr="00B8429E" w:rsidRDefault="75B508A1"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IT sistemoje turi būti realizuota integracija su šiomis (bet neapsiribojant) v</w:t>
      </w:r>
      <w:r w:rsidR="32A46249" w:rsidRPr="00B8429E">
        <w:rPr>
          <w:rFonts w:asciiTheme="minorHAnsi" w:hAnsiTheme="minorHAnsi" w:cstheme="minorHAnsi"/>
          <w:szCs w:val="22"/>
        </w:rPr>
        <w:t>idinėmis sistemomis:</w:t>
      </w:r>
    </w:p>
    <w:p w14:paraId="2A7D5AA3" w14:textId="7078B6EE" w:rsidR="00844B5F" w:rsidRPr="00B8429E" w:rsidRDefault="0030123C"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G</w:t>
      </w:r>
      <w:r w:rsidR="00844B5F" w:rsidRPr="00B8429E">
        <w:rPr>
          <w:rFonts w:asciiTheme="minorHAnsi" w:hAnsiTheme="minorHAnsi" w:cstheme="minorHAnsi"/>
          <w:szCs w:val="22"/>
        </w:rPr>
        <w:t>amtinių dujų perdavimo paslaugų administravimo</w:t>
      </w:r>
      <w:r w:rsidR="00810837" w:rsidRPr="00B8429E">
        <w:rPr>
          <w:rFonts w:asciiTheme="minorHAnsi" w:hAnsiTheme="minorHAnsi" w:cstheme="minorHAnsi"/>
          <w:szCs w:val="22"/>
        </w:rPr>
        <w:t xml:space="preserve"> sistema</w:t>
      </w:r>
      <w:r w:rsidR="00A46F50" w:rsidRPr="00B8429E">
        <w:rPr>
          <w:rFonts w:asciiTheme="minorHAnsi" w:hAnsiTheme="minorHAnsi" w:cstheme="minorHAnsi"/>
          <w:szCs w:val="22"/>
        </w:rPr>
        <w:t xml:space="preserve"> </w:t>
      </w:r>
      <w:r w:rsidR="00844B5F" w:rsidRPr="00B8429E">
        <w:rPr>
          <w:rFonts w:asciiTheme="minorHAnsi" w:hAnsiTheme="minorHAnsi" w:cstheme="minorHAnsi"/>
          <w:szCs w:val="22"/>
        </w:rPr>
        <w:t xml:space="preserve">(Amber </w:t>
      </w:r>
      <w:proofErr w:type="spellStart"/>
      <w:r w:rsidR="00844B5F" w:rsidRPr="00B8429E">
        <w:rPr>
          <w:rFonts w:asciiTheme="minorHAnsi" w:hAnsiTheme="minorHAnsi" w:cstheme="minorHAnsi"/>
          <w:szCs w:val="22"/>
        </w:rPr>
        <w:t>Flows</w:t>
      </w:r>
      <w:proofErr w:type="spellEnd"/>
      <w:r w:rsidR="00844B5F" w:rsidRPr="00B8429E">
        <w:rPr>
          <w:rFonts w:asciiTheme="minorHAnsi" w:hAnsiTheme="minorHAnsi" w:cstheme="minorHAnsi"/>
          <w:szCs w:val="22"/>
        </w:rPr>
        <w:t>)</w:t>
      </w:r>
      <w:r w:rsidR="00866082" w:rsidRPr="00B8429E">
        <w:rPr>
          <w:rFonts w:asciiTheme="minorHAnsi" w:hAnsiTheme="minorHAnsi" w:cstheme="minorHAnsi"/>
          <w:szCs w:val="22"/>
        </w:rPr>
        <w:t xml:space="preserve"> </w:t>
      </w:r>
    </w:p>
    <w:p w14:paraId="7FD6B1A0" w14:textId="0F1900CC" w:rsidR="00844B5F" w:rsidRPr="00B8429E" w:rsidRDefault="00844B5F"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Integracija su apskaitos </w:t>
      </w:r>
      <w:r w:rsidR="698E162A" w:rsidRPr="00B8429E">
        <w:rPr>
          <w:rFonts w:asciiTheme="minorHAnsi" w:hAnsiTheme="minorHAnsi" w:cstheme="minorHAnsi"/>
          <w:szCs w:val="22"/>
        </w:rPr>
        <w:t>informacine</w:t>
      </w:r>
      <w:r w:rsidRPr="00B8429E">
        <w:rPr>
          <w:rFonts w:asciiTheme="minorHAnsi" w:hAnsiTheme="minorHAnsi" w:cstheme="minorHAnsi"/>
          <w:szCs w:val="22"/>
        </w:rPr>
        <w:t xml:space="preserve"> sistema</w:t>
      </w:r>
      <w:r w:rsidR="0030123C" w:rsidRPr="00B8429E">
        <w:rPr>
          <w:rFonts w:asciiTheme="minorHAnsi" w:hAnsiTheme="minorHAnsi" w:cstheme="minorHAnsi"/>
          <w:szCs w:val="22"/>
        </w:rPr>
        <w:t xml:space="preserve"> </w:t>
      </w:r>
    </w:p>
    <w:p w14:paraId="41771A1F" w14:textId="437F6F51" w:rsidR="001953ED" w:rsidRPr="00B8429E" w:rsidRDefault="00866082"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I</w:t>
      </w:r>
      <w:r w:rsidR="00A14ACE" w:rsidRPr="00B8429E">
        <w:rPr>
          <w:rFonts w:asciiTheme="minorHAnsi" w:hAnsiTheme="minorHAnsi" w:cstheme="minorHAnsi"/>
          <w:szCs w:val="22"/>
        </w:rPr>
        <w:t>ntegracijų aprašai</w:t>
      </w:r>
      <w:r w:rsidR="001953ED" w:rsidRPr="00B8429E">
        <w:rPr>
          <w:rFonts w:asciiTheme="minorHAnsi" w:hAnsiTheme="minorHAnsi" w:cstheme="minorHAnsi"/>
          <w:szCs w:val="22"/>
        </w:rPr>
        <w:t xml:space="preserve"> </w:t>
      </w:r>
      <w:r w:rsidRPr="00B8429E">
        <w:rPr>
          <w:rFonts w:asciiTheme="minorHAnsi" w:hAnsiTheme="minorHAnsi" w:cstheme="minorHAnsi"/>
          <w:szCs w:val="22"/>
        </w:rPr>
        <w:t xml:space="preserve">ir </w:t>
      </w:r>
      <w:r w:rsidR="00EB3547" w:rsidRPr="00B8429E">
        <w:rPr>
          <w:rFonts w:asciiTheme="minorHAnsi" w:hAnsiTheme="minorHAnsi" w:cstheme="minorHAnsi"/>
          <w:szCs w:val="22"/>
        </w:rPr>
        <w:t>techniniai dokumentai</w:t>
      </w:r>
      <w:r w:rsidRPr="00B8429E">
        <w:rPr>
          <w:rFonts w:asciiTheme="minorHAnsi" w:hAnsiTheme="minorHAnsi" w:cstheme="minorHAnsi"/>
          <w:szCs w:val="22"/>
        </w:rPr>
        <w:t xml:space="preserve"> </w:t>
      </w:r>
      <w:r w:rsidR="001953ED" w:rsidRPr="00B8429E">
        <w:rPr>
          <w:rFonts w:asciiTheme="minorHAnsi" w:hAnsiTheme="minorHAnsi" w:cstheme="minorHAnsi"/>
          <w:szCs w:val="22"/>
        </w:rPr>
        <w:t xml:space="preserve">bus </w:t>
      </w:r>
      <w:r w:rsidR="00A14ACE" w:rsidRPr="00B8429E">
        <w:rPr>
          <w:rFonts w:asciiTheme="minorHAnsi" w:hAnsiTheme="minorHAnsi" w:cstheme="minorHAnsi"/>
          <w:szCs w:val="22"/>
        </w:rPr>
        <w:t xml:space="preserve">pateikti ir </w:t>
      </w:r>
      <w:r w:rsidR="001953ED" w:rsidRPr="00B8429E">
        <w:rPr>
          <w:rFonts w:asciiTheme="minorHAnsi" w:hAnsiTheme="minorHAnsi" w:cstheme="minorHAnsi"/>
          <w:szCs w:val="22"/>
        </w:rPr>
        <w:t>suderinti analizės ir projektavimo etape.</w:t>
      </w:r>
    </w:p>
    <w:p w14:paraId="7B3ACEC6" w14:textId="77777777" w:rsidR="004B2615" w:rsidRPr="00B8429E" w:rsidRDefault="004B2615" w:rsidP="00B8429E">
      <w:pPr>
        <w:spacing w:before="0" w:after="0"/>
        <w:rPr>
          <w:rFonts w:asciiTheme="minorHAnsi" w:hAnsiTheme="minorHAnsi" w:cstheme="minorHAnsi"/>
          <w:sz w:val="22"/>
          <w:szCs w:val="22"/>
        </w:rPr>
      </w:pPr>
    </w:p>
    <w:p w14:paraId="654CF036" w14:textId="77777777" w:rsidR="00844B5F" w:rsidRPr="00B8429E" w:rsidRDefault="00844B5F" w:rsidP="00B8429E">
      <w:pPr>
        <w:spacing w:before="0" w:after="0"/>
        <w:rPr>
          <w:rFonts w:asciiTheme="minorHAnsi" w:hAnsiTheme="minorHAnsi" w:cstheme="minorHAnsi"/>
          <w:b/>
          <w:bCs/>
          <w:sz w:val="22"/>
          <w:szCs w:val="22"/>
        </w:rPr>
      </w:pPr>
    </w:p>
    <w:p w14:paraId="6F1F0017" w14:textId="35000A9C" w:rsidR="0064541E" w:rsidRPr="00B8429E" w:rsidRDefault="0064541E" w:rsidP="00B8429E">
      <w:pPr>
        <w:spacing w:before="0" w:after="0"/>
        <w:rPr>
          <w:rFonts w:asciiTheme="minorHAnsi" w:hAnsiTheme="minorHAnsi" w:cstheme="minorHAnsi"/>
          <w:b/>
          <w:bCs/>
          <w:sz w:val="22"/>
          <w:szCs w:val="22"/>
        </w:rPr>
      </w:pPr>
    </w:p>
    <w:p w14:paraId="2F6FF192" w14:textId="77777777" w:rsidR="0064541E" w:rsidRPr="00B8429E" w:rsidRDefault="0053702B"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 xml:space="preserve">BENDRIEJI SISTEMOS FUNKCINIAI REIKALAVIMAI </w:t>
      </w:r>
    </w:p>
    <w:p w14:paraId="74933FC8" w14:textId="34076280"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 IT sistemos pagalba turi būti galima: automatiškai gauti  mokėtinų sumų paskaičiavimui ir sąskaitų suformavimui visus reikalingus duomenis iš Gamtinių dujų perdavimo paslaugų administravimo (Amber </w:t>
      </w:r>
      <w:proofErr w:type="spellStart"/>
      <w:r w:rsidRPr="00B8429E">
        <w:rPr>
          <w:rFonts w:asciiTheme="minorHAnsi" w:hAnsiTheme="minorHAnsi" w:cstheme="minorHAnsi"/>
          <w:szCs w:val="22"/>
        </w:rPr>
        <w:t>Flows</w:t>
      </w:r>
      <w:proofErr w:type="spellEnd"/>
      <w:r w:rsidRPr="00B8429E">
        <w:rPr>
          <w:rFonts w:asciiTheme="minorHAnsi" w:hAnsiTheme="minorHAnsi" w:cstheme="minorHAnsi"/>
          <w:szCs w:val="22"/>
        </w:rPr>
        <w:t>) ir Apskaitos (</w:t>
      </w:r>
      <w:r w:rsidR="00477502" w:rsidRPr="00B8429E">
        <w:rPr>
          <w:rFonts w:asciiTheme="minorHAnsi" w:hAnsiTheme="minorHAnsi" w:cstheme="minorHAnsi"/>
          <w:szCs w:val="22"/>
        </w:rPr>
        <w:t>I</w:t>
      </w:r>
      <w:r w:rsidRPr="00B8429E">
        <w:rPr>
          <w:rFonts w:asciiTheme="minorHAnsi" w:hAnsiTheme="minorHAnsi" w:cstheme="minorHAnsi"/>
          <w:szCs w:val="22"/>
        </w:rPr>
        <w:t xml:space="preserve">SCALA) sistemų, paskaičiuoti mokėtinas sumas, suformuoti ir pateikti sąskaitas mokėtojams bei perduoti suformuotas sąskaitas į kitas Užsakovo informacines sistemas, suformuoti reikiamas ataskaitas. Suvesti trūkstamus duomenis ir parametrus IT sistemoje, juos kaupti, administruoti, atnaujinti.  Sudaryti </w:t>
      </w:r>
      <w:r w:rsidR="0085284E" w:rsidRPr="00B8429E">
        <w:rPr>
          <w:rFonts w:asciiTheme="minorHAnsi" w:hAnsiTheme="minorHAnsi" w:cstheme="minorHAnsi"/>
          <w:szCs w:val="22"/>
        </w:rPr>
        <w:t>klientų (</w:t>
      </w:r>
      <w:r w:rsidRPr="00B8429E">
        <w:rPr>
          <w:rFonts w:asciiTheme="minorHAnsi" w:hAnsiTheme="minorHAnsi" w:cstheme="minorHAnsi"/>
          <w:szCs w:val="22"/>
        </w:rPr>
        <w:t>sutarties savininkų</w:t>
      </w:r>
      <w:r w:rsidR="0085284E" w:rsidRPr="00B8429E">
        <w:rPr>
          <w:rFonts w:asciiTheme="minorHAnsi" w:hAnsiTheme="minorHAnsi" w:cstheme="minorHAnsi"/>
          <w:szCs w:val="22"/>
        </w:rPr>
        <w:t>)</w:t>
      </w:r>
      <w:r w:rsidRPr="00B8429E">
        <w:rPr>
          <w:rFonts w:asciiTheme="minorHAnsi" w:hAnsiTheme="minorHAnsi" w:cstheme="minorHAnsi"/>
          <w:szCs w:val="22"/>
        </w:rPr>
        <w:t xml:space="preserve"> duomenų bazę ir ją administruoti, kaupti bei atnaujinti duomenis. Užtikrinti, kad būtų galimybė duomenis sukrauti ir atnaujinti automatiškai. </w:t>
      </w:r>
    </w:p>
    <w:p w14:paraId="5002E260" w14:textId="6F5076F2"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IT sistemą turi sudaryti ne mažiau 3 (trijų) sluoksnių: duomenų, programos logikos ir pateikimo (vartotojo sąsaja). </w:t>
      </w:r>
    </w:p>
    <w:p w14:paraId="19B36D7F"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IT sistema privalo būti centralizuotai administruojama ir atnaujinama. </w:t>
      </w:r>
    </w:p>
    <w:p w14:paraId="23CF7C52" w14:textId="3D0AB196"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IT sistemos </w:t>
      </w:r>
      <w:r w:rsidR="00B77F18" w:rsidRPr="00B8429E">
        <w:rPr>
          <w:rFonts w:asciiTheme="minorHAnsi" w:hAnsiTheme="minorHAnsi" w:cstheme="minorHAnsi"/>
          <w:szCs w:val="22"/>
        </w:rPr>
        <w:t>vartotojo</w:t>
      </w:r>
      <w:r w:rsidRPr="00B8429E">
        <w:rPr>
          <w:rFonts w:asciiTheme="minorHAnsi" w:hAnsiTheme="minorHAnsi" w:cstheme="minorHAnsi"/>
          <w:szCs w:val="22"/>
        </w:rPr>
        <w:t xml:space="preserve"> sąsaja (programos meniu, ekraninės formos bei programos pranešimai) privalo </w:t>
      </w:r>
      <w:r w:rsidR="00F7249A" w:rsidRPr="00B8429E">
        <w:rPr>
          <w:rFonts w:asciiTheme="minorHAnsi" w:hAnsiTheme="minorHAnsi" w:cstheme="minorHAnsi"/>
          <w:szCs w:val="22"/>
        </w:rPr>
        <w:t>palaikyti daugiakalbystę</w:t>
      </w:r>
      <w:r w:rsidRPr="00B8429E">
        <w:rPr>
          <w:rFonts w:asciiTheme="minorHAnsi" w:hAnsiTheme="minorHAnsi" w:cstheme="minorHAnsi"/>
          <w:szCs w:val="22"/>
        </w:rPr>
        <w:t xml:space="preserve">. </w:t>
      </w:r>
      <w:r w:rsidR="00F7249A" w:rsidRPr="00B8429E">
        <w:rPr>
          <w:rFonts w:asciiTheme="minorHAnsi" w:hAnsiTheme="minorHAnsi" w:cstheme="minorHAnsi"/>
          <w:szCs w:val="22"/>
        </w:rPr>
        <w:t xml:space="preserve"> </w:t>
      </w:r>
      <w:r w:rsidR="00D04D64" w:rsidRPr="00B8429E">
        <w:rPr>
          <w:rFonts w:asciiTheme="minorHAnsi" w:hAnsiTheme="minorHAnsi" w:cstheme="minorHAnsi"/>
          <w:szCs w:val="22"/>
        </w:rPr>
        <w:t>Vart</w:t>
      </w:r>
      <w:r w:rsidRPr="00B8429E">
        <w:rPr>
          <w:rFonts w:asciiTheme="minorHAnsi" w:hAnsiTheme="minorHAnsi" w:cstheme="minorHAnsi"/>
          <w:szCs w:val="22"/>
        </w:rPr>
        <w:t>o</w:t>
      </w:r>
      <w:r w:rsidR="00D04D64" w:rsidRPr="00B8429E">
        <w:rPr>
          <w:rFonts w:asciiTheme="minorHAnsi" w:hAnsiTheme="minorHAnsi" w:cstheme="minorHAnsi"/>
          <w:szCs w:val="22"/>
        </w:rPr>
        <w:t>to</w:t>
      </w:r>
      <w:r w:rsidRPr="00B8429E">
        <w:rPr>
          <w:rFonts w:asciiTheme="minorHAnsi" w:hAnsiTheme="minorHAnsi" w:cstheme="minorHAnsi"/>
          <w:szCs w:val="22"/>
        </w:rPr>
        <w:t>jui turi būti suteikta galimybė pasirinkti pageidaujamą kalbą – lietuvių arba anglų.</w:t>
      </w:r>
    </w:p>
    <w:p w14:paraId="69E122D0" w14:textId="252221B5"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IT sistemos funkcijos, programos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ojui privalo būti pateikiamos pagrindinio programos meniu pagalba. </w:t>
      </w:r>
    </w:p>
    <w:p w14:paraId="6C1E89A7" w14:textId="55CD6D9E" w:rsidR="00FC3CE4" w:rsidRPr="00B8429E" w:rsidRDefault="00A10972"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IT sistemos e</w:t>
      </w:r>
      <w:r w:rsidR="00FC3CE4" w:rsidRPr="00B8429E">
        <w:rPr>
          <w:rFonts w:asciiTheme="minorHAnsi" w:hAnsiTheme="minorHAnsi" w:cstheme="minorHAnsi"/>
          <w:szCs w:val="22"/>
        </w:rPr>
        <w:t xml:space="preserve">kraninėse duomenų įvedimo formose turi būti užtikrintas aiškus ir vartotojui suprantamas (struktūrizuotas) duomenų įvedimas, automatinis duomenų formato ir sintaksės tikrinimas </w:t>
      </w:r>
      <w:r w:rsidRPr="00B8429E">
        <w:rPr>
          <w:rFonts w:asciiTheme="minorHAnsi" w:hAnsiTheme="minorHAnsi" w:cstheme="minorHAnsi"/>
          <w:szCs w:val="22"/>
        </w:rPr>
        <w:t>ir atitikimas</w:t>
      </w:r>
      <w:r w:rsidR="00FC3CE4" w:rsidRPr="00B8429E">
        <w:rPr>
          <w:rFonts w:asciiTheme="minorHAnsi" w:hAnsiTheme="minorHAnsi" w:cstheme="minorHAnsi"/>
          <w:szCs w:val="22"/>
        </w:rPr>
        <w:t xml:space="preserve"> verslo logikos taisykl</w:t>
      </w:r>
      <w:r w:rsidRPr="00B8429E">
        <w:rPr>
          <w:rFonts w:asciiTheme="minorHAnsi" w:hAnsiTheme="minorHAnsi" w:cstheme="minorHAnsi"/>
          <w:szCs w:val="22"/>
        </w:rPr>
        <w:t>ėms</w:t>
      </w:r>
      <w:r w:rsidR="00FC3CE4" w:rsidRPr="00B8429E">
        <w:rPr>
          <w:rFonts w:asciiTheme="minorHAnsi" w:hAnsiTheme="minorHAnsi" w:cstheme="minorHAnsi"/>
          <w:szCs w:val="22"/>
        </w:rPr>
        <w:t>. Vartotojui turi būti pateikiami aiškūs klaidų pranešimai su nurodymu, kokie duomenys turi būti pataisyti.</w:t>
      </w:r>
    </w:p>
    <w:p w14:paraId="3CE313FB" w14:textId="78DC1BCE"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Duomenų įvedimo formos turi būti automatizuotai užpildomos duomenimis, kurie yra saugomi IT Sistemos ar kitose per integracines sąsajas pasiekiamose IS ir registruose. </w:t>
      </w:r>
    </w:p>
    <w:p w14:paraId="6E825F38"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IT sistemos sąrašuose turi būti realizuotas: </w:t>
      </w:r>
    </w:p>
    <w:p w14:paraId="1A8BDBC9"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Duomenų pateikimas puslapiais; </w:t>
      </w:r>
    </w:p>
    <w:p w14:paraId="027B6BFD"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Daugelio įrašų pažymėjimo funkcionalumas tam tikrų veiksmų atlikimui (pvz., eksportavimui, pasirinktų įrašų šalinimui). Detalios analizės ar projektavimo etape turi būti suderinta, kuriuose sąrašuose turi būti leidžiamas daugelio įrašų pažymėjimas. </w:t>
      </w:r>
    </w:p>
    <w:p w14:paraId="4AB593C6" w14:textId="77777777" w:rsidR="00A10972"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Turi būti galima informacinių objektų sąrašą eksportuoti į *.</w:t>
      </w:r>
      <w:proofErr w:type="spellStart"/>
      <w:r w:rsidRPr="00B8429E">
        <w:rPr>
          <w:rFonts w:asciiTheme="minorHAnsi" w:hAnsiTheme="minorHAnsi" w:cstheme="minorHAnsi"/>
          <w:szCs w:val="22"/>
        </w:rPr>
        <w:t>xlsx</w:t>
      </w:r>
      <w:proofErr w:type="spellEnd"/>
      <w:r w:rsidRPr="00B8429E">
        <w:rPr>
          <w:rFonts w:asciiTheme="minorHAnsi" w:hAnsiTheme="minorHAnsi" w:cstheme="minorHAnsi"/>
          <w:szCs w:val="22"/>
        </w:rPr>
        <w:t>, CSV, PDF, XML</w:t>
      </w:r>
      <w:r w:rsidR="00A10972" w:rsidRPr="00B8429E">
        <w:rPr>
          <w:rFonts w:asciiTheme="minorHAnsi" w:hAnsiTheme="minorHAnsi" w:cstheme="minorHAnsi"/>
          <w:szCs w:val="22"/>
        </w:rPr>
        <w:t>, JSON</w:t>
      </w:r>
      <w:r w:rsidRPr="00B8429E">
        <w:rPr>
          <w:rFonts w:asciiTheme="minorHAnsi" w:hAnsiTheme="minorHAnsi" w:cstheme="minorHAnsi"/>
          <w:szCs w:val="22"/>
        </w:rPr>
        <w:t xml:space="preserve"> ar lygiavertes rinkmenas. Detalios analizės metu turi būti suderinta kuriems sąrašams turi būti taikomas šis funkcionalumas.</w:t>
      </w:r>
    </w:p>
    <w:p w14:paraId="53EA84B4" w14:textId="2D584BD5" w:rsidR="0064541E" w:rsidRPr="00B8429E" w:rsidRDefault="00A10972"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Turi būti galimybė sąrašuose, kuriuose pateikiamos skaitinės reikšmės, automatiškai apskaičiuoti ir rodyti: bendros sumos einamajame puslapyje ir bendros visų į filtrą patenkančių įrašų sumos.</w:t>
      </w:r>
    </w:p>
    <w:p w14:paraId="66F1C548" w14:textId="0A76A474"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Turi būti galima paslaugų gavėjų (mokėtojų), </w:t>
      </w:r>
      <w:r w:rsidR="00A10972" w:rsidRPr="00B8429E">
        <w:rPr>
          <w:rFonts w:asciiTheme="minorHAnsi" w:hAnsiTheme="minorHAnsi" w:cstheme="minorHAnsi"/>
          <w:szCs w:val="22"/>
        </w:rPr>
        <w:t>objektų</w:t>
      </w:r>
      <w:r w:rsidRPr="00B8429E">
        <w:rPr>
          <w:rFonts w:asciiTheme="minorHAnsi" w:hAnsiTheme="minorHAnsi" w:cstheme="minorHAnsi"/>
          <w:szCs w:val="22"/>
        </w:rPr>
        <w:t xml:space="preserve"> ir paslaugų  sąrašą filtruoti ir rūšiuoti pagal tam sąrašui priklausančius atributus. Išimtys gali būti taikomos suderinus sprendimą su </w:t>
      </w:r>
      <w:r w:rsidR="6A2F62D1" w:rsidRPr="00B8429E">
        <w:rPr>
          <w:rFonts w:asciiTheme="minorHAnsi" w:hAnsiTheme="minorHAnsi" w:cstheme="minorHAnsi"/>
          <w:szCs w:val="22"/>
        </w:rPr>
        <w:t>Užsakovu</w:t>
      </w:r>
      <w:r w:rsidRPr="00B8429E">
        <w:rPr>
          <w:rFonts w:asciiTheme="minorHAnsi" w:hAnsiTheme="minorHAnsi" w:cstheme="minorHAnsi"/>
          <w:szCs w:val="22"/>
        </w:rPr>
        <w:t xml:space="preserve">. </w:t>
      </w:r>
    </w:p>
    <w:p w14:paraId="642A4E78"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Sąrašuose turi būti atvaizduojamas įrašų sąraše skaičius. Atlikus sąrašo filtravimą turi būti vaizduojamas rastų įrašų skaičius. </w:t>
      </w:r>
    </w:p>
    <w:p w14:paraId="46114056"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Visos paieškos / filtravimo funkcijos, išskyrus atvejus kuriuos Diegėjas suderins detalios analizės ir projektavimo etapo metu, turi būti realizuotos pagal šias taisykles: </w:t>
      </w:r>
    </w:p>
    <w:p w14:paraId="1EDE0EEB"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Tekstiniuose paieškos laukuose turi būti realizuota paieška pagal žodžio ar skaičių junginio fragmentą ir pilną žodį; </w:t>
      </w:r>
    </w:p>
    <w:p w14:paraId="47EF0185"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Paieška turi būti vykdoma neatsižvelgiant į didžiąsias ir mažąsias raides; </w:t>
      </w:r>
    </w:p>
    <w:p w14:paraId="371A3557" w14:textId="60BC7768"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Paieška turi būti vykdoma tik tuose komponentuose ir duomenų aibėje, prie kurių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ojas turi prieigos teises; </w:t>
      </w:r>
    </w:p>
    <w:p w14:paraId="037D2546"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Paieškos rezultatai turi būti pateikiami sąrašo forma; </w:t>
      </w:r>
    </w:p>
    <w:p w14:paraId="730B99A9"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Atlikus paiešką, turi būti rodomas paieškos rezultatų skaičius. </w:t>
      </w:r>
    </w:p>
    <w:p w14:paraId="1F12E12E"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Turi būti vykdomas į duomenų įvedimo formas įvedamų duomenų tikrinimas (angl. „</w:t>
      </w:r>
      <w:proofErr w:type="spellStart"/>
      <w:r w:rsidRPr="00B8429E">
        <w:rPr>
          <w:rFonts w:asciiTheme="minorHAnsi" w:hAnsiTheme="minorHAnsi" w:cstheme="minorHAnsi"/>
          <w:szCs w:val="22"/>
        </w:rPr>
        <w:t>validation</w:t>
      </w:r>
      <w:proofErr w:type="spellEnd"/>
      <w:r w:rsidRPr="00B8429E">
        <w:rPr>
          <w:rFonts w:asciiTheme="minorHAnsi" w:hAnsiTheme="minorHAnsi" w:cstheme="minorHAnsi"/>
          <w:szCs w:val="22"/>
        </w:rPr>
        <w:t xml:space="preserve">“) pagal detalios analizės ir projektavimo metu formoms nustatytas tikrinimo taisykles: </w:t>
      </w:r>
    </w:p>
    <w:p w14:paraId="3255740F"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Turi būti tikrinami privalomi įvesti duomenys; </w:t>
      </w:r>
    </w:p>
    <w:p w14:paraId="13522ED5"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Turi būti tikrinamas duomenų formatas (datos, skaičiaus, teksto ar kitas nustatytas taisykles); </w:t>
      </w:r>
    </w:p>
    <w:p w14:paraId="5B4A93C8" w14:textId="2F23A6EC"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lastRenderedPageBreak/>
        <w:t>Turi būti atliekamas loginis tikrinimas tarp formos elementų – vieno formos elemento parinkimas (įvedimas) turi galėti įjungti/išjungti kitus formos elementus ir pan. Turi būti galimybė išvalyti paieškos filtrus vienu veiksmu (pvz., „Išvalyti filtrus“ mygtukas). Jei rezultatai nerandami, turi būti rodomas pranešimas, pvz.: „Atitinkančių įrašų nerasta“</w:t>
      </w:r>
    </w:p>
    <w:p w14:paraId="41C67914" w14:textId="6D831B5C"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Visoms šioje </w:t>
      </w:r>
      <w:r w:rsidR="00A10972" w:rsidRPr="00B8429E">
        <w:rPr>
          <w:rFonts w:asciiTheme="minorHAnsi" w:hAnsiTheme="minorHAnsi" w:cstheme="minorHAnsi"/>
          <w:szCs w:val="22"/>
        </w:rPr>
        <w:t xml:space="preserve">funkciniuose reikalavimuose </w:t>
      </w:r>
      <w:r w:rsidRPr="00B8429E">
        <w:rPr>
          <w:rFonts w:asciiTheme="minorHAnsi" w:hAnsiTheme="minorHAnsi" w:cstheme="minorHAnsi"/>
          <w:szCs w:val="22"/>
        </w:rPr>
        <w:t xml:space="preserve">aprašytoms funkcijoms, kurių metu yra sukuriami duomenys ar dokumentai, turi būti realizuojamos tų duomenų ar dokumentų redagavimo bei šalinimo ar anuliavimo funkcijos, kurios turi būti suderinamos su veiklos logika. </w:t>
      </w:r>
    </w:p>
    <w:p w14:paraId="761FC6E9" w14:textId="102E8BC3"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Visi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ojų kuriami informaciniai objektai (klientai, </w:t>
      </w:r>
      <w:r w:rsidR="00A10972" w:rsidRPr="00B8429E">
        <w:rPr>
          <w:rFonts w:asciiTheme="minorHAnsi" w:hAnsiTheme="minorHAnsi" w:cstheme="minorHAnsi"/>
          <w:szCs w:val="22"/>
        </w:rPr>
        <w:t>objektai</w:t>
      </w:r>
      <w:r w:rsidRPr="00B8429E">
        <w:rPr>
          <w:rFonts w:asciiTheme="minorHAnsi" w:hAnsiTheme="minorHAnsi" w:cstheme="minorHAnsi"/>
          <w:szCs w:val="22"/>
        </w:rPr>
        <w:t xml:space="preserve">, sutartys, kt.) turi turėti automatinio numeravimo funkcionalumą, kuris leistų kiekvienam kuriamo objekto tipui apsirašyti atskirai numerių serijas. </w:t>
      </w:r>
    </w:p>
    <w:p w14:paraId="074E83BB" w14:textId="7DDA1B3E" w:rsidR="00A9294C" w:rsidRPr="00B8429E" w:rsidRDefault="00A9294C"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IT sistemoje turi būti įgyvendinta galimybė pavieniui arba masiniu būdu siųsti el. pašto žinutes pasirinktų sutarčių arba klientų el. pašto adresais </w:t>
      </w:r>
    </w:p>
    <w:p w14:paraId="3C1EBFE5" w14:textId="77777777" w:rsidR="0064541E" w:rsidRPr="00B8429E" w:rsidRDefault="0064541E" w:rsidP="00B8429E">
      <w:pPr>
        <w:spacing w:before="0" w:after="0"/>
        <w:rPr>
          <w:rFonts w:asciiTheme="minorHAnsi" w:hAnsiTheme="minorHAnsi" w:cstheme="minorHAnsi"/>
          <w:sz w:val="22"/>
          <w:szCs w:val="22"/>
        </w:rPr>
      </w:pPr>
    </w:p>
    <w:p w14:paraId="02B499B9" w14:textId="77777777" w:rsidR="0064541E" w:rsidRPr="00B8429E" w:rsidRDefault="0053702B"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 xml:space="preserve">DUOMENŲ APDOROJIMUI IR PATEIKIMUI KELIAMI REIKALAVIMAI </w:t>
      </w:r>
    </w:p>
    <w:p w14:paraId="1554801B" w14:textId="7885D418"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IT Sistemoje privalo būti įgyvendintos priemonės įgalinančios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oją atlikti sistemos ekraninėse formose pateikiamų įrašų paiešką/filtravimą pagal visų ekraninėje formoje pateikiamų duomenų laukų reikšmes. Ši galimybė privalo būti užtikrinama kiekvienoje sistemos ekraninėje formoje, kurioje pateikiami sistemos duomenų bazėje saugomi duomenys. </w:t>
      </w:r>
    </w:p>
    <w:p w14:paraId="65C33864" w14:textId="014D9C43"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 IT Sistemoje privalo būti įgyvendintos priemonės įgalinančios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oją atlikti ekraninėje formoje pateikiamų įrašų rikiavimą pagal vieno arba kelių ekraninės formos laukų reikšmes pasirinktinai kiekvienam laukui nurodant rūšiavimo tvarką (didėjimo arba mažėjimo). Ši galimybė privalo būti užtikrinama kiekvienoje sistemos ekraninėje formoje, kurioje pateikiami sistemos duomenų bazėje saugomi duomenys. </w:t>
      </w:r>
    </w:p>
    <w:p w14:paraId="0D573118"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IT Sistemoje privalo būti įgyvendinta galimybė pagal sistemos vartotojo užduotus vieną ar kelius kriterijus, išfiltruoti reikiamą informaciją. Ši galimybė privalo būti užtikrinama kiekvienoje sistemos ekraninėje formoje, kurioje pateikiami sistemos duomenų bazėje saugomi duomenys. </w:t>
      </w:r>
    </w:p>
    <w:p w14:paraId="57B0AD80" w14:textId="592C1F9B"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IT Sistemoje privalo būti įgyvendintos priemonės įgalinančios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ojui perkelti kiekvienoje sistemos ekraninėje formoje atvaizduojamus įrašus į  </w:t>
      </w:r>
      <w:proofErr w:type="spellStart"/>
      <w:r w:rsidRPr="00B8429E">
        <w:rPr>
          <w:rFonts w:asciiTheme="minorHAnsi" w:hAnsiTheme="minorHAnsi" w:cstheme="minorHAnsi"/>
          <w:szCs w:val="22"/>
        </w:rPr>
        <w:t>xlsx</w:t>
      </w:r>
      <w:proofErr w:type="spellEnd"/>
      <w:r w:rsidRPr="00B8429E">
        <w:rPr>
          <w:rFonts w:asciiTheme="minorHAnsi" w:hAnsiTheme="minorHAnsi" w:cstheme="minorHAnsi"/>
          <w:szCs w:val="22"/>
        </w:rPr>
        <w:t xml:space="preserve">, </w:t>
      </w:r>
      <w:proofErr w:type="spellStart"/>
      <w:r w:rsidRPr="00B8429E">
        <w:rPr>
          <w:rFonts w:asciiTheme="minorHAnsi" w:hAnsiTheme="minorHAnsi" w:cstheme="minorHAnsi"/>
          <w:szCs w:val="22"/>
        </w:rPr>
        <w:t>csv</w:t>
      </w:r>
      <w:proofErr w:type="spellEnd"/>
      <w:r w:rsidRPr="00B8429E">
        <w:rPr>
          <w:rFonts w:asciiTheme="minorHAnsi" w:hAnsiTheme="minorHAnsi" w:cstheme="minorHAnsi"/>
          <w:szCs w:val="22"/>
        </w:rPr>
        <w:t xml:space="preserve">, </w:t>
      </w:r>
      <w:proofErr w:type="spellStart"/>
      <w:r w:rsidRPr="00B8429E">
        <w:rPr>
          <w:rFonts w:asciiTheme="minorHAnsi" w:hAnsiTheme="minorHAnsi" w:cstheme="minorHAnsi"/>
          <w:szCs w:val="22"/>
        </w:rPr>
        <w:t>pdf</w:t>
      </w:r>
      <w:proofErr w:type="spellEnd"/>
      <w:r w:rsidRPr="00B8429E">
        <w:rPr>
          <w:rFonts w:asciiTheme="minorHAnsi" w:hAnsiTheme="minorHAnsi" w:cstheme="minorHAnsi"/>
          <w:szCs w:val="22"/>
        </w:rPr>
        <w:t xml:space="preserve">, </w:t>
      </w:r>
      <w:proofErr w:type="spellStart"/>
      <w:r w:rsidRPr="00B8429E">
        <w:rPr>
          <w:rFonts w:asciiTheme="minorHAnsi" w:hAnsiTheme="minorHAnsi" w:cstheme="minorHAnsi"/>
          <w:szCs w:val="22"/>
        </w:rPr>
        <w:t>xml</w:t>
      </w:r>
      <w:proofErr w:type="spellEnd"/>
      <w:r w:rsidRPr="00B8429E">
        <w:rPr>
          <w:rFonts w:asciiTheme="minorHAnsi" w:hAnsiTheme="minorHAnsi" w:cstheme="minorHAnsi"/>
          <w:szCs w:val="22"/>
        </w:rPr>
        <w:t xml:space="preserve"> failus. Įrašų eksportavimo metu privalo būti taikomi sistemos </w:t>
      </w:r>
      <w:r w:rsidR="00D04D64" w:rsidRPr="00B8429E">
        <w:rPr>
          <w:rFonts w:asciiTheme="minorHAnsi" w:hAnsiTheme="minorHAnsi" w:cstheme="minorHAnsi"/>
          <w:szCs w:val="22"/>
        </w:rPr>
        <w:t>vartot</w:t>
      </w:r>
      <w:r w:rsidRPr="00B8429E">
        <w:rPr>
          <w:rFonts w:asciiTheme="minorHAnsi" w:hAnsiTheme="minorHAnsi" w:cstheme="minorHAnsi"/>
          <w:szCs w:val="22"/>
        </w:rPr>
        <w:t>ojo ekraninėje formoje užduoti įrašų paieškos/filtravimo kriterijai bei įrašų rūšiavimo tvarka.</w:t>
      </w:r>
    </w:p>
    <w:p w14:paraId="422CAD5F" w14:textId="0903861C"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 IT sistemoje turi būti įgyvendintas mechanizmas, kuris pagal </w:t>
      </w:r>
      <w:r w:rsidR="00D04D64" w:rsidRPr="00B8429E">
        <w:rPr>
          <w:rFonts w:asciiTheme="minorHAnsi" w:hAnsiTheme="minorHAnsi" w:cstheme="minorHAnsi"/>
          <w:szCs w:val="22"/>
        </w:rPr>
        <w:t>vartot</w:t>
      </w:r>
      <w:r w:rsidRPr="00B8429E">
        <w:rPr>
          <w:rFonts w:asciiTheme="minorHAnsi" w:hAnsiTheme="minorHAnsi" w:cstheme="minorHAnsi"/>
          <w:szCs w:val="22"/>
        </w:rPr>
        <w:t>ojo roles ir teises ribotų prieigą prie tam tikrų duomenų ir funkcijų ekraninėse formose.</w:t>
      </w:r>
      <w:r w:rsidR="00A10972" w:rsidRPr="00B8429E">
        <w:rPr>
          <w:rFonts w:asciiTheme="minorHAnsi" w:hAnsiTheme="minorHAnsi" w:cstheme="minorHAnsi"/>
          <w:szCs w:val="22"/>
        </w:rPr>
        <w:t xml:space="preserve"> </w:t>
      </w:r>
      <w:r w:rsidRPr="00B8429E">
        <w:rPr>
          <w:rFonts w:asciiTheme="minorHAnsi" w:hAnsiTheme="minorHAnsi" w:cstheme="minorHAnsi"/>
          <w:szCs w:val="22"/>
        </w:rPr>
        <w:t>Duomen</w:t>
      </w:r>
      <w:r w:rsidR="00B77F18" w:rsidRPr="00B8429E">
        <w:rPr>
          <w:rFonts w:asciiTheme="minorHAnsi" w:hAnsiTheme="minorHAnsi" w:cstheme="minorHAnsi"/>
          <w:szCs w:val="22"/>
        </w:rPr>
        <w:t>y</w:t>
      </w:r>
      <w:r w:rsidRPr="00B8429E">
        <w:rPr>
          <w:rFonts w:asciiTheme="minorHAnsi" w:hAnsiTheme="minorHAnsi" w:cstheme="minorHAnsi"/>
          <w:szCs w:val="22"/>
        </w:rPr>
        <w:t xml:space="preserve">s sistemoje privalo būti registruojami istoriniu principu – nurodant jų registravimo arba galiojimo pradžios ir pabaigos datas. </w:t>
      </w:r>
    </w:p>
    <w:p w14:paraId="4DD44120"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IT Sistemoje privalo būti įgyvendintos automatinio dokumentų ir operacijų numeravimo pagal nurodytus šablonus priemonės. </w:t>
      </w:r>
    </w:p>
    <w:p w14:paraId="27AA4886" w14:textId="1BD92362"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IT Sistemoje </w:t>
      </w:r>
      <w:r w:rsidR="00D04D64" w:rsidRPr="00B8429E">
        <w:rPr>
          <w:rFonts w:asciiTheme="minorHAnsi" w:hAnsiTheme="minorHAnsi" w:cstheme="minorHAnsi"/>
          <w:szCs w:val="22"/>
        </w:rPr>
        <w:t>vartot</w:t>
      </w:r>
      <w:r w:rsidRPr="00B8429E">
        <w:rPr>
          <w:rFonts w:asciiTheme="minorHAnsi" w:hAnsiTheme="minorHAnsi" w:cstheme="minorHAnsi"/>
          <w:szCs w:val="22"/>
        </w:rPr>
        <w:t>ojai turi turėti galimybę kurti dinamiškas (aktualius duomenis) ataskaitas, pasirinkdami norimus duomenų laukus, filtrus ir grupavimo kriterijus.</w:t>
      </w:r>
    </w:p>
    <w:p w14:paraId="76C3DB76" w14:textId="2A306E3D"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IT sistema turi leisti įgaliotiems vartotojams redaguoti esamus duomenis. Pakeitimus turi būti atliekami tik sistemos vartotojas pagal jam suteiktas roles  ir  pagal sistemoje taikomas duomenų  tikrinimo taisykles. Prieš įrašant naujas reikšmes, sistema turi patikrinti, ar jos atitinka nustatytą duomenų formatą, loginę struktūrą ir privalomumo reikalavimus.</w:t>
      </w:r>
    </w:p>
    <w:p w14:paraId="1D4D24D2" w14:textId="286B12EF"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IT Sistema turi leisti anuliuoti (atmesti / pažymėti kaip nebegaliojančius) tam tikrus duomenis ar įrašus, jei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ojas turi tam tinkamas prieigos teises. Anuliuoti duomenys neturi būti ištrinami iš sistemos – jie turi būti saugomi toliau, bet pažymėti kaip nebegaliojantys (pvz., „anuliuota“, „neaktyvu“, „uždaryta“). Anuliuoti įrašai turi būti nematomi įprastame sąraše, nebent </w:t>
      </w:r>
      <w:r w:rsidR="00D04D64" w:rsidRPr="00B8429E">
        <w:rPr>
          <w:rFonts w:asciiTheme="minorHAnsi" w:hAnsiTheme="minorHAnsi" w:cstheme="minorHAnsi"/>
          <w:szCs w:val="22"/>
        </w:rPr>
        <w:t>vartot</w:t>
      </w:r>
      <w:r w:rsidRPr="00B8429E">
        <w:rPr>
          <w:rFonts w:asciiTheme="minorHAnsi" w:hAnsiTheme="minorHAnsi" w:cstheme="minorHAnsi"/>
          <w:szCs w:val="22"/>
        </w:rPr>
        <w:t>ojas aiškiai pasirinktų matyti archyvuotus duomenis. Kiekvienas anuliavimo veiksmas turi būti registruojamas sistemos veiksmų žurnale (</w:t>
      </w:r>
      <w:proofErr w:type="spellStart"/>
      <w:r w:rsidRPr="00B8429E">
        <w:rPr>
          <w:rFonts w:asciiTheme="minorHAnsi" w:hAnsiTheme="minorHAnsi" w:cstheme="minorHAnsi"/>
          <w:szCs w:val="22"/>
        </w:rPr>
        <w:t>log'e</w:t>
      </w:r>
      <w:proofErr w:type="spellEnd"/>
      <w:r w:rsidRPr="00B8429E">
        <w:rPr>
          <w:rFonts w:asciiTheme="minorHAnsi" w:hAnsiTheme="minorHAnsi" w:cstheme="minorHAnsi"/>
          <w:szCs w:val="22"/>
        </w:rPr>
        <w:t xml:space="preserve">). </w:t>
      </w:r>
    </w:p>
    <w:p w14:paraId="6ECD6A25" w14:textId="331CA2CA"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IT sistemoje vartotojai turintys atitinkamas prieigos teises, gali ištrinti konkrečius duomenis, kurie yra einamajame periode ir dar nėra užregistruoti ar patvirtinti. Ištrinti įrašai turi būti nematomi galiojančių įrašų sąraše, tačiau matomi visų (archyvuotų) įrašų sąraše. Kiekvienas ištrynimo veiksmas turi būti registruojamas sistemos veiksmų žurnale (</w:t>
      </w:r>
      <w:proofErr w:type="spellStart"/>
      <w:r w:rsidRPr="00B8429E">
        <w:rPr>
          <w:rFonts w:asciiTheme="minorHAnsi" w:hAnsiTheme="minorHAnsi" w:cstheme="minorHAnsi"/>
          <w:szCs w:val="22"/>
        </w:rPr>
        <w:t>log'e</w:t>
      </w:r>
      <w:proofErr w:type="spellEnd"/>
      <w:r w:rsidRPr="00B8429E">
        <w:rPr>
          <w:rFonts w:asciiTheme="minorHAnsi" w:hAnsiTheme="minorHAnsi" w:cstheme="minorHAnsi"/>
          <w:szCs w:val="22"/>
        </w:rPr>
        <w:t>).</w:t>
      </w:r>
    </w:p>
    <w:p w14:paraId="7D99E3A6" w14:textId="6C9DEA02"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Parametrų keitimo funkcionalumas turi būti prieinamas tik vartotojams, turintiems atitinkamas prieigos teises, nustatytas pagal sistemoje taikomą prieigos kontrolės mechanizmą. Prieš įrašant naujas parametrų reikšmes, sistema turi patikrinti, ar jos atitinka nustatytą duomenų formatą, loginę struktūrą ir privalomumo reikalavimus. Kiekvienas parametrų keitimo veiksmas turi būti registruojamas sistemos veiksmų žurnale (</w:t>
      </w:r>
      <w:proofErr w:type="spellStart"/>
      <w:r w:rsidRPr="00B8429E">
        <w:rPr>
          <w:rFonts w:asciiTheme="minorHAnsi" w:hAnsiTheme="minorHAnsi" w:cstheme="minorHAnsi"/>
          <w:szCs w:val="22"/>
        </w:rPr>
        <w:t>log'e</w:t>
      </w:r>
      <w:proofErr w:type="spellEnd"/>
      <w:r w:rsidRPr="00B8429E">
        <w:rPr>
          <w:rFonts w:asciiTheme="minorHAnsi" w:hAnsiTheme="minorHAnsi" w:cstheme="minorHAnsi"/>
          <w:szCs w:val="22"/>
        </w:rPr>
        <w:t xml:space="preserve">). </w:t>
      </w:r>
    </w:p>
    <w:p w14:paraId="354C2249" w14:textId="54A028CC" w:rsidR="0064541E" w:rsidRPr="00B8429E" w:rsidRDefault="7317BF14"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IT </w:t>
      </w:r>
      <w:r w:rsidR="6AB94E42" w:rsidRPr="00B8429E">
        <w:rPr>
          <w:rFonts w:asciiTheme="minorHAnsi" w:hAnsiTheme="minorHAnsi" w:cstheme="minorHAnsi"/>
          <w:szCs w:val="22"/>
        </w:rPr>
        <w:t>s</w:t>
      </w:r>
      <w:r w:rsidR="0053702B" w:rsidRPr="00B8429E">
        <w:rPr>
          <w:rFonts w:asciiTheme="minorHAnsi" w:hAnsiTheme="minorHAnsi" w:cstheme="minorHAnsi"/>
          <w:szCs w:val="22"/>
        </w:rPr>
        <w:t xml:space="preserve">istema turi saugoti versijų istoriją, leidžiančią atsekti, kada ir kokie pakeitimai buvo atlikti. </w:t>
      </w:r>
    </w:p>
    <w:p w14:paraId="4579ABD4" w14:textId="1A91563B" w:rsidR="0064541E" w:rsidRPr="00B8429E" w:rsidRDefault="47146D8E"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IT </w:t>
      </w:r>
      <w:r w:rsidR="5E19C268" w:rsidRPr="00B8429E">
        <w:rPr>
          <w:rFonts w:asciiTheme="minorHAnsi" w:hAnsiTheme="minorHAnsi" w:cstheme="minorHAnsi"/>
          <w:szCs w:val="22"/>
        </w:rPr>
        <w:t>s</w:t>
      </w:r>
      <w:r w:rsidR="0053702B" w:rsidRPr="00B8429E">
        <w:rPr>
          <w:rFonts w:asciiTheme="minorHAnsi" w:hAnsiTheme="minorHAnsi" w:cstheme="minorHAnsi"/>
          <w:szCs w:val="22"/>
        </w:rPr>
        <w:t>istema turi turėti galimybę archyvuoti senus ar nebeaktyvius duomenis, laikantis nustatytos duomenų saugojimo politikos ir teisinių reikalavimų. Turi būti užtikrinta galimybė atkurti archyvuotus duomenis prireikus, pvz., atliekant auditą ar teikiant informaciją teisėsaugos institucijoms.</w:t>
      </w:r>
    </w:p>
    <w:p w14:paraId="5EBEBD59" w14:textId="67046220"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 IT sistema turi gebėti aptikti klaidas realiu laiku. Apie įvykusią klaidą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ojas turi būti informuojamas aiškiai ir suprantamai, pateikiant klaidos aprašymą ir, jei įmanoma, siūlomus sprendimo būdus. Sistema turėtų turėti </w:t>
      </w:r>
      <w:r w:rsidRPr="00B8429E">
        <w:rPr>
          <w:rFonts w:asciiTheme="minorHAnsi" w:hAnsiTheme="minorHAnsi" w:cstheme="minorHAnsi"/>
          <w:szCs w:val="22"/>
        </w:rPr>
        <w:lastRenderedPageBreak/>
        <w:t xml:space="preserve">mechanizmus, leidžiančius automatiškai arba rankiniu būdu </w:t>
      </w:r>
      <w:r w:rsidR="00A9294C" w:rsidRPr="00B8429E">
        <w:rPr>
          <w:rFonts w:asciiTheme="minorHAnsi" w:hAnsiTheme="minorHAnsi" w:cstheme="minorHAnsi"/>
          <w:szCs w:val="22"/>
        </w:rPr>
        <w:t xml:space="preserve">šalinti </w:t>
      </w:r>
      <w:r w:rsidRPr="00B8429E">
        <w:rPr>
          <w:rFonts w:asciiTheme="minorHAnsi" w:hAnsiTheme="minorHAnsi" w:cstheme="minorHAnsi"/>
          <w:szCs w:val="22"/>
        </w:rPr>
        <w:t>aptiktas klaidas, siekiant minimalizuoti jų poveikį sistemos veikimui.</w:t>
      </w:r>
    </w:p>
    <w:p w14:paraId="10B59E89" w14:textId="283CB53D" w:rsidR="00A9294C" w:rsidRPr="00B8429E" w:rsidRDefault="00A9294C"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IT sistema turi turėti galimybę vykdyti papildomą klaidų prevenciją, be papildomų programavimo darbų kuriant laisvai konfigūruojamas galimų klaidų ataskaitas. </w:t>
      </w:r>
    </w:p>
    <w:p w14:paraId="3FB15278" w14:textId="77777777" w:rsidR="00A9294C" w:rsidRPr="00B8429E" w:rsidRDefault="00A9294C" w:rsidP="00B8429E">
      <w:pPr>
        <w:spacing w:before="0" w:after="0"/>
        <w:rPr>
          <w:rFonts w:asciiTheme="minorHAnsi" w:hAnsiTheme="minorHAnsi" w:cstheme="minorHAnsi"/>
          <w:sz w:val="22"/>
          <w:szCs w:val="22"/>
        </w:rPr>
      </w:pPr>
    </w:p>
    <w:p w14:paraId="7D751C31" w14:textId="77777777" w:rsidR="0064541E" w:rsidRPr="00B8429E" w:rsidRDefault="0064541E" w:rsidP="00B8429E">
      <w:pPr>
        <w:pStyle w:val="ListParagraph"/>
        <w:numPr>
          <w:ilvl w:val="0"/>
          <w:numId w:val="0"/>
        </w:numPr>
        <w:spacing w:before="0" w:after="0"/>
        <w:rPr>
          <w:rFonts w:asciiTheme="minorHAnsi" w:hAnsiTheme="minorHAnsi" w:cstheme="minorHAnsi"/>
          <w:sz w:val="22"/>
          <w:szCs w:val="22"/>
        </w:rPr>
      </w:pPr>
    </w:p>
    <w:p w14:paraId="10C7782B" w14:textId="77777777" w:rsidR="0064541E" w:rsidRPr="00B8429E" w:rsidRDefault="0053702B"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 xml:space="preserve">REIKALAVIMAI INFORMACINIŲ OBJEKTŲ VALDYMUI </w:t>
      </w:r>
    </w:p>
    <w:p w14:paraId="413C73CE" w14:textId="2F074C44"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Sutarties duomenų tvarkymas</w:t>
      </w:r>
    </w:p>
    <w:p w14:paraId="1DFADE6B"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IT Sistemoje turi būti galimybė atlikti šiuos pavienius ir masinius su  sutartimis susijusius veiksmus: </w:t>
      </w:r>
    </w:p>
    <w:p w14:paraId="01858138" w14:textId="46059F33"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Esamų sutarčių esančių  Gamtinių dujų perdavimo paslaugų administravimo sistemoje (Amber </w:t>
      </w:r>
      <w:proofErr w:type="spellStart"/>
      <w:r w:rsidRPr="00B8429E">
        <w:rPr>
          <w:rFonts w:asciiTheme="minorHAnsi" w:hAnsiTheme="minorHAnsi" w:cstheme="minorHAnsi"/>
          <w:szCs w:val="22"/>
        </w:rPr>
        <w:t>Flows</w:t>
      </w:r>
      <w:proofErr w:type="spellEnd"/>
      <w:r w:rsidRPr="00B8429E">
        <w:rPr>
          <w:rFonts w:asciiTheme="minorHAnsi" w:hAnsiTheme="minorHAnsi" w:cstheme="minorHAnsi"/>
          <w:szCs w:val="22"/>
        </w:rPr>
        <w:t xml:space="preserve">) automatinis paėmimas </w:t>
      </w:r>
      <w:bookmarkStart w:id="0" w:name="_Hlk197354335"/>
      <w:r w:rsidRPr="00B8429E">
        <w:rPr>
          <w:rFonts w:asciiTheme="minorHAnsi" w:hAnsiTheme="minorHAnsi" w:cstheme="minorHAnsi"/>
          <w:szCs w:val="22"/>
        </w:rPr>
        <w:t>ir periodinis atnaujinimas (arba atnaujinimas pagal poreikį).</w:t>
      </w:r>
    </w:p>
    <w:bookmarkEnd w:id="0"/>
    <w:p w14:paraId="7DC563BE" w14:textId="504601C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Kitų sutarčių rūšių, kurių negalima automatiškai perkelti iš kitų vidinių informacinių sistemų: </w:t>
      </w:r>
    </w:p>
    <w:p w14:paraId="3C337215" w14:textId="684C992E"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Sutarčių kūrimas; </w:t>
      </w:r>
    </w:p>
    <w:p w14:paraId="1CAC66D9"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Sutarties redagavimas; </w:t>
      </w:r>
    </w:p>
    <w:p w14:paraId="1CF256CB"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Sutarties panaikinimas; </w:t>
      </w:r>
    </w:p>
    <w:p w14:paraId="17F879EC"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Sutarties kopijavimas. Užpildomas naujo sutarties kūrimo langas, kopijuojamos sutarties duomenimis; </w:t>
      </w:r>
    </w:p>
    <w:p w14:paraId="326A13D9" w14:textId="16FAD115"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Automatinis </w:t>
      </w:r>
      <w:r w:rsidR="00A10972" w:rsidRPr="00B8429E">
        <w:rPr>
          <w:rFonts w:asciiTheme="minorHAnsi" w:hAnsiTheme="minorHAnsi" w:cstheme="minorHAnsi"/>
          <w:szCs w:val="22"/>
        </w:rPr>
        <w:t>pardavimo dokumento</w:t>
      </w:r>
      <w:r w:rsidRPr="00B8429E">
        <w:rPr>
          <w:rFonts w:asciiTheme="minorHAnsi" w:hAnsiTheme="minorHAnsi" w:cstheme="minorHAnsi"/>
          <w:szCs w:val="22"/>
        </w:rPr>
        <w:t xml:space="preserve"> šablono priskyrimas pasirinktoms ar išfiltruotoms sutartims; </w:t>
      </w:r>
    </w:p>
    <w:p w14:paraId="4802935F"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Sutarčių sąrašo lango eksportas *.</w:t>
      </w:r>
      <w:proofErr w:type="spellStart"/>
      <w:r w:rsidRPr="00B8429E">
        <w:rPr>
          <w:rFonts w:asciiTheme="minorHAnsi" w:hAnsiTheme="minorHAnsi" w:cstheme="minorHAnsi"/>
          <w:szCs w:val="22"/>
        </w:rPr>
        <w:t>xlsx</w:t>
      </w:r>
      <w:proofErr w:type="spellEnd"/>
      <w:r w:rsidRPr="00B8429E">
        <w:rPr>
          <w:rFonts w:asciiTheme="minorHAnsi" w:hAnsiTheme="minorHAnsi" w:cstheme="minorHAnsi"/>
          <w:szCs w:val="22"/>
        </w:rPr>
        <w:t>, *.</w:t>
      </w:r>
      <w:proofErr w:type="spellStart"/>
      <w:r w:rsidRPr="00B8429E">
        <w:rPr>
          <w:rFonts w:asciiTheme="minorHAnsi" w:hAnsiTheme="minorHAnsi" w:cstheme="minorHAnsi"/>
          <w:szCs w:val="22"/>
        </w:rPr>
        <w:t>csv</w:t>
      </w:r>
      <w:proofErr w:type="spellEnd"/>
      <w:r w:rsidRPr="00B8429E">
        <w:rPr>
          <w:rFonts w:asciiTheme="minorHAnsi" w:hAnsiTheme="minorHAnsi" w:cstheme="minorHAnsi"/>
          <w:szCs w:val="22"/>
        </w:rPr>
        <w:t xml:space="preserve"> ,*.xml formatu. </w:t>
      </w:r>
    </w:p>
    <w:p w14:paraId="25DC8F8F" w14:textId="61C66FAC"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 Mokėtojo duomenų tvarkymas </w:t>
      </w:r>
    </w:p>
    <w:p w14:paraId="4D7AEDF8"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IT Sistemoje turi būti galimybė atlikti šiuos pavienius ir masinius su mokėtojais susijusius veiksmus: </w:t>
      </w:r>
    </w:p>
    <w:p w14:paraId="1F6FC361" w14:textId="0936F158"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Mokėtojų</w:t>
      </w:r>
      <w:r w:rsidR="65A1ABDF" w:rsidRPr="00B8429E">
        <w:rPr>
          <w:rFonts w:asciiTheme="minorHAnsi" w:hAnsiTheme="minorHAnsi" w:cstheme="minorHAnsi"/>
          <w:szCs w:val="22"/>
        </w:rPr>
        <w:t xml:space="preserve"> duomenų</w:t>
      </w:r>
      <w:r w:rsidRPr="00B8429E">
        <w:rPr>
          <w:rFonts w:asciiTheme="minorHAnsi" w:hAnsiTheme="minorHAnsi" w:cstheme="minorHAnsi"/>
          <w:szCs w:val="22"/>
        </w:rPr>
        <w:t xml:space="preserve"> esančių</w:t>
      </w:r>
      <w:r w:rsidR="0A494E09" w:rsidRPr="00B8429E">
        <w:rPr>
          <w:rFonts w:asciiTheme="minorHAnsi" w:hAnsiTheme="minorHAnsi" w:cstheme="minorHAnsi"/>
          <w:szCs w:val="22"/>
        </w:rPr>
        <w:t xml:space="preserve"> </w:t>
      </w:r>
      <w:r w:rsidRPr="00B8429E">
        <w:rPr>
          <w:rFonts w:asciiTheme="minorHAnsi" w:hAnsiTheme="minorHAnsi" w:cstheme="minorHAnsi"/>
          <w:szCs w:val="22"/>
        </w:rPr>
        <w:t>Gamtinių dujų perdavimo paslaugų administravimo sistemoje automatinis paėmimas</w:t>
      </w:r>
    </w:p>
    <w:p w14:paraId="00081FA2"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Mokėtojo kūrimas; </w:t>
      </w:r>
    </w:p>
    <w:p w14:paraId="52B249D7"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Mokėtojo redagavimas; </w:t>
      </w:r>
    </w:p>
    <w:p w14:paraId="1CC79B98"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Mokėtojo panaikinimas; </w:t>
      </w:r>
    </w:p>
    <w:p w14:paraId="30A8D935"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Mokėtojo kopijavimas; </w:t>
      </w:r>
    </w:p>
    <w:p w14:paraId="58A18890" w14:textId="76C0EDA6"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Mokėtojų sąrašo lango eksportas *.</w:t>
      </w:r>
      <w:proofErr w:type="spellStart"/>
      <w:r w:rsidRPr="00B8429E">
        <w:rPr>
          <w:rFonts w:asciiTheme="minorHAnsi" w:hAnsiTheme="minorHAnsi" w:cstheme="minorHAnsi"/>
          <w:szCs w:val="22"/>
        </w:rPr>
        <w:t>xlsx</w:t>
      </w:r>
      <w:proofErr w:type="spellEnd"/>
      <w:r w:rsidRPr="00B8429E">
        <w:rPr>
          <w:rFonts w:asciiTheme="minorHAnsi" w:hAnsiTheme="minorHAnsi" w:cstheme="minorHAnsi"/>
          <w:szCs w:val="22"/>
        </w:rPr>
        <w:t>, *</w:t>
      </w:r>
      <w:proofErr w:type="spellStart"/>
      <w:r w:rsidRPr="00B8429E">
        <w:rPr>
          <w:rFonts w:asciiTheme="minorHAnsi" w:hAnsiTheme="minorHAnsi" w:cstheme="minorHAnsi"/>
          <w:szCs w:val="22"/>
        </w:rPr>
        <w:t>csv</w:t>
      </w:r>
      <w:proofErr w:type="spellEnd"/>
      <w:r w:rsidRPr="00B8429E">
        <w:rPr>
          <w:rFonts w:asciiTheme="minorHAnsi" w:hAnsiTheme="minorHAnsi" w:cstheme="minorHAnsi"/>
          <w:szCs w:val="22"/>
        </w:rPr>
        <w:t>.,*</w:t>
      </w:r>
      <w:proofErr w:type="spellStart"/>
      <w:r w:rsidRPr="00B8429E">
        <w:rPr>
          <w:rFonts w:asciiTheme="minorHAnsi" w:hAnsiTheme="minorHAnsi" w:cstheme="minorHAnsi"/>
          <w:szCs w:val="22"/>
        </w:rPr>
        <w:t>xml</w:t>
      </w:r>
      <w:proofErr w:type="spellEnd"/>
      <w:r w:rsidR="00A10972" w:rsidRPr="00B8429E">
        <w:rPr>
          <w:rFonts w:asciiTheme="minorHAnsi" w:hAnsiTheme="minorHAnsi" w:cstheme="minorHAnsi"/>
          <w:szCs w:val="22"/>
        </w:rPr>
        <w:t xml:space="preserve"> </w:t>
      </w:r>
      <w:r w:rsidRPr="00B8429E">
        <w:rPr>
          <w:rFonts w:asciiTheme="minorHAnsi" w:hAnsiTheme="minorHAnsi" w:cstheme="minorHAnsi"/>
          <w:szCs w:val="22"/>
        </w:rPr>
        <w:t xml:space="preserve">formatu; </w:t>
      </w:r>
    </w:p>
    <w:p w14:paraId="438BC206"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Mokėtojo pasirinktų sąskaitų perkėlimas kitam mokėtojui; </w:t>
      </w:r>
    </w:p>
    <w:p w14:paraId="694E2A7D" w14:textId="77777777" w:rsidR="00A10972"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Mokėtojo pasirinktų mokėjimų perkėlimas kitam mokėtojui; </w:t>
      </w:r>
    </w:p>
    <w:p w14:paraId="5E95BC66" w14:textId="05DF79BE"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Pastabų įrašymas Mokėtojui. </w:t>
      </w:r>
    </w:p>
    <w:p w14:paraId="3169806E"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Objekto duomenų tvarkymas </w:t>
      </w:r>
    </w:p>
    <w:p w14:paraId="7AB37A16"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IT Sistemoje turi būti galimybė atlikti šiuos su objektais susijusius veiksmus: </w:t>
      </w:r>
    </w:p>
    <w:p w14:paraId="70351994" w14:textId="400CF67F"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Objekto </w:t>
      </w:r>
      <w:r w:rsidR="4123CD00" w:rsidRPr="00B8429E">
        <w:rPr>
          <w:rFonts w:asciiTheme="minorHAnsi" w:hAnsiTheme="minorHAnsi" w:cstheme="minorHAnsi"/>
          <w:szCs w:val="22"/>
        </w:rPr>
        <w:t xml:space="preserve">duomenų </w:t>
      </w:r>
      <w:r w:rsidRPr="00B8429E">
        <w:rPr>
          <w:rFonts w:asciiTheme="minorHAnsi" w:hAnsiTheme="minorHAnsi" w:cstheme="minorHAnsi"/>
          <w:szCs w:val="22"/>
        </w:rPr>
        <w:t>automatinis paėmimas iš kitų vidinių Informacinių sistemų</w:t>
      </w:r>
    </w:p>
    <w:p w14:paraId="525F9D85"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Objekto kūrimas; </w:t>
      </w:r>
    </w:p>
    <w:p w14:paraId="392AD727"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Objekto redagavimas; </w:t>
      </w:r>
    </w:p>
    <w:p w14:paraId="3B8CB2DC"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Objekto panaikinimas; </w:t>
      </w:r>
    </w:p>
    <w:p w14:paraId="333BA19B"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Objekto kopijavimas; </w:t>
      </w:r>
    </w:p>
    <w:p w14:paraId="11B375E0"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Sąskaitų duomenų tvarkymas </w:t>
      </w:r>
    </w:p>
    <w:p w14:paraId="0B360183"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IT Sistemoje turi būti galimybė atlikti šiuos pavienius ir masinius su sąskaitomis susijusius veiksmus: </w:t>
      </w:r>
    </w:p>
    <w:p w14:paraId="14D637ED" w14:textId="77777777" w:rsidR="00C84952"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Sąskaitos formavimas pasirinktai sutarčiai,</w:t>
      </w:r>
      <w:r w:rsidR="00C84952" w:rsidRPr="00B8429E">
        <w:rPr>
          <w:rFonts w:asciiTheme="minorHAnsi" w:hAnsiTheme="minorHAnsi" w:cstheme="minorHAnsi"/>
          <w:szCs w:val="22"/>
        </w:rPr>
        <w:t xml:space="preserve"> </w:t>
      </w:r>
      <w:r w:rsidRPr="00B8429E">
        <w:rPr>
          <w:rFonts w:asciiTheme="minorHAnsi" w:hAnsiTheme="minorHAnsi" w:cstheme="minorHAnsi"/>
          <w:szCs w:val="22"/>
        </w:rPr>
        <w:t xml:space="preserve">mokėtojo įmonės kodą, pasirinktai paslaugai; </w:t>
      </w:r>
    </w:p>
    <w:p w14:paraId="21EDFB2D" w14:textId="77777777" w:rsidR="00C84952"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Sąskaitų formavimas išfiltruotoms sutartims, mokėtojams,  paslaugoms; </w:t>
      </w:r>
    </w:p>
    <w:p w14:paraId="7B9E1B3D" w14:textId="5D305306"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Sąskaitų formavimas visoms sutartims, mokėtojams, paslaugoms;  </w:t>
      </w:r>
    </w:p>
    <w:p w14:paraId="441E564A" w14:textId="03A12063"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Sąskaitos numerių generavimas atsižvelgiant į sutarties mokėtoją </w:t>
      </w:r>
      <w:r w:rsidR="008B35E3" w:rsidRPr="00B8429E">
        <w:rPr>
          <w:rFonts w:asciiTheme="minorHAnsi" w:hAnsiTheme="minorHAnsi" w:cstheme="minorHAnsi"/>
          <w:szCs w:val="22"/>
        </w:rPr>
        <w:t>;</w:t>
      </w:r>
    </w:p>
    <w:p w14:paraId="262BEF97"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Pardavimo dokumente nurodyti paslaugos teikimo laikotarpį; </w:t>
      </w:r>
    </w:p>
    <w:p w14:paraId="7E933EDB" w14:textId="30ABAF88"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Konfigūruojamas sąskaitos eilutės pateikimas pagal </w:t>
      </w:r>
      <w:r w:rsidR="008B35E3" w:rsidRPr="00B8429E">
        <w:rPr>
          <w:rFonts w:asciiTheme="minorHAnsi" w:hAnsiTheme="minorHAnsi" w:cstheme="minorHAnsi"/>
          <w:szCs w:val="22"/>
        </w:rPr>
        <w:t>objektą</w:t>
      </w:r>
      <w:r w:rsidRPr="00B8429E">
        <w:rPr>
          <w:rFonts w:asciiTheme="minorHAnsi" w:hAnsiTheme="minorHAnsi" w:cstheme="minorHAnsi"/>
          <w:szCs w:val="22"/>
        </w:rPr>
        <w:t xml:space="preserve"> ir paslaugą arba tik pagal paslaugą, sumuojant visuose objektuose; </w:t>
      </w:r>
    </w:p>
    <w:p w14:paraId="71DF50F1"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Sukurti sąskaitą rankiniu būdu, leidžiant pasirinkti suteiktas paslaugas; </w:t>
      </w:r>
    </w:p>
    <w:p w14:paraId="1F311148"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Trinti pasirinktą sąskaitą (einamajame periode); </w:t>
      </w:r>
    </w:p>
    <w:p w14:paraId="3870C801"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Trinti išfiltruotą sąskaitų aibę (einamajame periode); </w:t>
      </w:r>
    </w:p>
    <w:p w14:paraId="59B5A7D4"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Trinti visas sąskaitas (einamajame periode); </w:t>
      </w:r>
    </w:p>
    <w:p w14:paraId="28F44536" w14:textId="5113E55A"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lastRenderedPageBreak/>
        <w:t>Eksportuoti sąskaitų sąrašą *.</w:t>
      </w:r>
      <w:proofErr w:type="spellStart"/>
      <w:r w:rsidRPr="00B8429E">
        <w:rPr>
          <w:rFonts w:asciiTheme="minorHAnsi" w:hAnsiTheme="minorHAnsi" w:cstheme="minorHAnsi"/>
          <w:szCs w:val="22"/>
        </w:rPr>
        <w:t>xlsx</w:t>
      </w:r>
      <w:proofErr w:type="spellEnd"/>
      <w:r w:rsidRPr="00B8429E">
        <w:rPr>
          <w:rFonts w:asciiTheme="minorHAnsi" w:hAnsiTheme="minorHAnsi" w:cstheme="minorHAnsi"/>
          <w:szCs w:val="22"/>
        </w:rPr>
        <w:t>, *</w:t>
      </w:r>
      <w:proofErr w:type="spellStart"/>
      <w:r w:rsidRPr="00B8429E">
        <w:rPr>
          <w:rFonts w:asciiTheme="minorHAnsi" w:hAnsiTheme="minorHAnsi" w:cstheme="minorHAnsi"/>
          <w:szCs w:val="22"/>
        </w:rPr>
        <w:t>c</w:t>
      </w:r>
      <w:r w:rsidR="00B77F18" w:rsidRPr="00B8429E">
        <w:rPr>
          <w:rFonts w:asciiTheme="minorHAnsi" w:hAnsiTheme="minorHAnsi" w:cstheme="minorHAnsi"/>
          <w:szCs w:val="22"/>
        </w:rPr>
        <w:t>sv</w:t>
      </w:r>
      <w:proofErr w:type="spellEnd"/>
      <w:r w:rsidRPr="00B8429E">
        <w:rPr>
          <w:rFonts w:asciiTheme="minorHAnsi" w:hAnsiTheme="minorHAnsi" w:cstheme="minorHAnsi"/>
          <w:szCs w:val="22"/>
        </w:rPr>
        <w:t>, *</w:t>
      </w:r>
      <w:proofErr w:type="spellStart"/>
      <w:r w:rsidRPr="00B8429E">
        <w:rPr>
          <w:rFonts w:asciiTheme="minorHAnsi" w:hAnsiTheme="minorHAnsi" w:cstheme="minorHAnsi"/>
          <w:szCs w:val="22"/>
        </w:rPr>
        <w:t>xml</w:t>
      </w:r>
      <w:proofErr w:type="spellEnd"/>
      <w:r w:rsidR="00B77F18" w:rsidRPr="00B8429E">
        <w:rPr>
          <w:rFonts w:asciiTheme="minorHAnsi" w:hAnsiTheme="minorHAnsi" w:cstheme="minorHAnsi"/>
          <w:szCs w:val="22"/>
        </w:rPr>
        <w:t xml:space="preserve"> </w:t>
      </w:r>
      <w:r w:rsidRPr="00B8429E">
        <w:rPr>
          <w:rFonts w:asciiTheme="minorHAnsi" w:hAnsiTheme="minorHAnsi" w:cstheme="minorHAnsi"/>
          <w:szCs w:val="22"/>
        </w:rPr>
        <w:t xml:space="preserve">formatu; </w:t>
      </w:r>
    </w:p>
    <w:p w14:paraId="3E0FF040"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Rašyti kreditinę sąskaitą; </w:t>
      </w:r>
    </w:p>
    <w:p w14:paraId="0480939B" w14:textId="44F241D3"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Sąskaitos faktūros formavimas numatytu šablonu; </w:t>
      </w:r>
    </w:p>
    <w:p w14:paraId="53AB584E" w14:textId="0EC63885" w:rsidR="0064541E" w:rsidRPr="00B8429E" w:rsidRDefault="008B35E3"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Pardavimo dokumento šablono redagavimas; </w:t>
      </w:r>
    </w:p>
    <w:p w14:paraId="6F678E9C" w14:textId="10436932"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Sąskaitų peržiūra; </w:t>
      </w:r>
    </w:p>
    <w:p w14:paraId="72D6F48C" w14:textId="7B838D60"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Pardavimo dokumento spausdinimas pasirinktai sutarčiai (mokėtojui),</w:t>
      </w:r>
      <w:r w:rsidR="008B35E3" w:rsidRPr="00B8429E">
        <w:rPr>
          <w:rFonts w:asciiTheme="minorHAnsi" w:hAnsiTheme="minorHAnsi" w:cstheme="minorHAnsi"/>
          <w:szCs w:val="22"/>
        </w:rPr>
        <w:t xml:space="preserve"> </w:t>
      </w:r>
      <w:r w:rsidRPr="00B8429E">
        <w:rPr>
          <w:rFonts w:asciiTheme="minorHAnsi" w:hAnsiTheme="minorHAnsi" w:cstheme="minorHAnsi"/>
          <w:szCs w:val="22"/>
        </w:rPr>
        <w:t>paslaugai ,</w:t>
      </w:r>
      <w:r w:rsidR="008B35E3" w:rsidRPr="00B8429E">
        <w:rPr>
          <w:rFonts w:asciiTheme="minorHAnsi" w:hAnsiTheme="minorHAnsi" w:cstheme="minorHAnsi"/>
          <w:szCs w:val="22"/>
        </w:rPr>
        <w:t xml:space="preserve"> i</w:t>
      </w:r>
      <w:r w:rsidRPr="00B8429E">
        <w:rPr>
          <w:rFonts w:asciiTheme="minorHAnsi" w:hAnsiTheme="minorHAnsi" w:cstheme="minorHAnsi"/>
          <w:szCs w:val="22"/>
        </w:rPr>
        <w:t xml:space="preserve">šfiltruotoms ar visoms paslaugoms; </w:t>
      </w:r>
    </w:p>
    <w:p w14:paraId="3B70A50E" w14:textId="7CD2A433"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Pardavimo dokumento siuntimas elektroniniu paštu pasirinktai sutarčiai (mokėtojui), paslaugai, išfiltruotoms ar visoms paslaugoms; </w:t>
      </w:r>
    </w:p>
    <w:p w14:paraId="6B78F036"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Pardavimo dokumento žinutės kūrimas; </w:t>
      </w:r>
    </w:p>
    <w:p w14:paraId="19A43790"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Pardavimo dokumento žinutės redagavimas; </w:t>
      </w:r>
    </w:p>
    <w:p w14:paraId="4BF4512D"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Pardavimo dokumento žinutės naikinimas; </w:t>
      </w:r>
    </w:p>
    <w:p w14:paraId="7629F2F8"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Pardavimo dokumento žinutės įtraukimas į pardavimo dokumentą (šablone numatytoje vietoje); Papildomo nestruktūrizuoto teksto žinutėje įvedimas;</w:t>
      </w:r>
    </w:p>
    <w:p w14:paraId="49718A7C"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Skolų prevencijos dokumento (įspėjimas, priminimas, raginimas ir kt.) teksto įtraukimas į pardavimo dokumentą (šablone numatytoje vietoje); </w:t>
      </w:r>
    </w:p>
    <w:p w14:paraId="10828255"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Skolų prevencijos dokumento (įspėjimas, priminimas, raginimas ir kt.) įtraukimas į pardavimo dokumentą (papildomame lape). </w:t>
      </w:r>
    </w:p>
    <w:p w14:paraId="6537D121"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Žinučių šablono suformavimas su galimybe pasirinkti standartinį tekstą ir jį pridėti siunčiant suformuotą sąskaitą</w:t>
      </w:r>
    </w:p>
    <w:p w14:paraId="79CEB9F0"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Įmokų (mokėjimų) duomenų tvarkymas </w:t>
      </w:r>
    </w:p>
    <w:p w14:paraId="06F886BC"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IT Sistemoje turi būti galimybė atlikti šiuos pavienius ir masinius su mokėjimais susijusius veiksmus: </w:t>
      </w:r>
    </w:p>
    <w:p w14:paraId="0755914C"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Mokėjimo sukūrimas rankiniu būdu; </w:t>
      </w:r>
    </w:p>
    <w:p w14:paraId="78B3D085"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Mokėjimo redagavimas; </w:t>
      </w:r>
    </w:p>
    <w:p w14:paraId="25537C33"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Mokėjimo naikinimas (einamajame periode); </w:t>
      </w:r>
    </w:p>
    <w:p w14:paraId="0ED06A00" w14:textId="01E11F84"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Mokėjimų importas į tarpinį žurnalą; </w:t>
      </w:r>
    </w:p>
    <w:p w14:paraId="6C7F41B0"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Mokėjimų sugretinimas pagal mokėtojo (sutarties) kodą ir pažymėjimas, kad įrašas atpažintas; </w:t>
      </w:r>
    </w:p>
    <w:p w14:paraId="6907E5E9"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Probleminių mokėjimų atpažinimas ir pažymėjimas. Probleminiai mokėjimai gali būti pvz.: nerastas mokėtojas, rastas mokėtojas bet jis turi kelias sutartis ir kt.; </w:t>
      </w:r>
    </w:p>
    <w:p w14:paraId="6F0C07EA"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Automatizuotas mokėjimų registravimas, kai visi mokėjimai sutampa su bendru mokėtojo balansu; </w:t>
      </w:r>
    </w:p>
    <w:p w14:paraId="3B9887E8"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Automatizuotas mokėjimų registravimas, kai mokėjimas sutampa su mokėtojo sąskaita; </w:t>
      </w:r>
    </w:p>
    <w:p w14:paraId="65A29856"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Automatizuotas mokėjimų registravimas, kai mokėjimas sutampa su visomis to periodo sąskaitomis; </w:t>
      </w:r>
    </w:p>
    <w:p w14:paraId="29BAF8E7"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Atpažintų mokėjimų registravimas sistemoje; </w:t>
      </w:r>
    </w:p>
    <w:p w14:paraId="04EB91B6"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Neatpažintam mokėjimui rankinis mokėtojo priskyrimas;</w:t>
      </w:r>
    </w:p>
    <w:p w14:paraId="5ACF675A"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Probleminių mokėjimų indentifikavimo taisyklių aprašymas. </w:t>
      </w:r>
    </w:p>
    <w:p w14:paraId="61BCBFA9"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Tarifo duomenų tvarkymas </w:t>
      </w:r>
    </w:p>
    <w:p w14:paraId="3B414F2D"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Sistemoje turi būti galimybė atlikti šiuos su tarifais susijusius veiksmus: </w:t>
      </w:r>
    </w:p>
    <w:p w14:paraId="53873635"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Tarifo kūrimas; </w:t>
      </w:r>
    </w:p>
    <w:p w14:paraId="05376653"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Tarifo redagavimas; </w:t>
      </w:r>
    </w:p>
    <w:p w14:paraId="05ED43AC" w14:textId="77777777" w:rsidR="008B35E3"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Tarifo panaikinimas; </w:t>
      </w:r>
    </w:p>
    <w:p w14:paraId="725E34D5" w14:textId="46C81814" w:rsidR="0064541E" w:rsidRPr="00B8429E" w:rsidRDefault="008B35E3"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Naujo tarifų rinkinio sukūrimas esamo tarifų rinkinio pagrindu; </w:t>
      </w:r>
    </w:p>
    <w:p w14:paraId="48330A27"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Tarifų pasikeitimų istorijos kaupimas/saugojimas. </w:t>
      </w:r>
    </w:p>
    <w:p w14:paraId="3E120083" w14:textId="234B8959"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lastRenderedPageBreak/>
        <w:t xml:space="preserve">Tarifų perkėlimas automatu  iš kitos Gamtinių dujų perdavimo paslaugų administravimo (Amber </w:t>
      </w:r>
      <w:proofErr w:type="spellStart"/>
      <w:r w:rsidRPr="00B8429E">
        <w:rPr>
          <w:rFonts w:asciiTheme="minorHAnsi" w:hAnsiTheme="minorHAnsi" w:cstheme="minorHAnsi"/>
          <w:szCs w:val="22"/>
        </w:rPr>
        <w:t>Flows</w:t>
      </w:r>
      <w:proofErr w:type="spellEnd"/>
      <w:r w:rsidRPr="00B8429E">
        <w:rPr>
          <w:rFonts w:asciiTheme="minorHAnsi" w:hAnsiTheme="minorHAnsi" w:cstheme="minorHAnsi"/>
          <w:szCs w:val="22"/>
        </w:rPr>
        <w:t>) sistemos ar importavimas *.</w:t>
      </w:r>
      <w:proofErr w:type="spellStart"/>
      <w:r w:rsidRPr="00B8429E">
        <w:rPr>
          <w:rFonts w:asciiTheme="minorHAnsi" w:hAnsiTheme="minorHAnsi" w:cstheme="minorHAnsi"/>
          <w:szCs w:val="22"/>
        </w:rPr>
        <w:t>xlsx</w:t>
      </w:r>
      <w:proofErr w:type="spellEnd"/>
      <w:r w:rsidRPr="00B8429E">
        <w:rPr>
          <w:rFonts w:asciiTheme="minorHAnsi" w:hAnsiTheme="minorHAnsi" w:cstheme="minorHAnsi"/>
          <w:szCs w:val="22"/>
        </w:rPr>
        <w:t>,</w:t>
      </w:r>
      <w:r w:rsidR="00B77F18" w:rsidRPr="00B8429E">
        <w:rPr>
          <w:rFonts w:asciiTheme="minorHAnsi" w:hAnsiTheme="minorHAnsi" w:cstheme="minorHAnsi"/>
          <w:szCs w:val="22"/>
        </w:rPr>
        <w:t xml:space="preserve"> *.</w:t>
      </w:r>
      <w:proofErr w:type="spellStart"/>
      <w:r w:rsidR="00B77F18" w:rsidRPr="00B8429E">
        <w:rPr>
          <w:rFonts w:asciiTheme="minorHAnsi" w:hAnsiTheme="minorHAnsi" w:cstheme="minorHAnsi"/>
          <w:szCs w:val="22"/>
        </w:rPr>
        <w:t>csv</w:t>
      </w:r>
      <w:proofErr w:type="spellEnd"/>
      <w:r w:rsidRPr="00B8429E">
        <w:rPr>
          <w:rFonts w:asciiTheme="minorHAnsi" w:hAnsiTheme="minorHAnsi" w:cstheme="minorHAnsi"/>
          <w:szCs w:val="22"/>
        </w:rPr>
        <w:t>, *.</w:t>
      </w:r>
      <w:proofErr w:type="spellStart"/>
      <w:r w:rsidRPr="00B8429E">
        <w:rPr>
          <w:rFonts w:asciiTheme="minorHAnsi" w:hAnsiTheme="minorHAnsi" w:cstheme="minorHAnsi"/>
          <w:szCs w:val="22"/>
        </w:rPr>
        <w:t>xml</w:t>
      </w:r>
      <w:proofErr w:type="spellEnd"/>
      <w:r w:rsidRPr="00B8429E">
        <w:rPr>
          <w:rFonts w:asciiTheme="minorHAnsi" w:hAnsiTheme="minorHAnsi" w:cstheme="minorHAnsi"/>
          <w:szCs w:val="22"/>
        </w:rPr>
        <w:t xml:space="preserve"> formatais.</w:t>
      </w:r>
    </w:p>
    <w:p w14:paraId="69194625" w14:textId="77777777" w:rsidR="0064541E" w:rsidRPr="00B8429E" w:rsidRDefault="0053702B"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 xml:space="preserve">SISTEMOJE VYKDOMŲ PROCESŲ FUNKCIONALUMUI KELIAMI REIKALAVIMAI </w:t>
      </w:r>
    </w:p>
    <w:p w14:paraId="09A4DA54" w14:textId="20BD551B"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Darbo su naujais ir esamais </w:t>
      </w:r>
      <w:r w:rsidR="00F72438" w:rsidRPr="00B8429E">
        <w:rPr>
          <w:rFonts w:asciiTheme="minorHAnsi" w:hAnsiTheme="minorHAnsi" w:cstheme="minorHAnsi"/>
          <w:szCs w:val="22"/>
        </w:rPr>
        <w:t>klientais</w:t>
      </w:r>
      <w:r w:rsidRPr="00B8429E">
        <w:rPr>
          <w:rFonts w:asciiTheme="minorHAnsi" w:hAnsiTheme="minorHAnsi" w:cstheme="minorHAnsi"/>
          <w:szCs w:val="22"/>
        </w:rPr>
        <w:t xml:space="preserve"> funkcionalumui (DV) keliami reikalavimai </w:t>
      </w:r>
    </w:p>
    <w:p w14:paraId="145876AD" w14:textId="5723D690" w:rsidR="0064541E" w:rsidRPr="00B8429E" w:rsidRDefault="3B41DD98"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DV</w:t>
      </w:r>
      <w:r w:rsidR="2418A509" w:rsidRPr="00B8429E">
        <w:rPr>
          <w:rFonts w:asciiTheme="minorHAnsi" w:hAnsiTheme="minorHAnsi" w:cstheme="minorHAnsi"/>
          <w:szCs w:val="22"/>
        </w:rPr>
        <w:t xml:space="preserve"> </w:t>
      </w:r>
      <w:r w:rsidRPr="00B8429E">
        <w:rPr>
          <w:rFonts w:asciiTheme="minorHAnsi" w:hAnsiTheme="minorHAnsi" w:cstheme="minorHAnsi"/>
          <w:szCs w:val="22"/>
        </w:rPr>
        <w:t xml:space="preserve">privalo būti įgyvendinta galimybė pasirinkti </w:t>
      </w:r>
      <w:r w:rsidR="245FCDF7" w:rsidRPr="00B8429E">
        <w:rPr>
          <w:rFonts w:asciiTheme="minorHAnsi" w:hAnsiTheme="minorHAnsi" w:cstheme="minorHAnsi"/>
          <w:szCs w:val="22"/>
        </w:rPr>
        <w:t>kliento</w:t>
      </w:r>
      <w:r w:rsidR="41C6E981" w:rsidRPr="00B8429E">
        <w:rPr>
          <w:rFonts w:asciiTheme="minorHAnsi" w:hAnsiTheme="minorHAnsi" w:cstheme="minorHAnsi"/>
          <w:szCs w:val="22"/>
        </w:rPr>
        <w:t xml:space="preserve"> </w:t>
      </w:r>
      <w:r w:rsidRPr="00B8429E">
        <w:rPr>
          <w:rFonts w:asciiTheme="minorHAnsi" w:hAnsiTheme="minorHAnsi" w:cstheme="minorHAnsi"/>
          <w:szCs w:val="22"/>
        </w:rPr>
        <w:t xml:space="preserve">tipą iš sistemoje tvarkomo sąrašo (klasifikatoriaus) arba įtraukti į šį sąrašą naują  juridinio asmens tipą ir jį pasirinkti iš papildyto sąrašo bei išsaugoti jį. </w:t>
      </w:r>
    </w:p>
    <w:p w14:paraId="20CD7A21" w14:textId="78305513"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DV privalo būti įgyvendinta galimybė registruoti sutartį tarp Užsakovo ir </w:t>
      </w:r>
      <w:r w:rsidR="008B35E3" w:rsidRPr="00B8429E">
        <w:rPr>
          <w:rFonts w:asciiTheme="minorHAnsi" w:hAnsiTheme="minorHAnsi" w:cstheme="minorHAnsi"/>
          <w:szCs w:val="22"/>
        </w:rPr>
        <w:t>Kliento</w:t>
      </w:r>
      <w:r w:rsidRPr="00B8429E">
        <w:rPr>
          <w:rFonts w:asciiTheme="minorHAnsi" w:hAnsiTheme="minorHAnsi" w:cstheme="minorHAnsi"/>
          <w:szCs w:val="22"/>
        </w:rPr>
        <w:t xml:space="preserve">. Vienu metu tas pats </w:t>
      </w:r>
      <w:r w:rsidR="008B35E3" w:rsidRPr="00B8429E">
        <w:rPr>
          <w:rFonts w:asciiTheme="minorHAnsi" w:hAnsiTheme="minorHAnsi" w:cstheme="minorHAnsi"/>
          <w:szCs w:val="22"/>
        </w:rPr>
        <w:t xml:space="preserve">klientas </w:t>
      </w:r>
      <w:r w:rsidRPr="00B8429E">
        <w:rPr>
          <w:rFonts w:asciiTheme="minorHAnsi" w:hAnsiTheme="minorHAnsi" w:cstheme="minorHAnsi"/>
          <w:szCs w:val="22"/>
        </w:rPr>
        <w:t xml:space="preserve">gali turėti kelias skirtingų tipų galiojančias sutartis . </w:t>
      </w:r>
    </w:p>
    <w:p w14:paraId="0CF5D92B"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DV privalo būti įgyvendinta galimybė į sistemoje registruotas paslaugų sutartis įtraukti visą reikiamą informaciją (įskaitant, bet neapsiribojant): </w:t>
      </w:r>
    </w:p>
    <w:p w14:paraId="4E98FFDE"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Sutarties rekvizitus (sutarties numerį, sutarties sudarymo datą, kt.); </w:t>
      </w:r>
    </w:p>
    <w:p w14:paraId="5E9CB8CB" w14:textId="36B2F1EF"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Juridinį asmenį </w:t>
      </w:r>
      <w:r w:rsidR="008B35E3" w:rsidRPr="00B8429E">
        <w:rPr>
          <w:rFonts w:asciiTheme="minorHAnsi" w:hAnsiTheme="minorHAnsi" w:cstheme="minorHAnsi"/>
          <w:szCs w:val="22"/>
        </w:rPr>
        <w:t>kaip klientą;</w:t>
      </w:r>
    </w:p>
    <w:p w14:paraId="3D6A3916" w14:textId="15E7FABC" w:rsidR="0064541E" w:rsidRPr="00B8429E" w:rsidRDefault="008B35E3"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Kliento objektų sąrašą; </w:t>
      </w:r>
    </w:p>
    <w:p w14:paraId="1565F9F3" w14:textId="7AB47734"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Skolinius įrašus; </w:t>
      </w:r>
    </w:p>
    <w:p w14:paraId="043290A9"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Prisegtus suskaitmenintus dokumentus; </w:t>
      </w:r>
    </w:p>
    <w:p w14:paraId="22E44B69"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Sistemos sugeneruotus dokumentus; </w:t>
      </w:r>
    </w:p>
    <w:p w14:paraId="128B1BB2" w14:textId="1831E2AE"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Kontaktinius </w:t>
      </w:r>
      <w:r w:rsidR="008B35E3" w:rsidRPr="00B8429E">
        <w:rPr>
          <w:rFonts w:asciiTheme="minorHAnsi" w:hAnsiTheme="minorHAnsi" w:cstheme="minorHAnsi"/>
          <w:szCs w:val="22"/>
        </w:rPr>
        <w:t xml:space="preserve">kliento </w:t>
      </w:r>
      <w:r w:rsidRPr="00B8429E">
        <w:rPr>
          <w:rFonts w:asciiTheme="minorHAnsi" w:hAnsiTheme="minorHAnsi" w:cstheme="minorHAnsi"/>
          <w:szCs w:val="22"/>
        </w:rPr>
        <w:t xml:space="preserve">duomenis. </w:t>
      </w:r>
    </w:p>
    <w:p w14:paraId="38F23C4D"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DV privalo būti įgyvendinta galimybė sutartyse aprašyti mokėjimo sąlygas, pateikiant reikiamą informaciją (įskaitant, bet neapsiribojant): </w:t>
      </w:r>
    </w:p>
    <w:p w14:paraId="400028EB" w14:textId="184FD4FF" w:rsidR="0064541E" w:rsidRPr="00B8429E" w:rsidRDefault="00606DEF"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Mokėtoją, kuris gali nesutapti su </w:t>
      </w:r>
      <w:r w:rsidR="008B35E3" w:rsidRPr="00B8429E">
        <w:rPr>
          <w:rFonts w:asciiTheme="minorHAnsi" w:hAnsiTheme="minorHAnsi" w:cstheme="minorHAnsi"/>
          <w:szCs w:val="22"/>
        </w:rPr>
        <w:t>klientu</w:t>
      </w:r>
      <w:r w:rsidRPr="00B8429E">
        <w:rPr>
          <w:rFonts w:asciiTheme="minorHAnsi" w:hAnsiTheme="minorHAnsi" w:cstheme="minorHAnsi"/>
          <w:szCs w:val="22"/>
        </w:rPr>
        <w:t xml:space="preserve">; </w:t>
      </w:r>
    </w:p>
    <w:p w14:paraId="612E9C21"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Požymį, ar vartotojas yra PVM mokėtojas (PVM mokėtojo kodą); </w:t>
      </w:r>
    </w:p>
    <w:p w14:paraId="0298EA36"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Požymį, kuria kalba išrašoma sąskaita;</w:t>
      </w:r>
    </w:p>
    <w:p w14:paraId="5428993F"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Sąskaitos paslaugų eilučių pateikimas, grupuojant pagal objektą ir paslaugą arba tik pagal paslaugą (sumuojant visuose objektuose); </w:t>
      </w:r>
    </w:p>
    <w:p w14:paraId="348BD802" w14:textId="2C7EFFD8"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Sąskaitos pateikimo būdą (-</w:t>
      </w:r>
      <w:proofErr w:type="spellStart"/>
      <w:r w:rsidRPr="00B8429E">
        <w:rPr>
          <w:rFonts w:asciiTheme="minorHAnsi" w:hAnsiTheme="minorHAnsi" w:cstheme="minorHAnsi"/>
          <w:szCs w:val="22"/>
        </w:rPr>
        <w:t>us</w:t>
      </w:r>
      <w:proofErr w:type="spellEnd"/>
      <w:r w:rsidRPr="00B8429E">
        <w:rPr>
          <w:rFonts w:asciiTheme="minorHAnsi" w:hAnsiTheme="minorHAnsi" w:cstheme="minorHAnsi"/>
          <w:szCs w:val="22"/>
        </w:rPr>
        <w:t xml:space="preserve">) (elektroninė , pateikiama sąskaita savitarnoje, pateikiama per e-sąskaitų sistemą (SABIS, </w:t>
      </w:r>
      <w:proofErr w:type="spellStart"/>
      <w:r w:rsidRPr="00B8429E">
        <w:rPr>
          <w:rFonts w:asciiTheme="minorHAnsi" w:hAnsiTheme="minorHAnsi" w:cstheme="minorHAnsi"/>
          <w:szCs w:val="22"/>
        </w:rPr>
        <w:t>Pep</w:t>
      </w:r>
      <w:r w:rsidR="00140472" w:rsidRPr="00B8429E">
        <w:rPr>
          <w:rFonts w:asciiTheme="minorHAnsi" w:hAnsiTheme="minorHAnsi" w:cstheme="minorHAnsi"/>
          <w:szCs w:val="22"/>
        </w:rPr>
        <w:t>p</w:t>
      </w:r>
      <w:r w:rsidRPr="00B8429E">
        <w:rPr>
          <w:rFonts w:asciiTheme="minorHAnsi" w:hAnsiTheme="minorHAnsi" w:cstheme="minorHAnsi"/>
          <w:szCs w:val="22"/>
        </w:rPr>
        <w:t>ol</w:t>
      </w:r>
      <w:proofErr w:type="spellEnd"/>
      <w:r w:rsidRPr="00B8429E">
        <w:rPr>
          <w:rFonts w:asciiTheme="minorHAnsi" w:hAnsiTheme="minorHAnsi" w:cstheme="minorHAnsi"/>
          <w:szCs w:val="22"/>
        </w:rPr>
        <w:t xml:space="preserve">), eksportuojama į kitas Užsakovo informacines sistemas ir pan.); </w:t>
      </w:r>
    </w:p>
    <w:p w14:paraId="73EAA18F"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Įmokų dengimo taisykles (kokia eiliškumu dengiamos sąskaitos ir jose apskaitytos paslaugos, mokesčiai); </w:t>
      </w:r>
    </w:p>
    <w:p w14:paraId="084482E3" w14:textId="11AF2991"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Delspinigių skaičiavimo taisykles (skaičiuoti ar ne, jei skaičiuoti, koks delspinigių dydis ir pan.); Atsiskaitymo terminus ir sąlygas (per kiek dienų sutarta apmokėti sąskaitą, ar taikomas mokėjimo atidėjimas, kiek jis trunka ir pan.). </w:t>
      </w:r>
    </w:p>
    <w:p w14:paraId="40FA94C5" w14:textId="5996109E"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DV privalo būti įgyvendinta galimybė surasti sutartį</w:t>
      </w:r>
      <w:r w:rsidR="00606DEF" w:rsidRPr="00B8429E">
        <w:rPr>
          <w:rFonts w:asciiTheme="minorHAnsi" w:hAnsiTheme="minorHAnsi" w:cstheme="minorHAnsi"/>
          <w:szCs w:val="22"/>
        </w:rPr>
        <w:t>/</w:t>
      </w:r>
      <w:r w:rsidRPr="00B8429E">
        <w:rPr>
          <w:rFonts w:asciiTheme="minorHAnsi" w:hAnsiTheme="minorHAnsi" w:cstheme="minorHAnsi"/>
          <w:szCs w:val="22"/>
        </w:rPr>
        <w:t>mokėtoją pagal sutarties</w:t>
      </w:r>
      <w:r w:rsidR="00606DEF" w:rsidRPr="00B8429E">
        <w:rPr>
          <w:rFonts w:asciiTheme="minorHAnsi" w:hAnsiTheme="minorHAnsi" w:cstheme="minorHAnsi"/>
          <w:szCs w:val="22"/>
        </w:rPr>
        <w:t>/mokėtojo</w:t>
      </w:r>
      <w:r w:rsidRPr="00B8429E">
        <w:rPr>
          <w:rFonts w:asciiTheme="minorHAnsi" w:hAnsiTheme="minorHAnsi" w:cstheme="minorHAnsi"/>
          <w:szCs w:val="22"/>
        </w:rPr>
        <w:t xml:space="preserve"> identifikatorių arba kitus parametrus (įmonės kodas, </w:t>
      </w:r>
      <w:r w:rsidR="00606DEF" w:rsidRPr="00B8429E">
        <w:rPr>
          <w:rFonts w:asciiTheme="minorHAnsi" w:hAnsiTheme="minorHAnsi" w:cstheme="minorHAnsi"/>
          <w:szCs w:val="22"/>
        </w:rPr>
        <w:t>klientas</w:t>
      </w:r>
      <w:r w:rsidRPr="00B8429E">
        <w:rPr>
          <w:rFonts w:asciiTheme="minorHAnsi" w:hAnsiTheme="minorHAnsi" w:cstheme="minorHAnsi"/>
          <w:szCs w:val="22"/>
        </w:rPr>
        <w:t xml:space="preserve">, adresas ir kt.). </w:t>
      </w:r>
    </w:p>
    <w:p w14:paraId="30F3DD1B" w14:textId="5E82D422"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DV privalo būti įgyvendinta galimybė automatiškai atlikti tarifų priskyrimo kontrolę, </w:t>
      </w:r>
      <w:proofErr w:type="spellStart"/>
      <w:r w:rsidRPr="00B8429E">
        <w:rPr>
          <w:rFonts w:asciiTheme="minorHAnsi" w:hAnsiTheme="minorHAnsi" w:cstheme="minorHAnsi"/>
          <w:szCs w:val="22"/>
        </w:rPr>
        <w:t>t.y</w:t>
      </w:r>
      <w:proofErr w:type="spellEnd"/>
      <w:r w:rsidRPr="00B8429E">
        <w:rPr>
          <w:rFonts w:asciiTheme="minorHAnsi" w:hAnsiTheme="minorHAnsi" w:cstheme="minorHAnsi"/>
          <w:szCs w:val="22"/>
        </w:rPr>
        <w:t>. patikrinti, ar objektui pagal tipą</w:t>
      </w:r>
      <w:r w:rsidR="5FD8605F" w:rsidRPr="00B8429E">
        <w:rPr>
          <w:rFonts w:asciiTheme="minorHAnsi" w:hAnsiTheme="minorHAnsi" w:cstheme="minorHAnsi"/>
          <w:szCs w:val="22"/>
        </w:rPr>
        <w:t xml:space="preserve"> ar paslaugai</w:t>
      </w:r>
      <w:r w:rsidRPr="00B8429E">
        <w:rPr>
          <w:rFonts w:asciiTheme="minorHAnsi" w:hAnsiTheme="minorHAnsi" w:cstheme="minorHAnsi"/>
          <w:szCs w:val="22"/>
        </w:rPr>
        <w:t xml:space="preserve"> galima pritaikyti tam tikrus tarifus. </w:t>
      </w:r>
    </w:p>
    <w:p w14:paraId="16761972" w14:textId="706B33F8"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DV privalo būti įgyvendinta galimybė aprašyti arba automatiškai </w:t>
      </w:r>
      <w:r w:rsidR="008B35E3" w:rsidRPr="00B8429E">
        <w:rPr>
          <w:rFonts w:asciiTheme="minorHAnsi" w:hAnsiTheme="minorHAnsi" w:cstheme="minorHAnsi"/>
          <w:szCs w:val="22"/>
        </w:rPr>
        <w:t xml:space="preserve">įkelti </w:t>
      </w:r>
      <w:r w:rsidRPr="00B8429E">
        <w:rPr>
          <w:rFonts w:asciiTheme="minorHAnsi" w:hAnsiTheme="minorHAnsi" w:cstheme="minorHAnsi"/>
          <w:szCs w:val="22"/>
        </w:rPr>
        <w:t>tarifus paslaugoms pagal objektus</w:t>
      </w:r>
      <w:r w:rsidR="008B35E3" w:rsidRPr="00B8429E">
        <w:rPr>
          <w:rFonts w:asciiTheme="minorHAnsi" w:hAnsiTheme="minorHAnsi" w:cstheme="minorHAnsi"/>
          <w:szCs w:val="22"/>
        </w:rPr>
        <w:t xml:space="preserve"> per integracinę sąsają</w:t>
      </w:r>
      <w:r w:rsidRPr="00B8429E">
        <w:rPr>
          <w:rFonts w:asciiTheme="minorHAnsi" w:hAnsiTheme="minorHAnsi" w:cstheme="minorHAnsi"/>
          <w:szCs w:val="22"/>
        </w:rPr>
        <w:t xml:space="preserve">. </w:t>
      </w:r>
    </w:p>
    <w:p w14:paraId="4BBAEC93"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DV privalo būti įgyvendinta galimybė aprašyti tarifo dedamąsias ir pagal jas detalizuoti gautas pajamas. </w:t>
      </w:r>
    </w:p>
    <w:p w14:paraId="645B3D72" w14:textId="6D08671F"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DV privalo būti įgyvendinta galimybė paruošti </w:t>
      </w:r>
      <w:r w:rsidR="00B77F18" w:rsidRPr="00B8429E">
        <w:rPr>
          <w:rFonts w:asciiTheme="minorHAnsi" w:hAnsiTheme="minorHAnsi" w:cstheme="minorHAnsi"/>
          <w:szCs w:val="22"/>
        </w:rPr>
        <w:t>klientui</w:t>
      </w:r>
      <w:r w:rsidRPr="00B8429E">
        <w:rPr>
          <w:rFonts w:asciiTheme="minorHAnsi" w:hAnsiTheme="minorHAnsi" w:cstheme="minorHAnsi"/>
          <w:szCs w:val="22"/>
        </w:rPr>
        <w:t xml:space="preserve"> ataskaitą (vardinį sąrašą ir/ar suvestinę) atliekant filtravimą pagal  Užsakovo numatytus sistemos klasifikatorius. </w:t>
      </w:r>
    </w:p>
    <w:p w14:paraId="1B5132DB" w14:textId="2F7AEA84"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DV privalo būti įgyvendinta galimybė priskirti </w:t>
      </w:r>
      <w:r w:rsidR="00B77F18" w:rsidRPr="00B8429E">
        <w:rPr>
          <w:rFonts w:asciiTheme="minorHAnsi" w:hAnsiTheme="minorHAnsi" w:cstheme="minorHAnsi"/>
          <w:szCs w:val="22"/>
        </w:rPr>
        <w:t>klientą</w:t>
      </w:r>
      <w:r w:rsidRPr="00B8429E">
        <w:rPr>
          <w:rFonts w:asciiTheme="minorHAnsi" w:hAnsiTheme="minorHAnsi" w:cstheme="minorHAnsi"/>
          <w:szCs w:val="22"/>
        </w:rPr>
        <w:t xml:space="preserve"> Užsakovo apibrėžtai </w:t>
      </w:r>
      <w:r w:rsidR="00B77F18" w:rsidRPr="00B8429E">
        <w:rPr>
          <w:rFonts w:asciiTheme="minorHAnsi" w:hAnsiTheme="minorHAnsi" w:cstheme="minorHAnsi"/>
          <w:szCs w:val="22"/>
        </w:rPr>
        <w:t xml:space="preserve">klientų </w:t>
      </w:r>
      <w:r w:rsidRPr="00B8429E">
        <w:rPr>
          <w:rFonts w:asciiTheme="minorHAnsi" w:hAnsiTheme="minorHAnsi" w:cstheme="minorHAnsi"/>
          <w:szCs w:val="22"/>
        </w:rPr>
        <w:t>grupei</w:t>
      </w:r>
      <w:r w:rsidR="00B77F18" w:rsidRPr="00B8429E">
        <w:rPr>
          <w:rFonts w:asciiTheme="minorHAnsi" w:hAnsiTheme="minorHAnsi" w:cstheme="minorHAnsi"/>
          <w:szCs w:val="22"/>
        </w:rPr>
        <w:t>.</w:t>
      </w:r>
      <w:r w:rsidRPr="00B8429E">
        <w:rPr>
          <w:rFonts w:asciiTheme="minorHAnsi" w:hAnsiTheme="minorHAnsi" w:cstheme="minorHAnsi"/>
          <w:szCs w:val="22"/>
        </w:rPr>
        <w:t xml:space="preserve"> </w:t>
      </w:r>
    </w:p>
    <w:p w14:paraId="0B7E24B5" w14:textId="73FB0443" w:rsidR="00CC78D0" w:rsidRPr="00B8429E" w:rsidRDefault="00CC78D0"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Sistemoje privalo būti įgyvendinta galimybė </w:t>
      </w:r>
      <w:r w:rsidR="00606DEF" w:rsidRPr="00B8429E">
        <w:rPr>
          <w:rFonts w:asciiTheme="minorHAnsi" w:hAnsiTheme="minorHAnsi" w:cstheme="minorHAnsi"/>
          <w:szCs w:val="22"/>
        </w:rPr>
        <w:t>klientų</w:t>
      </w:r>
      <w:r w:rsidRPr="00B8429E">
        <w:rPr>
          <w:rFonts w:asciiTheme="minorHAnsi" w:hAnsiTheme="minorHAnsi" w:cstheme="minorHAnsi"/>
          <w:szCs w:val="22"/>
        </w:rPr>
        <w:t xml:space="preserve"> duomenų paiešką</w:t>
      </w:r>
      <w:r w:rsidR="00606DEF" w:rsidRPr="00B8429E">
        <w:rPr>
          <w:rFonts w:asciiTheme="minorHAnsi" w:hAnsiTheme="minorHAnsi" w:cstheme="minorHAnsi"/>
          <w:szCs w:val="22"/>
        </w:rPr>
        <w:t xml:space="preserve">, </w:t>
      </w:r>
      <w:r w:rsidRPr="00B8429E">
        <w:rPr>
          <w:rFonts w:asciiTheme="minorHAnsi" w:hAnsiTheme="minorHAnsi" w:cstheme="minorHAnsi"/>
          <w:szCs w:val="22"/>
        </w:rPr>
        <w:t xml:space="preserve">naudojant </w:t>
      </w:r>
      <w:r w:rsidR="00606DEF" w:rsidRPr="00B8429E">
        <w:rPr>
          <w:rFonts w:asciiTheme="minorHAnsi" w:hAnsiTheme="minorHAnsi" w:cstheme="minorHAnsi"/>
          <w:szCs w:val="22"/>
        </w:rPr>
        <w:t xml:space="preserve">klientų </w:t>
      </w:r>
      <w:r w:rsidRPr="00B8429E">
        <w:rPr>
          <w:rFonts w:asciiTheme="minorHAnsi" w:hAnsiTheme="minorHAnsi" w:cstheme="minorHAnsi"/>
          <w:szCs w:val="22"/>
        </w:rPr>
        <w:t>duomenis ir/ar pagal vartotojų grupes.</w:t>
      </w:r>
      <w:r w:rsidR="00657496" w:rsidRPr="00B8429E">
        <w:rPr>
          <w:rFonts w:asciiTheme="minorHAnsi" w:hAnsiTheme="minorHAnsi" w:cstheme="minorHAnsi"/>
          <w:szCs w:val="22"/>
        </w:rPr>
        <w:t xml:space="preserve"> </w:t>
      </w:r>
    </w:p>
    <w:p w14:paraId="2AC231BE" w14:textId="1A1840CE"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DV turi būti įgyvendinta galimybę saugoti sąskaitas pagal Užsakovo nurodytus terminus</w:t>
      </w:r>
      <w:r w:rsidR="00D72D2E" w:rsidRPr="00B8429E">
        <w:rPr>
          <w:rFonts w:asciiTheme="minorHAnsi" w:hAnsiTheme="minorHAnsi" w:cstheme="minorHAnsi"/>
          <w:szCs w:val="22"/>
        </w:rPr>
        <w:t>.</w:t>
      </w:r>
    </w:p>
    <w:p w14:paraId="41C46ED7" w14:textId="77777777" w:rsidR="0064541E" w:rsidRPr="00B8429E" w:rsidRDefault="0053702B"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 xml:space="preserve">Suteiktų paslaugų nustatymo funkcionalumui (SPN) keliami reikalavimai  </w:t>
      </w:r>
    </w:p>
    <w:p w14:paraId="27DCF7C3" w14:textId="2E1801AB" w:rsidR="0064541E" w:rsidRPr="00B8429E" w:rsidRDefault="0053702B" w:rsidP="00B8429E">
      <w:pPr>
        <w:pStyle w:val="Heading2"/>
        <w:spacing w:before="0" w:after="0"/>
        <w:rPr>
          <w:rFonts w:asciiTheme="minorHAnsi" w:hAnsiTheme="minorHAnsi" w:cstheme="minorHAnsi"/>
          <w:szCs w:val="22"/>
        </w:rPr>
      </w:pPr>
      <w:bookmarkStart w:id="1" w:name="_Hlk197359807"/>
      <w:r w:rsidRPr="00B8429E">
        <w:rPr>
          <w:rFonts w:asciiTheme="minorHAnsi" w:hAnsiTheme="minorHAnsi" w:cstheme="minorHAnsi"/>
          <w:szCs w:val="22"/>
        </w:rPr>
        <w:t xml:space="preserve">SPN privalo būti įgyvendinta galimybė automatiškai perkelti  suteiktų paslaugų kiekius paromis pagal mokėtojus, įleidimo/išleidimo taškus, suteiktų paslaugų rūšis iš Gamtinių dujų perdavimo administravimo sistemos (Amber </w:t>
      </w:r>
      <w:proofErr w:type="spellStart"/>
      <w:r w:rsidRPr="00B8429E">
        <w:rPr>
          <w:rFonts w:asciiTheme="minorHAnsi" w:hAnsiTheme="minorHAnsi" w:cstheme="minorHAnsi"/>
          <w:szCs w:val="22"/>
        </w:rPr>
        <w:t>Flows</w:t>
      </w:r>
      <w:proofErr w:type="spellEnd"/>
      <w:r w:rsidRPr="00B8429E">
        <w:rPr>
          <w:rFonts w:asciiTheme="minorHAnsi" w:hAnsiTheme="minorHAnsi" w:cstheme="minorHAnsi"/>
          <w:szCs w:val="22"/>
        </w:rPr>
        <w:t xml:space="preserve">). </w:t>
      </w:r>
    </w:p>
    <w:bookmarkEnd w:id="1"/>
    <w:p w14:paraId="50783C22" w14:textId="6239432C"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SPN privalo būti įgyvendinta galimybė registruoti bei automatiškai apskaičiuoti mokėtojui suteiktų paslaugų kiekį per ataskaitinį laikotarpį. </w:t>
      </w:r>
    </w:p>
    <w:p w14:paraId="6D621B7F"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SPN privalo būti įgyvendinta galimybė išsaugoti ir koreguoti taisykles, pagal kurias tikrinamas suteiktų paslaugų duomenų teisingumas. </w:t>
      </w:r>
    </w:p>
    <w:p w14:paraId="67C5C787"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SPN privalo būti įgyvendinta galimybė koreguoti suvestus duomenis bei visus parametrus naudojamus skaičiavimams. </w:t>
      </w:r>
    </w:p>
    <w:p w14:paraId="4DCB0FAA" w14:textId="64E38902"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SPN privalo būti įgyvendinta duomenų kontrolės galimybė: filtruoti didelius arba mažus, nekorektiškus suteiktų paslaugų kiekius, pateikti tokių </w:t>
      </w:r>
      <w:r w:rsidR="00606DEF" w:rsidRPr="00B8429E">
        <w:rPr>
          <w:rFonts w:asciiTheme="minorHAnsi" w:hAnsiTheme="minorHAnsi" w:cstheme="minorHAnsi"/>
          <w:szCs w:val="22"/>
        </w:rPr>
        <w:t>klientų</w:t>
      </w:r>
      <w:r w:rsidRPr="00B8429E">
        <w:rPr>
          <w:rFonts w:asciiTheme="minorHAnsi" w:hAnsiTheme="minorHAnsi" w:cstheme="minorHAnsi"/>
          <w:szCs w:val="22"/>
        </w:rPr>
        <w:t xml:space="preserve"> sąrašą.</w:t>
      </w:r>
    </w:p>
    <w:p w14:paraId="47F9B4AE" w14:textId="372CCFCA"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SPN privalo būti  įgyvendinta galimybė automatiškai suskaičiuoti mokėtinas sumas pagal suteiktų paslaugų kiekius, kiekvienai paslaugai taikant reikiamas kainas ir koeficientus</w:t>
      </w:r>
    </w:p>
    <w:p w14:paraId="57D3C068"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Sistemoje turi būti įgyvendinta galimybė perskaičiuoti mokėtinas sumas už laikotarpį kurioms buvo išrašytos sąskaitos.</w:t>
      </w:r>
    </w:p>
    <w:p w14:paraId="6A013737" w14:textId="77777777" w:rsidR="00B77F18" w:rsidRPr="00B8429E" w:rsidRDefault="007D6918"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Sistemoje turi būti įgyvendinta galimybė </w:t>
      </w:r>
      <w:r w:rsidR="00B77F18" w:rsidRPr="00B8429E">
        <w:rPr>
          <w:rFonts w:asciiTheme="minorHAnsi" w:hAnsiTheme="minorHAnsi" w:cstheme="minorHAnsi"/>
          <w:szCs w:val="22"/>
        </w:rPr>
        <w:t>įkelti</w:t>
      </w:r>
      <w:r w:rsidRPr="00B8429E">
        <w:rPr>
          <w:rFonts w:asciiTheme="minorHAnsi" w:hAnsiTheme="minorHAnsi" w:cstheme="minorHAnsi"/>
          <w:szCs w:val="22"/>
        </w:rPr>
        <w:t xml:space="preserve"> suteiktų paslaugų duomenis iš išorinių šaltinių ir sistemų.</w:t>
      </w:r>
    </w:p>
    <w:p w14:paraId="46154D84" w14:textId="77777777" w:rsidR="0064541E" w:rsidRPr="00B8429E" w:rsidRDefault="0053702B"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 xml:space="preserve">Įmokų (mokėjimų) surinkimo funkcionalumui (ĮS) keliami reikalavimai  </w:t>
      </w:r>
    </w:p>
    <w:p w14:paraId="3A4B9ADE" w14:textId="5B5B57C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ĮS privalo būti įgyvendinta galimybė registruojant gautą mokėjimą nurodyti informaciją gautą iš bankų.</w:t>
      </w:r>
      <w:r w:rsidR="00FD5EA8" w:rsidRPr="00B8429E">
        <w:rPr>
          <w:rFonts w:asciiTheme="minorHAnsi" w:hAnsiTheme="minorHAnsi" w:cstheme="minorHAnsi"/>
          <w:szCs w:val="22"/>
        </w:rPr>
        <w:t xml:space="preserve"> Sistemoje privalo būti išsaugomas banko išrašo numeris, data, banko pavadinimas, nurodantis dokumentą, pagal kurį įmoka buvo priskirta.</w:t>
      </w:r>
    </w:p>
    <w:p w14:paraId="01810F4B" w14:textId="25C76CD8"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ĮS privalo būti įgyvendinta galimybė importuoti ir apdoroti informaciją apie </w:t>
      </w:r>
      <w:r w:rsidR="008B35E3" w:rsidRPr="00B8429E">
        <w:rPr>
          <w:rFonts w:asciiTheme="minorHAnsi" w:hAnsiTheme="minorHAnsi" w:cstheme="minorHAnsi"/>
          <w:szCs w:val="22"/>
        </w:rPr>
        <w:t>klientų</w:t>
      </w:r>
      <w:r w:rsidRPr="00B8429E">
        <w:rPr>
          <w:rFonts w:asciiTheme="minorHAnsi" w:hAnsiTheme="minorHAnsi" w:cstheme="minorHAnsi"/>
          <w:szCs w:val="22"/>
        </w:rPr>
        <w:t xml:space="preserve"> mokėjimus (kiekvieną atliktą mokėjimą). Importavimo metu turi būti atliekama atitikimo formatui kontrolė. </w:t>
      </w:r>
    </w:p>
    <w:p w14:paraId="273329C5" w14:textId="24CC95E3"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ĮS privalo būti įgyvendinta galimybė rankiniu būdu paskirstyti </w:t>
      </w:r>
      <w:r w:rsidR="008B35E3" w:rsidRPr="00B8429E">
        <w:rPr>
          <w:rFonts w:asciiTheme="minorHAnsi" w:hAnsiTheme="minorHAnsi" w:cstheme="minorHAnsi"/>
          <w:szCs w:val="22"/>
        </w:rPr>
        <w:t>klientui</w:t>
      </w:r>
      <w:r w:rsidRPr="00B8429E">
        <w:rPr>
          <w:rFonts w:asciiTheme="minorHAnsi" w:hAnsiTheme="minorHAnsi" w:cstheme="minorHAnsi"/>
          <w:szCs w:val="22"/>
        </w:rPr>
        <w:t xml:space="preserve"> priskirtas įmokas, pagal pardavimo dokumente pateiktus paskaičiavimus ar kitus</w:t>
      </w:r>
      <w:r w:rsidR="008B35E3" w:rsidRPr="00B8429E">
        <w:rPr>
          <w:rFonts w:asciiTheme="minorHAnsi" w:hAnsiTheme="minorHAnsi" w:cstheme="minorHAnsi"/>
          <w:szCs w:val="22"/>
        </w:rPr>
        <w:t>.</w:t>
      </w:r>
    </w:p>
    <w:p w14:paraId="70D63E42"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ĮS privalo būti įgyvendinta galimybė registruoti mokėjimus skirtus pilnam arba daliniam vienos arba kelių pardavimo dokumentų apmokėjimą atliekant automatinį arba rankinį jų sugretinimą. </w:t>
      </w:r>
    </w:p>
    <w:p w14:paraId="53887AC1" w14:textId="53DE6EB2" w:rsidR="005D3E9B"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ĮS privalo būti įgyvendinta galimybė nustatyti automatinio įmokų priskyrimo kriterijus (</w:t>
      </w:r>
      <w:r w:rsidR="00606DEF" w:rsidRPr="00B8429E">
        <w:rPr>
          <w:rFonts w:asciiTheme="minorHAnsi" w:hAnsiTheme="minorHAnsi" w:cstheme="minorHAnsi"/>
          <w:szCs w:val="22"/>
        </w:rPr>
        <w:t>kliento</w:t>
      </w:r>
      <w:r w:rsidRPr="00B8429E">
        <w:rPr>
          <w:rFonts w:asciiTheme="minorHAnsi" w:hAnsiTheme="minorHAnsi" w:cstheme="minorHAnsi"/>
          <w:szCs w:val="22"/>
        </w:rPr>
        <w:t xml:space="preserve"> kodas, mokėtojo kodas, pardavimo dokumento numeris, suma, įmonės kodas ir kt.). ĮS privalo būti įgyvendinta galimybė atlikti automatinį įmokų priskyrimą</w:t>
      </w:r>
      <w:r w:rsidR="005D3E9B" w:rsidRPr="00B8429E">
        <w:rPr>
          <w:rFonts w:asciiTheme="minorHAnsi" w:hAnsiTheme="minorHAnsi" w:cstheme="minorHAnsi"/>
          <w:szCs w:val="22"/>
        </w:rPr>
        <w:t>, nustatytų kriterijų pagrindu.</w:t>
      </w:r>
      <w:r w:rsidR="00D97E75" w:rsidRPr="00B8429E">
        <w:rPr>
          <w:rFonts w:asciiTheme="minorHAnsi" w:hAnsiTheme="minorHAnsi" w:cstheme="minorHAnsi"/>
          <w:szCs w:val="22"/>
        </w:rPr>
        <w:t xml:space="preserve"> </w:t>
      </w:r>
    </w:p>
    <w:p w14:paraId="5D9B1F7F" w14:textId="20B7E0F4" w:rsidR="0064541E" w:rsidRPr="00B8429E" w:rsidRDefault="00D97E75"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ĮS privalo būti įgyvendinta galimybė bendrai sumokėtas įmokas išdalinti, paskirstyti pagal C</w:t>
      </w:r>
      <w:r w:rsidR="00B77F18" w:rsidRPr="00B8429E">
        <w:rPr>
          <w:rFonts w:asciiTheme="minorHAnsi" w:hAnsiTheme="minorHAnsi" w:cstheme="minorHAnsi"/>
          <w:szCs w:val="22"/>
        </w:rPr>
        <w:t xml:space="preserve">ivilinio </w:t>
      </w:r>
      <w:r w:rsidRPr="00B8429E">
        <w:rPr>
          <w:rFonts w:asciiTheme="minorHAnsi" w:hAnsiTheme="minorHAnsi" w:cstheme="minorHAnsi"/>
          <w:szCs w:val="22"/>
        </w:rPr>
        <w:t>K</w:t>
      </w:r>
      <w:r w:rsidR="00B77F18" w:rsidRPr="00B8429E">
        <w:rPr>
          <w:rFonts w:asciiTheme="minorHAnsi" w:hAnsiTheme="minorHAnsi" w:cstheme="minorHAnsi"/>
          <w:szCs w:val="22"/>
        </w:rPr>
        <w:t>odekso</w:t>
      </w:r>
      <w:r w:rsidRPr="00B8429E">
        <w:rPr>
          <w:rFonts w:asciiTheme="minorHAnsi" w:hAnsiTheme="minorHAnsi" w:cstheme="minorHAnsi"/>
          <w:szCs w:val="22"/>
        </w:rPr>
        <w:t xml:space="preserve"> nustatytą tvarką (bylinėjimosi išlaidos, delspinigiai ir t.t.) arba kitą, Užsakovo nustatytą, įmokų paskirstymo tvarką. </w:t>
      </w:r>
    </w:p>
    <w:p w14:paraId="493F166E" w14:textId="77777777" w:rsidR="00B77F18"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ĮS privalo būti įgyvendinta galimybė suformuoti ir </w:t>
      </w:r>
      <w:r w:rsidR="00D97E75" w:rsidRPr="00B8429E">
        <w:rPr>
          <w:rFonts w:asciiTheme="minorHAnsi" w:hAnsiTheme="minorHAnsi" w:cstheme="minorHAnsi"/>
          <w:szCs w:val="22"/>
        </w:rPr>
        <w:t xml:space="preserve">eksportuoti </w:t>
      </w:r>
      <w:r w:rsidR="00B77F18" w:rsidRPr="00B8429E">
        <w:rPr>
          <w:rFonts w:asciiTheme="minorHAnsi" w:hAnsiTheme="minorHAnsi" w:cstheme="minorHAnsi"/>
          <w:szCs w:val="22"/>
        </w:rPr>
        <w:t xml:space="preserve">įmokų </w:t>
      </w:r>
      <w:r w:rsidR="00D97E75" w:rsidRPr="00B8429E">
        <w:rPr>
          <w:rFonts w:asciiTheme="minorHAnsi" w:hAnsiTheme="minorHAnsi" w:cstheme="minorHAnsi"/>
          <w:szCs w:val="22"/>
        </w:rPr>
        <w:t>duomen</w:t>
      </w:r>
      <w:r w:rsidR="009B4CF1" w:rsidRPr="00B8429E">
        <w:rPr>
          <w:rFonts w:asciiTheme="minorHAnsi" w:hAnsiTheme="minorHAnsi" w:cstheme="minorHAnsi"/>
          <w:szCs w:val="22"/>
        </w:rPr>
        <w:t>i</w:t>
      </w:r>
      <w:r w:rsidR="00D97E75" w:rsidRPr="00B8429E">
        <w:rPr>
          <w:rFonts w:asciiTheme="minorHAnsi" w:hAnsiTheme="minorHAnsi" w:cstheme="minorHAnsi"/>
          <w:szCs w:val="22"/>
        </w:rPr>
        <w:t>s *.</w:t>
      </w:r>
      <w:proofErr w:type="spellStart"/>
      <w:r w:rsidR="00D97E75" w:rsidRPr="00B8429E">
        <w:rPr>
          <w:rFonts w:asciiTheme="minorHAnsi" w:hAnsiTheme="minorHAnsi" w:cstheme="minorHAnsi"/>
          <w:szCs w:val="22"/>
        </w:rPr>
        <w:t>xlsx</w:t>
      </w:r>
      <w:proofErr w:type="spellEnd"/>
      <w:r w:rsidR="00D97E75" w:rsidRPr="00B8429E">
        <w:rPr>
          <w:rFonts w:asciiTheme="minorHAnsi" w:hAnsiTheme="minorHAnsi" w:cstheme="minorHAnsi"/>
          <w:szCs w:val="22"/>
        </w:rPr>
        <w:t>, *.</w:t>
      </w:r>
      <w:proofErr w:type="spellStart"/>
      <w:r w:rsidR="00D97E75" w:rsidRPr="00B8429E">
        <w:rPr>
          <w:rFonts w:asciiTheme="minorHAnsi" w:hAnsiTheme="minorHAnsi" w:cstheme="minorHAnsi"/>
          <w:szCs w:val="22"/>
        </w:rPr>
        <w:t>csv</w:t>
      </w:r>
      <w:proofErr w:type="spellEnd"/>
      <w:r w:rsidR="00D97E75" w:rsidRPr="00B8429E">
        <w:rPr>
          <w:rFonts w:asciiTheme="minorHAnsi" w:hAnsiTheme="minorHAnsi" w:cstheme="minorHAnsi"/>
          <w:szCs w:val="22"/>
        </w:rPr>
        <w:t xml:space="preserve"> formatu</w:t>
      </w:r>
      <w:r w:rsidR="00B77F18" w:rsidRPr="00B8429E">
        <w:rPr>
          <w:rFonts w:asciiTheme="minorHAnsi" w:hAnsiTheme="minorHAnsi" w:cstheme="minorHAnsi"/>
          <w:szCs w:val="22"/>
        </w:rPr>
        <w:t>.</w:t>
      </w:r>
    </w:p>
    <w:p w14:paraId="23142102" w14:textId="2697F828" w:rsidR="0064541E" w:rsidRPr="00B8429E" w:rsidRDefault="00B77F18"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ĮS privalo būti įgyvendinta galimybė peržiūrėti sistemoje </w:t>
      </w:r>
      <w:r w:rsidR="00D04D64" w:rsidRPr="00B8429E">
        <w:rPr>
          <w:rFonts w:asciiTheme="minorHAnsi" w:hAnsiTheme="minorHAnsi" w:cstheme="minorHAnsi"/>
          <w:szCs w:val="22"/>
        </w:rPr>
        <w:t>klientams</w:t>
      </w:r>
      <w:r w:rsidRPr="00B8429E">
        <w:rPr>
          <w:rFonts w:asciiTheme="minorHAnsi" w:hAnsiTheme="minorHAnsi" w:cstheme="minorHAnsi"/>
          <w:szCs w:val="22"/>
        </w:rPr>
        <w:t xml:space="preserve"> nepriskirtų įmokų sąrašą ir jas priskirti rankiniu būdu (priskirti įmoką konkrečiam </w:t>
      </w:r>
      <w:r w:rsidR="00D04D64" w:rsidRPr="00B8429E">
        <w:rPr>
          <w:rFonts w:asciiTheme="minorHAnsi" w:hAnsiTheme="minorHAnsi" w:cstheme="minorHAnsi"/>
          <w:szCs w:val="22"/>
        </w:rPr>
        <w:t>klientui</w:t>
      </w:r>
      <w:r w:rsidRPr="00B8429E">
        <w:rPr>
          <w:rFonts w:asciiTheme="minorHAnsi" w:hAnsiTheme="minorHAnsi" w:cstheme="minorHAnsi"/>
          <w:szCs w:val="22"/>
        </w:rPr>
        <w:t xml:space="preserve">). </w:t>
      </w:r>
    </w:p>
    <w:p w14:paraId="56430358" w14:textId="52BD0BFE"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ĮS privalo būti įgyvendinta galimybė rankiniu būdu įvesti ir priskirti </w:t>
      </w:r>
      <w:r w:rsidR="00D04D64" w:rsidRPr="00B8429E">
        <w:rPr>
          <w:rFonts w:asciiTheme="minorHAnsi" w:hAnsiTheme="minorHAnsi" w:cstheme="minorHAnsi"/>
          <w:szCs w:val="22"/>
        </w:rPr>
        <w:t>klientui</w:t>
      </w:r>
      <w:r w:rsidRPr="00B8429E">
        <w:rPr>
          <w:rFonts w:asciiTheme="minorHAnsi" w:hAnsiTheme="minorHAnsi" w:cstheme="minorHAnsi"/>
          <w:szCs w:val="22"/>
        </w:rPr>
        <w:t xml:space="preserve"> įmoką pagal banko</w:t>
      </w:r>
      <w:r w:rsidR="00CF21BF" w:rsidRPr="00B8429E">
        <w:rPr>
          <w:rFonts w:asciiTheme="minorHAnsi" w:hAnsiTheme="minorHAnsi" w:cstheme="minorHAnsi"/>
          <w:szCs w:val="22"/>
        </w:rPr>
        <w:t xml:space="preserve"> sąskaitą</w:t>
      </w:r>
      <w:r w:rsidRPr="00B8429E">
        <w:rPr>
          <w:rFonts w:asciiTheme="minorHAnsi" w:hAnsiTheme="minorHAnsi" w:cstheme="minorHAnsi"/>
          <w:szCs w:val="22"/>
        </w:rPr>
        <w:t xml:space="preserve">. </w:t>
      </w:r>
    </w:p>
    <w:p w14:paraId="63E43AF5"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ĮS turi būti įgyvendinta galimybė registruoti mokėjimus pagal tarpusavio užskaitos aktus. </w:t>
      </w:r>
    </w:p>
    <w:p w14:paraId="45B6A9BC" w14:textId="1A5C948C"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ĮS privalo būti įgyvendinta galimybė anuliuoti </w:t>
      </w:r>
      <w:r w:rsidR="00D04D64" w:rsidRPr="00B8429E">
        <w:rPr>
          <w:rFonts w:asciiTheme="minorHAnsi" w:hAnsiTheme="minorHAnsi" w:cstheme="minorHAnsi"/>
          <w:szCs w:val="22"/>
        </w:rPr>
        <w:t xml:space="preserve">klientui </w:t>
      </w:r>
      <w:r w:rsidRPr="00B8429E">
        <w:rPr>
          <w:rFonts w:asciiTheme="minorHAnsi" w:hAnsiTheme="minorHAnsi" w:cstheme="minorHAnsi"/>
          <w:szCs w:val="22"/>
        </w:rPr>
        <w:t xml:space="preserve">neteisingai atliktą įmokos priskyrimą. (Įskaitant ir įmokos perkėlimą kitam </w:t>
      </w:r>
      <w:r w:rsidR="00D04D64" w:rsidRPr="00B8429E">
        <w:rPr>
          <w:rFonts w:asciiTheme="minorHAnsi" w:hAnsiTheme="minorHAnsi" w:cstheme="minorHAnsi"/>
          <w:szCs w:val="22"/>
        </w:rPr>
        <w:t>klientui</w:t>
      </w:r>
      <w:r w:rsidRPr="00B8429E">
        <w:rPr>
          <w:rFonts w:asciiTheme="minorHAnsi" w:hAnsiTheme="minorHAnsi" w:cstheme="minorHAnsi"/>
          <w:szCs w:val="22"/>
        </w:rPr>
        <w:t xml:space="preserve">). </w:t>
      </w:r>
    </w:p>
    <w:p w14:paraId="0B9A7E3F" w14:textId="05BC803B"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ĮS privalo būti įgyvendinta galimybė išfiltruoti ir suskaičiuoti priskirtas </w:t>
      </w:r>
      <w:r w:rsidR="00BC1BE5" w:rsidRPr="00B8429E">
        <w:rPr>
          <w:rFonts w:asciiTheme="minorHAnsi" w:hAnsiTheme="minorHAnsi" w:cstheme="minorHAnsi"/>
          <w:szCs w:val="22"/>
        </w:rPr>
        <w:t>klientų</w:t>
      </w:r>
      <w:r w:rsidRPr="00B8429E">
        <w:rPr>
          <w:rFonts w:asciiTheme="minorHAnsi" w:hAnsiTheme="minorHAnsi" w:cstheme="minorHAnsi"/>
          <w:szCs w:val="22"/>
        </w:rPr>
        <w:t xml:space="preserve"> įmokas už bylinėjimosi, administravimo išlaidas pagal įmokų surinkimo įmones.</w:t>
      </w:r>
    </w:p>
    <w:p w14:paraId="696BFC79" w14:textId="4E63F4D3"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ĮS privalo būti įgyvendinta galimybė išfiltruoti ir suskaičiuoti priskirtas </w:t>
      </w:r>
      <w:r w:rsidR="00BC1BE5" w:rsidRPr="00B8429E">
        <w:rPr>
          <w:rFonts w:asciiTheme="minorHAnsi" w:hAnsiTheme="minorHAnsi" w:cstheme="minorHAnsi"/>
          <w:szCs w:val="22"/>
        </w:rPr>
        <w:t xml:space="preserve">klientų </w:t>
      </w:r>
      <w:r w:rsidRPr="00B8429E">
        <w:rPr>
          <w:rFonts w:asciiTheme="minorHAnsi" w:hAnsiTheme="minorHAnsi" w:cstheme="minorHAnsi"/>
          <w:szCs w:val="22"/>
        </w:rPr>
        <w:t xml:space="preserve">pagal įmokos surinkimo įmones, bankus už dieną, savaitę, mėnesį. </w:t>
      </w:r>
    </w:p>
    <w:p w14:paraId="6EC18EFD" w14:textId="77777777" w:rsidR="0064541E" w:rsidRPr="00B8429E" w:rsidRDefault="0053702B"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 xml:space="preserve">Suteiktų paslaugų apskaičiavimo ir pardavimo dokumentų paruošimo funkcionalumui (PD) keliami reikalavimai  </w:t>
      </w:r>
    </w:p>
    <w:p w14:paraId="08C6EAB9" w14:textId="47E20780" w:rsidR="005513C7"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w:t>
      </w:r>
      <w:r w:rsidR="008B35E3" w:rsidRPr="00B8429E">
        <w:rPr>
          <w:rFonts w:asciiTheme="minorHAnsi" w:hAnsiTheme="minorHAnsi" w:cstheme="minorHAnsi"/>
          <w:szCs w:val="22"/>
        </w:rPr>
        <w:t>masiškai</w:t>
      </w:r>
      <w:r w:rsidRPr="00B8429E">
        <w:rPr>
          <w:rFonts w:asciiTheme="minorHAnsi" w:hAnsiTheme="minorHAnsi" w:cstheme="minorHAnsi"/>
          <w:szCs w:val="22"/>
        </w:rPr>
        <w:t xml:space="preserve"> atlikti mokėtinų ir gautinų sumų už suteiktas paslaugas </w:t>
      </w:r>
      <w:r w:rsidR="005513C7" w:rsidRPr="00B8429E">
        <w:rPr>
          <w:rFonts w:asciiTheme="minorHAnsi" w:hAnsiTheme="minorHAnsi" w:cstheme="minorHAnsi"/>
          <w:szCs w:val="22"/>
        </w:rPr>
        <w:t xml:space="preserve"> </w:t>
      </w:r>
      <w:r w:rsidRPr="00B8429E">
        <w:rPr>
          <w:rFonts w:asciiTheme="minorHAnsi" w:hAnsiTheme="minorHAnsi" w:cstheme="minorHAnsi"/>
          <w:szCs w:val="22"/>
        </w:rPr>
        <w:t>priskaičiavimus ir/arba pardavimo dokumentų (</w:t>
      </w:r>
      <w:r w:rsidR="008B35E3" w:rsidRPr="00B8429E">
        <w:rPr>
          <w:rFonts w:asciiTheme="minorHAnsi" w:hAnsiTheme="minorHAnsi" w:cstheme="minorHAnsi"/>
          <w:szCs w:val="22"/>
        </w:rPr>
        <w:t>s</w:t>
      </w:r>
      <w:r w:rsidRPr="00B8429E">
        <w:rPr>
          <w:rFonts w:asciiTheme="minorHAnsi" w:hAnsiTheme="minorHAnsi" w:cstheme="minorHAnsi"/>
          <w:szCs w:val="22"/>
        </w:rPr>
        <w:t xml:space="preserve">ąskaitų-faktūrų, priedų prie sąskaitų suformavimu) paruošimą. </w:t>
      </w:r>
    </w:p>
    <w:p w14:paraId="54A57DB3" w14:textId="3E2515B8"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patikrinti, ar visiems pardavimo dokumentams priskirtas </w:t>
      </w:r>
      <w:r w:rsidR="00822BB7" w:rsidRPr="00B8429E">
        <w:rPr>
          <w:rFonts w:asciiTheme="minorHAnsi" w:hAnsiTheme="minorHAnsi" w:cstheme="minorHAnsi"/>
          <w:szCs w:val="22"/>
        </w:rPr>
        <w:t>mokėtojas</w:t>
      </w:r>
      <w:r w:rsidRPr="00B8429E">
        <w:rPr>
          <w:rFonts w:asciiTheme="minorHAnsi" w:hAnsiTheme="minorHAnsi" w:cstheme="minorHAnsi"/>
          <w:szCs w:val="22"/>
        </w:rPr>
        <w:t>.</w:t>
      </w:r>
    </w:p>
    <w:p w14:paraId="6BD415CA" w14:textId="14995C5F"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pagal mokėtojo sutarties informaciją, paslaugoms priskirtus tarifus, gautus iš Gamtinių dujų perdavimo paslaugų administravimo sistemos paslaugų kiekius atlikti automatinį pardavimo už teikiamas paslaugas paskaičiavimą nustatytam (einamajam) periodui. </w:t>
      </w:r>
      <w:r w:rsidR="0092248D" w:rsidRPr="00B8429E">
        <w:rPr>
          <w:rFonts w:asciiTheme="minorHAnsi" w:hAnsiTheme="minorHAnsi" w:cstheme="minorHAnsi"/>
          <w:szCs w:val="22"/>
        </w:rPr>
        <w:t>Turi būti</w:t>
      </w:r>
      <w:r w:rsidR="008546F9" w:rsidRPr="00B8429E">
        <w:rPr>
          <w:rFonts w:asciiTheme="minorHAnsi" w:hAnsiTheme="minorHAnsi" w:cstheme="minorHAnsi"/>
          <w:szCs w:val="22"/>
        </w:rPr>
        <w:t xml:space="preserve"> realizuota žemiau pateikta tipinė  paskaičiavimo logika su plėtimo galimybe pagal Užsakovo poreikius:</w:t>
      </w:r>
    </w:p>
    <w:p w14:paraId="6A809999" w14:textId="140E65FC" w:rsidR="008546F9" w:rsidRPr="00B8429E" w:rsidRDefault="008546F9"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Pajėgumų / perdavimų pardavimo dokumentas  (už praėjusį mėnesį), kuriame apskaitomi:</w:t>
      </w:r>
    </w:p>
    <w:p w14:paraId="46B638C0" w14:textId="77777777" w:rsidR="008546F9" w:rsidRPr="00B8429E" w:rsidRDefault="008546F9" w:rsidP="00B8429E">
      <w:pPr>
        <w:pStyle w:val="Heading4"/>
        <w:ind w:left="1431"/>
        <w:rPr>
          <w:rFonts w:asciiTheme="minorHAnsi" w:hAnsiTheme="minorHAnsi" w:cstheme="minorHAnsi"/>
          <w:szCs w:val="22"/>
        </w:rPr>
      </w:pPr>
      <w:r w:rsidRPr="00B8429E">
        <w:rPr>
          <w:rFonts w:asciiTheme="minorHAnsi" w:hAnsiTheme="minorHAnsi" w:cstheme="minorHAnsi"/>
          <w:szCs w:val="22"/>
        </w:rPr>
        <w:t>Vartojimo pajėgumai vidiniame išleidimo taške;</w:t>
      </w:r>
    </w:p>
    <w:p w14:paraId="7A6E9739" w14:textId="68CF0BAA" w:rsidR="008546F9" w:rsidRPr="00B8429E" w:rsidRDefault="000B2849" w:rsidP="00B8429E">
      <w:pPr>
        <w:pStyle w:val="Heading4"/>
        <w:ind w:left="1431"/>
        <w:rPr>
          <w:rFonts w:asciiTheme="minorHAnsi" w:hAnsiTheme="minorHAnsi" w:cstheme="minorHAnsi"/>
          <w:szCs w:val="22"/>
        </w:rPr>
      </w:pPr>
      <w:r w:rsidRPr="00B8429E">
        <w:rPr>
          <w:rFonts w:asciiTheme="minorHAnsi" w:hAnsiTheme="minorHAnsi" w:cstheme="minorHAnsi"/>
          <w:szCs w:val="22"/>
        </w:rPr>
        <w:t>Užsakyti ir v</w:t>
      </w:r>
      <w:r w:rsidR="008546F9" w:rsidRPr="00B8429E">
        <w:rPr>
          <w:rFonts w:asciiTheme="minorHAnsi" w:hAnsiTheme="minorHAnsi" w:cstheme="minorHAnsi"/>
          <w:szCs w:val="22"/>
        </w:rPr>
        <w:t xml:space="preserve">iršyti </w:t>
      </w:r>
      <w:r w:rsidRPr="00B8429E">
        <w:rPr>
          <w:rFonts w:asciiTheme="minorHAnsi" w:hAnsiTheme="minorHAnsi" w:cstheme="minorHAnsi"/>
          <w:szCs w:val="22"/>
        </w:rPr>
        <w:t xml:space="preserve">perdavimo </w:t>
      </w:r>
      <w:r w:rsidR="008546F9" w:rsidRPr="00B8429E">
        <w:rPr>
          <w:rFonts w:asciiTheme="minorHAnsi" w:hAnsiTheme="minorHAnsi" w:cstheme="minorHAnsi"/>
          <w:szCs w:val="22"/>
        </w:rPr>
        <w:t>pajėgumai</w:t>
      </w:r>
      <w:r w:rsidR="00CB4350" w:rsidRPr="00B8429E">
        <w:rPr>
          <w:rFonts w:asciiTheme="minorHAnsi" w:hAnsiTheme="minorHAnsi" w:cstheme="minorHAnsi"/>
          <w:szCs w:val="22"/>
        </w:rPr>
        <w:t xml:space="preserve"> įleidimo/išleidimo taškuose</w:t>
      </w:r>
      <w:r w:rsidR="008546F9" w:rsidRPr="00B8429E">
        <w:rPr>
          <w:rFonts w:asciiTheme="minorHAnsi" w:hAnsiTheme="minorHAnsi" w:cstheme="minorHAnsi"/>
          <w:szCs w:val="22"/>
        </w:rPr>
        <w:t>;</w:t>
      </w:r>
    </w:p>
    <w:p w14:paraId="14108A7F" w14:textId="77D3DC74" w:rsidR="008546F9" w:rsidRPr="00B8429E" w:rsidRDefault="008546F9" w:rsidP="00B8429E">
      <w:pPr>
        <w:pStyle w:val="Heading4"/>
        <w:ind w:left="1431"/>
        <w:rPr>
          <w:rFonts w:asciiTheme="minorHAnsi" w:hAnsiTheme="minorHAnsi" w:cstheme="minorHAnsi"/>
          <w:szCs w:val="22"/>
        </w:rPr>
      </w:pPr>
      <w:r w:rsidRPr="00B8429E">
        <w:rPr>
          <w:rFonts w:asciiTheme="minorHAnsi" w:hAnsiTheme="minorHAnsi" w:cstheme="minorHAnsi"/>
          <w:szCs w:val="22"/>
        </w:rPr>
        <w:t>Perduot</w:t>
      </w:r>
      <w:r w:rsidR="000B2849" w:rsidRPr="00B8429E">
        <w:rPr>
          <w:rFonts w:asciiTheme="minorHAnsi" w:hAnsiTheme="minorHAnsi" w:cstheme="minorHAnsi"/>
          <w:szCs w:val="22"/>
        </w:rPr>
        <w:t>i</w:t>
      </w:r>
      <w:r w:rsidRPr="00B8429E">
        <w:rPr>
          <w:rFonts w:asciiTheme="minorHAnsi" w:hAnsiTheme="minorHAnsi" w:cstheme="minorHAnsi"/>
          <w:szCs w:val="22"/>
        </w:rPr>
        <w:t xml:space="preserve"> dujų </w:t>
      </w:r>
      <w:r w:rsidR="000B2849" w:rsidRPr="00B8429E">
        <w:rPr>
          <w:rFonts w:asciiTheme="minorHAnsi" w:hAnsiTheme="minorHAnsi" w:cstheme="minorHAnsi"/>
          <w:szCs w:val="22"/>
        </w:rPr>
        <w:t>kiekiai įleidimo/išleidimo taškuose</w:t>
      </w:r>
      <w:r w:rsidRPr="00B8429E">
        <w:rPr>
          <w:rFonts w:asciiTheme="minorHAnsi" w:hAnsiTheme="minorHAnsi" w:cstheme="minorHAnsi"/>
          <w:szCs w:val="22"/>
        </w:rPr>
        <w:t>;</w:t>
      </w:r>
    </w:p>
    <w:p w14:paraId="179F2978" w14:textId="717A500C" w:rsidR="008546F9" w:rsidRPr="00B8429E" w:rsidRDefault="008546F9"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Papildomai pateikiamos paslaugų mėnesio detalizacijos padieniui vidiniuose išleidimo taškuose (suminė lentelė) ir atskirai kiekvienam </w:t>
      </w:r>
      <w:r w:rsidR="002352AE" w:rsidRPr="00B8429E">
        <w:rPr>
          <w:rFonts w:asciiTheme="minorHAnsi" w:hAnsiTheme="minorHAnsi" w:cstheme="minorHAnsi"/>
          <w:szCs w:val="22"/>
        </w:rPr>
        <w:t xml:space="preserve">įleidimo/išleidimo </w:t>
      </w:r>
      <w:r w:rsidRPr="00B8429E">
        <w:rPr>
          <w:rFonts w:asciiTheme="minorHAnsi" w:hAnsiTheme="minorHAnsi" w:cstheme="minorHAnsi"/>
          <w:szCs w:val="22"/>
        </w:rPr>
        <w:t>taškui.</w:t>
      </w:r>
    </w:p>
    <w:p w14:paraId="29E96B81" w14:textId="4F1C80B6" w:rsidR="008546F9" w:rsidRPr="00B8429E" w:rsidRDefault="008546F9"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Balansavimo pardavimo dokumentas (už praėjusį mėnesį), kuriame apskaitomi:</w:t>
      </w:r>
    </w:p>
    <w:p w14:paraId="6DA46255" w14:textId="565B1AE0" w:rsidR="008546F9" w:rsidRPr="00B8429E" w:rsidRDefault="008546F9"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Gamtinių dujų pardavimo balansavimas – suminė </w:t>
      </w:r>
      <w:r w:rsidR="00413900" w:rsidRPr="00B8429E">
        <w:rPr>
          <w:rFonts w:asciiTheme="minorHAnsi" w:hAnsiTheme="minorHAnsi" w:cstheme="minorHAnsi"/>
          <w:szCs w:val="22"/>
        </w:rPr>
        <w:t xml:space="preserve">kiekių ir mokėjimų </w:t>
      </w:r>
      <w:r w:rsidRPr="00B8429E">
        <w:rPr>
          <w:rFonts w:asciiTheme="minorHAnsi" w:hAnsiTheme="minorHAnsi" w:cstheme="minorHAnsi"/>
          <w:szCs w:val="22"/>
        </w:rPr>
        <w:t>eilutė</w:t>
      </w:r>
      <w:r w:rsidR="001C79A2" w:rsidRPr="00B8429E">
        <w:rPr>
          <w:rFonts w:asciiTheme="minorHAnsi" w:hAnsiTheme="minorHAnsi" w:cstheme="minorHAnsi"/>
          <w:szCs w:val="22"/>
        </w:rPr>
        <w:t>s</w:t>
      </w:r>
      <w:r w:rsidRPr="00B8429E">
        <w:rPr>
          <w:rFonts w:asciiTheme="minorHAnsi" w:hAnsiTheme="minorHAnsi" w:cstheme="minorHAnsi"/>
          <w:szCs w:val="22"/>
        </w:rPr>
        <w:t xml:space="preserve"> už </w:t>
      </w:r>
      <w:r w:rsidR="001B3AB9" w:rsidRPr="00B8429E">
        <w:rPr>
          <w:rFonts w:asciiTheme="minorHAnsi" w:hAnsiTheme="minorHAnsi" w:cstheme="minorHAnsi"/>
          <w:szCs w:val="22"/>
        </w:rPr>
        <w:t>ataskaitinį laikotarpį</w:t>
      </w:r>
      <w:r w:rsidRPr="00B8429E">
        <w:rPr>
          <w:rFonts w:asciiTheme="minorHAnsi" w:hAnsiTheme="minorHAnsi" w:cstheme="minorHAnsi"/>
          <w:szCs w:val="22"/>
        </w:rPr>
        <w:t>. Papildomai pateikiama detalizacija pagal dienas</w:t>
      </w:r>
      <w:r w:rsidR="00D3262E" w:rsidRPr="00B8429E">
        <w:rPr>
          <w:rFonts w:asciiTheme="minorHAnsi" w:hAnsiTheme="minorHAnsi" w:cstheme="minorHAnsi"/>
          <w:szCs w:val="22"/>
        </w:rPr>
        <w:t xml:space="preserve"> nurodant balansavimo kainas</w:t>
      </w:r>
      <w:r w:rsidRPr="00B8429E">
        <w:rPr>
          <w:rFonts w:asciiTheme="minorHAnsi" w:hAnsiTheme="minorHAnsi" w:cstheme="minorHAnsi"/>
          <w:szCs w:val="22"/>
        </w:rPr>
        <w:t>;</w:t>
      </w:r>
    </w:p>
    <w:p w14:paraId="5680AB56" w14:textId="4EDBD619" w:rsidR="008546F9" w:rsidRPr="00B8429E" w:rsidRDefault="008546F9" w:rsidP="00B8429E">
      <w:pPr>
        <w:pStyle w:val="Heading4"/>
        <w:ind w:left="1431"/>
        <w:rPr>
          <w:rFonts w:asciiTheme="minorHAnsi" w:hAnsiTheme="minorHAnsi" w:cstheme="minorHAnsi"/>
          <w:szCs w:val="22"/>
        </w:rPr>
      </w:pPr>
      <w:r w:rsidRPr="00B8429E">
        <w:rPr>
          <w:rFonts w:asciiTheme="minorHAnsi" w:hAnsiTheme="minorHAnsi" w:cstheme="minorHAnsi"/>
          <w:szCs w:val="22"/>
        </w:rPr>
        <w:t>Neutralumo mokestis</w:t>
      </w:r>
      <w:r w:rsidR="001B3AB9" w:rsidRPr="00B8429E">
        <w:rPr>
          <w:rFonts w:asciiTheme="minorHAnsi" w:hAnsiTheme="minorHAnsi" w:cstheme="minorHAnsi"/>
          <w:szCs w:val="22"/>
        </w:rPr>
        <w:t xml:space="preserve">– kiekių, kainos ir mokėjimų eilutė už ataskaitinį laikotarpį </w:t>
      </w:r>
    </w:p>
    <w:p w14:paraId="464965F2" w14:textId="41A45250" w:rsidR="008546F9" w:rsidRPr="00B8429E" w:rsidRDefault="008546F9"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Papildomai pateikiamos paslaugų </w:t>
      </w:r>
      <w:r w:rsidR="00DA44BC" w:rsidRPr="00B8429E">
        <w:rPr>
          <w:rFonts w:asciiTheme="minorHAnsi" w:hAnsiTheme="minorHAnsi" w:cstheme="minorHAnsi"/>
          <w:szCs w:val="22"/>
        </w:rPr>
        <w:t xml:space="preserve">ataskaitinio laikotarpio </w:t>
      </w:r>
      <w:r w:rsidRPr="00B8429E">
        <w:rPr>
          <w:rFonts w:asciiTheme="minorHAnsi" w:hAnsiTheme="minorHAnsi" w:cstheme="minorHAnsi"/>
          <w:szCs w:val="22"/>
        </w:rPr>
        <w:t>detalizacijos;</w:t>
      </w:r>
    </w:p>
    <w:p w14:paraId="7E390E09" w14:textId="4635B800" w:rsidR="008546F9" w:rsidRPr="00B8429E" w:rsidRDefault="008546F9"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SGDT (suskystintų gamtinių dujų terminalo) pardavimo dokumentas (ne </w:t>
      </w:r>
      <w:r w:rsidR="0092248D" w:rsidRPr="00B8429E">
        <w:rPr>
          <w:rFonts w:asciiTheme="minorHAnsi" w:hAnsiTheme="minorHAnsi" w:cstheme="minorHAnsi"/>
          <w:szCs w:val="22"/>
        </w:rPr>
        <w:t>Užsakovo</w:t>
      </w:r>
      <w:r w:rsidRPr="00B8429E">
        <w:rPr>
          <w:rFonts w:asciiTheme="minorHAnsi" w:hAnsiTheme="minorHAnsi" w:cstheme="minorHAnsi"/>
          <w:szCs w:val="22"/>
        </w:rPr>
        <w:t xml:space="preserve"> lėšos, pervedamos į atskiras Bankines sąskaitas; už praėjusį mėnesį), kuriame apskaitomi:</w:t>
      </w:r>
    </w:p>
    <w:p w14:paraId="2EEE996F" w14:textId="1B894247" w:rsidR="008546F9" w:rsidRPr="00B8429E" w:rsidRDefault="008546F9" w:rsidP="00B8429E">
      <w:pPr>
        <w:pStyle w:val="Heading4"/>
        <w:ind w:left="1431"/>
        <w:rPr>
          <w:rFonts w:asciiTheme="minorHAnsi" w:hAnsiTheme="minorHAnsi" w:cstheme="minorHAnsi"/>
          <w:szCs w:val="22"/>
        </w:rPr>
      </w:pPr>
      <w:r w:rsidRPr="00B8429E">
        <w:rPr>
          <w:rFonts w:asciiTheme="minorHAnsi" w:hAnsiTheme="minorHAnsi" w:cstheme="minorHAnsi"/>
          <w:szCs w:val="22"/>
        </w:rPr>
        <w:t>SGDT vartojimų pajėgumų viršijimas 5max paras;</w:t>
      </w:r>
    </w:p>
    <w:p w14:paraId="1280FDAF" w14:textId="78A59755" w:rsidR="008546F9" w:rsidRPr="00B8429E" w:rsidRDefault="008546F9" w:rsidP="00B8429E">
      <w:pPr>
        <w:pStyle w:val="Heading4"/>
        <w:ind w:left="1431"/>
        <w:rPr>
          <w:rFonts w:asciiTheme="minorHAnsi" w:hAnsiTheme="minorHAnsi" w:cstheme="minorHAnsi"/>
          <w:szCs w:val="22"/>
        </w:rPr>
      </w:pPr>
      <w:r w:rsidRPr="00B8429E">
        <w:rPr>
          <w:rFonts w:asciiTheme="minorHAnsi" w:hAnsiTheme="minorHAnsi" w:cstheme="minorHAnsi"/>
          <w:szCs w:val="22"/>
        </w:rPr>
        <w:t>SGDT už vartojimo pajėgumų viršijimą virš 5%;</w:t>
      </w:r>
    </w:p>
    <w:p w14:paraId="3F67CF74" w14:textId="383B87E9" w:rsidR="008546F9" w:rsidRPr="00B8429E" w:rsidRDefault="008546F9"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SGDT </w:t>
      </w:r>
      <w:r w:rsidR="0092248D" w:rsidRPr="00B8429E">
        <w:rPr>
          <w:rFonts w:asciiTheme="minorHAnsi" w:hAnsiTheme="minorHAnsi" w:cstheme="minorHAnsi"/>
          <w:szCs w:val="22"/>
        </w:rPr>
        <w:t xml:space="preserve">už vartojimo pajėgumų </w:t>
      </w:r>
      <w:r w:rsidRPr="00B8429E">
        <w:rPr>
          <w:rFonts w:asciiTheme="minorHAnsi" w:hAnsiTheme="minorHAnsi" w:cstheme="minorHAnsi"/>
          <w:szCs w:val="22"/>
        </w:rPr>
        <w:t>viršijim</w:t>
      </w:r>
      <w:r w:rsidR="0092248D" w:rsidRPr="00B8429E">
        <w:rPr>
          <w:rFonts w:asciiTheme="minorHAnsi" w:hAnsiTheme="minorHAnsi" w:cstheme="minorHAnsi"/>
          <w:szCs w:val="22"/>
        </w:rPr>
        <w:t>ą</w:t>
      </w:r>
      <w:r w:rsidRPr="00B8429E">
        <w:rPr>
          <w:rFonts w:asciiTheme="minorHAnsi" w:hAnsiTheme="minorHAnsi" w:cstheme="minorHAnsi"/>
          <w:szCs w:val="22"/>
        </w:rPr>
        <w:t xml:space="preserve"> iki 5%</w:t>
      </w:r>
      <w:r w:rsidR="0092248D" w:rsidRPr="00B8429E">
        <w:rPr>
          <w:rFonts w:asciiTheme="minorHAnsi" w:hAnsiTheme="minorHAnsi" w:cstheme="minorHAnsi"/>
          <w:szCs w:val="22"/>
        </w:rPr>
        <w:t>.</w:t>
      </w:r>
    </w:p>
    <w:p w14:paraId="4BF46B02" w14:textId="049D57D2" w:rsidR="008546F9" w:rsidRPr="00B8429E" w:rsidRDefault="008546F9"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13-tas pajėgumų / perdavimų pardavimo dokumentas (sausio mėnesį už praėjusius metus), kuriame apskaitoma:</w:t>
      </w:r>
    </w:p>
    <w:p w14:paraId="4B9A12B0" w14:textId="601E35FD" w:rsidR="008546F9" w:rsidRPr="00B8429E" w:rsidRDefault="008546F9" w:rsidP="00B8429E">
      <w:pPr>
        <w:pStyle w:val="Heading4"/>
        <w:ind w:left="1431"/>
        <w:rPr>
          <w:rFonts w:asciiTheme="minorHAnsi" w:hAnsiTheme="minorHAnsi" w:cstheme="minorHAnsi"/>
          <w:szCs w:val="22"/>
        </w:rPr>
      </w:pPr>
      <w:r w:rsidRPr="00B8429E">
        <w:rPr>
          <w:rFonts w:asciiTheme="minorHAnsi" w:hAnsiTheme="minorHAnsi" w:cstheme="minorHAnsi"/>
          <w:szCs w:val="22"/>
        </w:rPr>
        <w:t>Vartojimo pajėgumų vidiniame išleidimo taške viršijimai;</w:t>
      </w:r>
    </w:p>
    <w:p w14:paraId="5A21C732" w14:textId="3D0F1CDF" w:rsidR="008546F9" w:rsidRPr="00B8429E" w:rsidRDefault="008546F9"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13-tas SGDT pardavimo dokumentas (ne </w:t>
      </w:r>
      <w:r w:rsidR="0092248D" w:rsidRPr="00B8429E">
        <w:rPr>
          <w:rFonts w:asciiTheme="minorHAnsi" w:hAnsiTheme="minorHAnsi" w:cstheme="minorHAnsi"/>
          <w:szCs w:val="22"/>
        </w:rPr>
        <w:t xml:space="preserve">Užsakovo </w:t>
      </w:r>
      <w:r w:rsidRPr="00B8429E">
        <w:rPr>
          <w:rFonts w:asciiTheme="minorHAnsi" w:hAnsiTheme="minorHAnsi" w:cstheme="minorHAnsi"/>
          <w:szCs w:val="22"/>
        </w:rPr>
        <w:t>lėšos, pervedamos į atskiras Bankines sąskaitas; sausio mėnesį už praėjusius metus), kuriame apskaitoma:</w:t>
      </w:r>
    </w:p>
    <w:p w14:paraId="6BCE456C" w14:textId="77777777" w:rsidR="0092248D" w:rsidRPr="00B8429E" w:rsidRDefault="0092248D" w:rsidP="00B8429E">
      <w:pPr>
        <w:pStyle w:val="Heading4"/>
        <w:ind w:left="1431"/>
        <w:rPr>
          <w:rFonts w:asciiTheme="minorHAnsi" w:hAnsiTheme="minorHAnsi" w:cstheme="minorHAnsi"/>
          <w:szCs w:val="22"/>
        </w:rPr>
      </w:pPr>
      <w:r w:rsidRPr="00B8429E">
        <w:rPr>
          <w:rFonts w:asciiTheme="minorHAnsi" w:hAnsiTheme="minorHAnsi" w:cstheme="minorHAnsi"/>
          <w:szCs w:val="22"/>
        </w:rPr>
        <w:t>SGDT vartojimų pajėgumų viršijimas 5max paras;</w:t>
      </w:r>
    </w:p>
    <w:p w14:paraId="634A2982" w14:textId="77777777" w:rsidR="0092248D" w:rsidRPr="00B8429E" w:rsidRDefault="0092248D" w:rsidP="00B8429E">
      <w:pPr>
        <w:pStyle w:val="Heading4"/>
        <w:ind w:left="1431"/>
        <w:rPr>
          <w:rFonts w:asciiTheme="minorHAnsi" w:hAnsiTheme="minorHAnsi" w:cstheme="minorHAnsi"/>
          <w:szCs w:val="22"/>
        </w:rPr>
      </w:pPr>
      <w:r w:rsidRPr="00B8429E">
        <w:rPr>
          <w:rFonts w:asciiTheme="minorHAnsi" w:hAnsiTheme="minorHAnsi" w:cstheme="minorHAnsi"/>
          <w:szCs w:val="22"/>
        </w:rPr>
        <w:t>SGDT už vartojimo pajėgumų viršijimą virš 5%;</w:t>
      </w:r>
    </w:p>
    <w:p w14:paraId="2F274202" w14:textId="77777777" w:rsidR="0092248D" w:rsidRPr="00B8429E" w:rsidRDefault="0092248D" w:rsidP="00B8429E">
      <w:pPr>
        <w:pStyle w:val="Heading4"/>
        <w:ind w:left="1431"/>
        <w:rPr>
          <w:rFonts w:asciiTheme="minorHAnsi" w:hAnsiTheme="minorHAnsi" w:cstheme="minorHAnsi"/>
          <w:szCs w:val="22"/>
        </w:rPr>
      </w:pPr>
      <w:r w:rsidRPr="00B8429E">
        <w:rPr>
          <w:rFonts w:asciiTheme="minorHAnsi" w:hAnsiTheme="minorHAnsi" w:cstheme="minorHAnsi"/>
          <w:szCs w:val="22"/>
        </w:rPr>
        <w:t>SGDT už vartojimo pajėgumų viršijimą iki 5%.</w:t>
      </w:r>
    </w:p>
    <w:p w14:paraId="4254D773" w14:textId="69C5104B"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perskaičiuoti pardavimą už nustatyto periodo paslaugas pasirinktiems </w:t>
      </w:r>
      <w:r w:rsidR="00B77F18" w:rsidRPr="00B8429E">
        <w:rPr>
          <w:rFonts w:asciiTheme="minorHAnsi" w:hAnsiTheme="minorHAnsi" w:cstheme="minorHAnsi"/>
          <w:szCs w:val="22"/>
        </w:rPr>
        <w:t>klientams</w:t>
      </w:r>
      <w:r w:rsidRPr="00B8429E">
        <w:rPr>
          <w:rFonts w:asciiTheme="minorHAnsi" w:hAnsiTheme="minorHAnsi" w:cstheme="minorHAnsi"/>
          <w:szCs w:val="22"/>
        </w:rPr>
        <w:t xml:space="preserve"> ar</w:t>
      </w:r>
      <w:r w:rsidR="007D6918" w:rsidRPr="00B8429E">
        <w:rPr>
          <w:rFonts w:asciiTheme="minorHAnsi" w:hAnsiTheme="minorHAnsi" w:cstheme="minorHAnsi"/>
          <w:szCs w:val="22"/>
        </w:rPr>
        <w:t xml:space="preserve"> </w:t>
      </w:r>
      <w:r w:rsidR="00B77F18" w:rsidRPr="00B8429E">
        <w:rPr>
          <w:rFonts w:asciiTheme="minorHAnsi" w:hAnsiTheme="minorHAnsi" w:cstheme="minorHAnsi"/>
          <w:szCs w:val="22"/>
        </w:rPr>
        <w:t xml:space="preserve">klientų </w:t>
      </w:r>
      <w:r w:rsidRPr="00B8429E">
        <w:rPr>
          <w:rFonts w:asciiTheme="minorHAnsi" w:hAnsiTheme="minorHAnsi" w:cstheme="minorHAnsi"/>
          <w:szCs w:val="22"/>
        </w:rPr>
        <w:t xml:space="preserve">grupėms. Perskaičiavimo metu apskaičiuotas pardavimo skirtumas (perskaičiavimas) privalo būti automatiškai įtraukiamas į einamojo mėnesio pardavimo dokumentus arba į papildomai specialiai perskaičiavimui išrašomą dokumentą  . </w:t>
      </w:r>
    </w:p>
    <w:p w14:paraId="4BDA345D" w14:textId="1FCAF9DA"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pardavimo dokumento </w:t>
      </w:r>
      <w:r w:rsidR="00B77F18" w:rsidRPr="00B8429E">
        <w:rPr>
          <w:rFonts w:asciiTheme="minorHAnsi" w:hAnsiTheme="minorHAnsi" w:cstheme="minorHAnsi"/>
          <w:szCs w:val="22"/>
        </w:rPr>
        <w:t>klientui</w:t>
      </w:r>
      <w:r w:rsidRPr="00B8429E">
        <w:rPr>
          <w:rFonts w:asciiTheme="minorHAnsi" w:hAnsiTheme="minorHAnsi" w:cstheme="minorHAnsi"/>
          <w:szCs w:val="22"/>
        </w:rPr>
        <w:t xml:space="preserve"> ruošimo metu automatiškai paskaičiuoti arba neskaičiuoti delspinigius, įvesti bylinėjimosi, administravimo išlaidas ir kt.</w:t>
      </w:r>
      <w:r w:rsidR="00B77F18" w:rsidRPr="00B8429E">
        <w:rPr>
          <w:rFonts w:asciiTheme="minorHAnsi" w:hAnsiTheme="minorHAnsi" w:cstheme="minorHAnsi"/>
          <w:szCs w:val="22"/>
        </w:rPr>
        <w:t xml:space="preserve"> </w:t>
      </w:r>
    </w:p>
    <w:p w14:paraId="0D17A89B" w14:textId="26BBE9F4"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w:t>
      </w:r>
      <w:r w:rsidR="00D04D64" w:rsidRPr="00B8429E">
        <w:rPr>
          <w:rFonts w:asciiTheme="minorHAnsi" w:hAnsiTheme="minorHAnsi" w:cstheme="minorHAnsi"/>
          <w:szCs w:val="22"/>
        </w:rPr>
        <w:t>klient</w:t>
      </w:r>
      <w:r w:rsidRPr="00B8429E">
        <w:rPr>
          <w:rFonts w:asciiTheme="minorHAnsi" w:hAnsiTheme="minorHAnsi" w:cstheme="minorHAnsi"/>
          <w:szCs w:val="22"/>
        </w:rPr>
        <w:t xml:space="preserve">ams, kuriems buvo neteisingai priskirtos įmokos, perskaičiuoti delspinigius bei juos įtraukti į einamojo mėnesio pardavimo dokumentus jų ruošimo metu. </w:t>
      </w:r>
    </w:p>
    <w:p w14:paraId="5FAC0D76" w14:textId="5A0EA3BA"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prieš atliekant mokėtinų sumų paskaičiavimą bei sąskaitų formavimą importuoti faktinius suteiktų paslaugų kiekius. </w:t>
      </w:r>
    </w:p>
    <w:p w14:paraId="668D48D3" w14:textId="4367A9F4"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kad mokėjimų už paslaugas paskaičiavimas atskiriems  mokėtojams netrukdytų užtikrinti tolygų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ojų darbą vienu metu. </w:t>
      </w:r>
    </w:p>
    <w:p w14:paraId="1F6C109A" w14:textId="65097935" w:rsidR="0064541E" w:rsidRPr="00B8429E" w:rsidRDefault="00822BB7"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lastRenderedPageBreak/>
        <w:t>P</w:t>
      </w:r>
      <w:r w:rsidR="0053702B" w:rsidRPr="00B8429E">
        <w:rPr>
          <w:rFonts w:asciiTheme="minorHAnsi" w:hAnsiTheme="minorHAnsi" w:cstheme="minorHAnsi"/>
          <w:szCs w:val="22"/>
        </w:rPr>
        <w:t xml:space="preserve">D privalo būti įgyvendinta galimybė priskaičiuotų pardavimo sumų apmokestinimui taikyti skirtingus apmokestinimo PVM </w:t>
      </w:r>
      <w:r w:rsidRPr="00B8429E">
        <w:rPr>
          <w:rFonts w:asciiTheme="minorHAnsi" w:hAnsiTheme="minorHAnsi" w:cstheme="minorHAnsi"/>
          <w:szCs w:val="22"/>
        </w:rPr>
        <w:t>kodai</w:t>
      </w:r>
      <w:r w:rsidR="0053702B" w:rsidRPr="00B8429E">
        <w:rPr>
          <w:rFonts w:asciiTheme="minorHAnsi" w:hAnsiTheme="minorHAnsi" w:cstheme="minorHAnsi"/>
          <w:szCs w:val="22"/>
        </w:rPr>
        <w:t xml:space="preserve"> ir  skirtingus PVM tarifus įstatymų numatyta tvarka. </w:t>
      </w:r>
    </w:p>
    <w:p w14:paraId="0FC5AF67"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sunumeruoti ir suregistruoti pardavimo dokumentus pagal galiojančią apskaitos dokumentų surašymo tvarką (pagal mokėtojų tipus, dokumentų tipus ir pan.). </w:t>
      </w:r>
    </w:p>
    <w:p w14:paraId="2DE6B286" w14:textId="5F8B1203"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paruošti pardavimo dokumentus pavieniams asmenims ar pasirinktai </w:t>
      </w:r>
      <w:r w:rsidR="00D04D64" w:rsidRPr="00B8429E">
        <w:rPr>
          <w:rFonts w:asciiTheme="minorHAnsi" w:hAnsiTheme="minorHAnsi" w:cstheme="minorHAnsi"/>
          <w:szCs w:val="22"/>
        </w:rPr>
        <w:t>klient</w:t>
      </w:r>
      <w:r w:rsidRPr="00B8429E">
        <w:rPr>
          <w:rFonts w:asciiTheme="minorHAnsi" w:hAnsiTheme="minorHAnsi" w:cstheme="minorHAnsi"/>
          <w:szCs w:val="22"/>
        </w:rPr>
        <w:t xml:space="preserve">ų grupei pagal pardavimo dokumentų ruošimo tvarką. Pardavimo dokumentai turi būti ruošiami pagal </w:t>
      </w:r>
      <w:r w:rsidR="00D04D64" w:rsidRPr="00B8429E">
        <w:rPr>
          <w:rFonts w:asciiTheme="minorHAnsi" w:hAnsiTheme="minorHAnsi" w:cstheme="minorHAnsi"/>
          <w:szCs w:val="22"/>
        </w:rPr>
        <w:t>klient</w:t>
      </w:r>
      <w:r w:rsidRPr="00B8429E">
        <w:rPr>
          <w:rFonts w:asciiTheme="minorHAnsi" w:hAnsiTheme="minorHAnsi" w:cstheme="minorHAnsi"/>
          <w:szCs w:val="22"/>
        </w:rPr>
        <w:t xml:space="preserve">ui priskirtą formą (šabloną), kurie sistemoje nurodomi kiekvienai </w:t>
      </w:r>
      <w:r w:rsidR="00D04D64" w:rsidRPr="00B8429E">
        <w:rPr>
          <w:rFonts w:asciiTheme="minorHAnsi" w:hAnsiTheme="minorHAnsi" w:cstheme="minorHAnsi"/>
          <w:szCs w:val="22"/>
        </w:rPr>
        <w:t>klientų</w:t>
      </w:r>
      <w:r w:rsidRPr="00B8429E">
        <w:rPr>
          <w:rFonts w:asciiTheme="minorHAnsi" w:hAnsiTheme="minorHAnsi" w:cstheme="minorHAnsi"/>
          <w:szCs w:val="22"/>
        </w:rPr>
        <w:t xml:space="preserve"> grupei atskirai (su išimtimis: pvz.: individualus šablonas konkrečiam mokėtojui). </w:t>
      </w:r>
    </w:p>
    <w:p w14:paraId="065B89B0"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juridiniams asmenims pardavimo dokumentus formuoti viename pranešime: detalizuojant suteiktas paslaugas pagal kiekvieną objektą arba sumuojant pagal objektuose suteiktas paslaugas. Turi būti galimybė pasirinkti kiekvienai sutarčiai individualiai. </w:t>
      </w:r>
    </w:p>
    <w:p w14:paraId="0D1E97F4"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peržiūrėti visus išrašytus pardavimo dokumentus ir atskirai tuos, kuriuos sistema pažymėjo kaip netinkamus. </w:t>
      </w:r>
    </w:p>
    <w:p w14:paraId="69B8160D"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paruošti ir atsispausdinti bandomąjį pardavimo dokumentą. </w:t>
      </w:r>
    </w:p>
    <w:p w14:paraId="5632CEB8"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anuliuoti paruoštą pardavimo dokumentą, tuo pačiu leidžiant koreguotus priskaičiavimus įtraukti į naujai ruošiamą pardavimo dokumentą (einamajame periode). </w:t>
      </w:r>
    </w:p>
    <w:p w14:paraId="763150D7"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užtikrinti, kad atliekant perskaičiavimus, istoriniai duomenys nekeičiami, perskaičiavimai atsispindi tik einamojo mėnesio dokumentuose. </w:t>
      </w:r>
    </w:p>
    <w:p w14:paraId="5CF74CCD" w14:textId="7D9B0F79"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formuojant pardavimo dokumentus konkrečiam </w:t>
      </w:r>
      <w:r w:rsidR="00822BB7" w:rsidRPr="00B8429E">
        <w:rPr>
          <w:rFonts w:asciiTheme="minorHAnsi" w:hAnsiTheme="minorHAnsi" w:cstheme="minorHAnsi"/>
          <w:szCs w:val="22"/>
        </w:rPr>
        <w:t xml:space="preserve">klientui </w:t>
      </w:r>
      <w:r w:rsidRPr="00B8429E">
        <w:rPr>
          <w:rFonts w:asciiTheme="minorHAnsi" w:hAnsiTheme="minorHAnsi" w:cstheme="minorHAnsi"/>
          <w:szCs w:val="22"/>
        </w:rPr>
        <w:t>ar jų grupei patalpinti informacinius pranešimus</w:t>
      </w:r>
      <w:r w:rsidR="00822BB7" w:rsidRPr="00B8429E">
        <w:rPr>
          <w:rFonts w:asciiTheme="minorHAnsi" w:hAnsiTheme="minorHAnsi" w:cstheme="minorHAnsi"/>
          <w:szCs w:val="22"/>
        </w:rPr>
        <w:t>.</w:t>
      </w:r>
      <w:r w:rsidRPr="00B8429E">
        <w:rPr>
          <w:rFonts w:asciiTheme="minorHAnsi" w:hAnsiTheme="minorHAnsi" w:cstheme="minorHAnsi"/>
          <w:szCs w:val="22"/>
        </w:rPr>
        <w:t xml:space="preserve"> </w:t>
      </w:r>
    </w:p>
    <w:p w14:paraId="58C59333" w14:textId="649C474C"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suformuoti pardavimo dokumentus </w:t>
      </w:r>
      <w:r w:rsidR="00822BB7" w:rsidRPr="00B8429E">
        <w:rPr>
          <w:rFonts w:asciiTheme="minorHAnsi" w:hAnsiTheme="minorHAnsi" w:cstheme="minorHAnsi"/>
          <w:szCs w:val="22"/>
        </w:rPr>
        <w:t>pasirinktai klientų grupei</w:t>
      </w:r>
      <w:r w:rsidRPr="00B8429E">
        <w:rPr>
          <w:rFonts w:asciiTheme="minorHAnsi" w:hAnsiTheme="minorHAnsi" w:cstheme="minorHAnsi"/>
          <w:szCs w:val="22"/>
        </w:rPr>
        <w:t xml:space="preserve">. </w:t>
      </w:r>
    </w:p>
    <w:p w14:paraId="2EACEA8A" w14:textId="0DE0DA41"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formuoti likučių, priskaitymų, apmokėjimų </w:t>
      </w:r>
      <w:r w:rsidR="00822BB7" w:rsidRPr="00B8429E">
        <w:rPr>
          <w:rFonts w:asciiTheme="minorHAnsi" w:hAnsiTheme="minorHAnsi" w:cstheme="minorHAnsi"/>
          <w:szCs w:val="22"/>
        </w:rPr>
        <w:t xml:space="preserve">ataskaitas </w:t>
      </w:r>
      <w:r w:rsidRPr="00B8429E">
        <w:rPr>
          <w:rFonts w:asciiTheme="minorHAnsi" w:hAnsiTheme="minorHAnsi" w:cstheme="minorHAnsi"/>
          <w:szCs w:val="22"/>
        </w:rPr>
        <w:t xml:space="preserve">pagal priskaitymų rūšis laisvai pasirinktam laikotarpiui, </w:t>
      </w:r>
      <w:r w:rsidR="00822BB7" w:rsidRPr="00B8429E">
        <w:rPr>
          <w:rFonts w:asciiTheme="minorHAnsi" w:hAnsiTheme="minorHAnsi" w:cstheme="minorHAnsi"/>
          <w:szCs w:val="22"/>
        </w:rPr>
        <w:t>klientus</w:t>
      </w:r>
      <w:r w:rsidRPr="00B8429E">
        <w:rPr>
          <w:rFonts w:asciiTheme="minorHAnsi" w:hAnsiTheme="minorHAnsi" w:cstheme="minorHAnsi"/>
          <w:szCs w:val="22"/>
        </w:rPr>
        <w:t xml:space="preserve">, </w:t>
      </w:r>
      <w:r w:rsidR="00822BB7" w:rsidRPr="00B8429E">
        <w:rPr>
          <w:rFonts w:asciiTheme="minorHAnsi" w:hAnsiTheme="minorHAnsi" w:cstheme="minorHAnsi"/>
          <w:szCs w:val="22"/>
        </w:rPr>
        <w:t xml:space="preserve">klientų </w:t>
      </w:r>
      <w:r w:rsidRPr="00B8429E">
        <w:rPr>
          <w:rFonts w:asciiTheme="minorHAnsi" w:hAnsiTheme="minorHAnsi" w:cstheme="minorHAnsi"/>
          <w:szCs w:val="22"/>
        </w:rPr>
        <w:t xml:space="preserve">grupes. </w:t>
      </w:r>
    </w:p>
    <w:p w14:paraId="3AAE6FE6" w14:textId="51D3B0EE"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atsispausdinti ir pateikti kitomis priemonėmis (savitarna, SABIS, e- sąskaitų portalas ir pan.) nustatytos formos priedus ar išplėstinę skaičiuotę, kuriuose pagal </w:t>
      </w:r>
      <w:r w:rsidR="00D04D64" w:rsidRPr="00B8429E">
        <w:rPr>
          <w:rFonts w:asciiTheme="minorHAnsi" w:hAnsiTheme="minorHAnsi" w:cstheme="minorHAnsi"/>
          <w:szCs w:val="22"/>
        </w:rPr>
        <w:t>klientą</w:t>
      </w:r>
      <w:r w:rsidRPr="00B8429E">
        <w:rPr>
          <w:rFonts w:asciiTheme="minorHAnsi" w:hAnsiTheme="minorHAnsi" w:cstheme="minorHAnsi"/>
          <w:szCs w:val="22"/>
        </w:rPr>
        <w:t xml:space="preserve"> pateikiama: suteiktų paslaugų pagal </w:t>
      </w:r>
      <w:r w:rsidR="00661CEE" w:rsidRPr="00B8429E">
        <w:rPr>
          <w:rFonts w:asciiTheme="minorHAnsi" w:hAnsiTheme="minorHAnsi" w:cstheme="minorHAnsi"/>
          <w:szCs w:val="22"/>
        </w:rPr>
        <w:t xml:space="preserve">objektų </w:t>
      </w:r>
      <w:r w:rsidRPr="00B8429E">
        <w:rPr>
          <w:rFonts w:asciiTheme="minorHAnsi" w:hAnsiTheme="minorHAnsi" w:cstheme="minorHAnsi"/>
          <w:szCs w:val="22"/>
        </w:rPr>
        <w:t>sąraš</w:t>
      </w:r>
      <w:r w:rsidR="00661CEE" w:rsidRPr="00B8429E">
        <w:rPr>
          <w:rFonts w:asciiTheme="minorHAnsi" w:hAnsiTheme="minorHAnsi" w:cstheme="minorHAnsi"/>
          <w:szCs w:val="22"/>
        </w:rPr>
        <w:t>u</w:t>
      </w:r>
      <w:r w:rsidRPr="00B8429E">
        <w:rPr>
          <w:rFonts w:asciiTheme="minorHAnsi" w:hAnsiTheme="minorHAnsi" w:cstheme="minorHAnsi"/>
          <w:szCs w:val="22"/>
        </w:rPr>
        <w:t>s, suteiktų ir priskaičiuotų paslaugų kieki</w:t>
      </w:r>
      <w:r w:rsidR="00661CEE" w:rsidRPr="00B8429E">
        <w:rPr>
          <w:rFonts w:asciiTheme="minorHAnsi" w:hAnsiTheme="minorHAnsi" w:cstheme="minorHAnsi"/>
          <w:szCs w:val="22"/>
        </w:rPr>
        <w:t>us</w:t>
      </w:r>
      <w:r w:rsidRPr="00B8429E">
        <w:rPr>
          <w:rFonts w:asciiTheme="minorHAnsi" w:hAnsiTheme="minorHAnsi" w:cstheme="minorHAnsi"/>
          <w:szCs w:val="22"/>
        </w:rPr>
        <w:t>, tarif</w:t>
      </w:r>
      <w:r w:rsidR="00661CEE" w:rsidRPr="00B8429E">
        <w:rPr>
          <w:rFonts w:asciiTheme="minorHAnsi" w:hAnsiTheme="minorHAnsi" w:cstheme="minorHAnsi"/>
          <w:szCs w:val="22"/>
        </w:rPr>
        <w:t>us</w:t>
      </w:r>
      <w:r w:rsidRPr="00B8429E">
        <w:rPr>
          <w:rFonts w:asciiTheme="minorHAnsi" w:hAnsiTheme="minorHAnsi" w:cstheme="minorHAnsi"/>
          <w:szCs w:val="22"/>
        </w:rPr>
        <w:t xml:space="preserve">, </w:t>
      </w:r>
      <w:r w:rsidR="00661CEE" w:rsidRPr="00B8429E">
        <w:rPr>
          <w:rFonts w:asciiTheme="minorHAnsi" w:hAnsiTheme="minorHAnsi" w:cstheme="minorHAnsi"/>
          <w:szCs w:val="22"/>
        </w:rPr>
        <w:t xml:space="preserve">priskaičiuotas sumas </w:t>
      </w:r>
      <w:r w:rsidRPr="00B8429E">
        <w:rPr>
          <w:rFonts w:asciiTheme="minorHAnsi" w:hAnsiTheme="minorHAnsi" w:cstheme="minorHAnsi"/>
          <w:szCs w:val="22"/>
        </w:rPr>
        <w:t>ir kt.</w:t>
      </w:r>
    </w:p>
    <w:p w14:paraId="51079422"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atskirti pardavimo dokumentų paruošimo ir patvirtinimo funkcijas (esant poreikiui). </w:t>
      </w:r>
    </w:p>
    <w:p w14:paraId="2ACAC46E" w14:textId="5B9BA301"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pardavimo dokumentų patvirtinimą leisti vykdyti tik tokias teises Sistemoje turinčiam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ojui. </w:t>
      </w:r>
    </w:p>
    <w:p w14:paraId="53515D92" w14:textId="554E0E66"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 privalo būti įgyvendinta galimybė einamojo periodo patvirtintų pardavimo dokumentų naikinimą leisti vykdyti tik tokias teises </w:t>
      </w:r>
      <w:r w:rsidR="00D04D64" w:rsidRPr="00B8429E">
        <w:rPr>
          <w:rFonts w:asciiTheme="minorHAnsi" w:hAnsiTheme="minorHAnsi" w:cstheme="minorHAnsi"/>
          <w:szCs w:val="22"/>
        </w:rPr>
        <w:t>s</w:t>
      </w:r>
      <w:r w:rsidRPr="00B8429E">
        <w:rPr>
          <w:rFonts w:asciiTheme="minorHAnsi" w:hAnsiTheme="minorHAnsi" w:cstheme="minorHAnsi"/>
          <w:szCs w:val="22"/>
        </w:rPr>
        <w:t xml:space="preserve">istemoje turinčiam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ojui. </w:t>
      </w:r>
    </w:p>
    <w:p w14:paraId="52195429" w14:textId="059E767A" w:rsidR="009F33ED" w:rsidRPr="00B8429E" w:rsidRDefault="009F33ED"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PD privalo būti įgyvendinta galimybė formuoti pardavimo dokumentus kliento vardu.</w:t>
      </w:r>
    </w:p>
    <w:p w14:paraId="737F9914" w14:textId="28911588" w:rsidR="0064541E" w:rsidRPr="00B8429E" w:rsidRDefault="0053702B"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Pardavimo dokumentų pateikim</w:t>
      </w:r>
      <w:r w:rsidR="001F3769" w:rsidRPr="00B8429E">
        <w:rPr>
          <w:rFonts w:asciiTheme="minorHAnsi" w:hAnsiTheme="minorHAnsi" w:cstheme="minorHAnsi"/>
          <w:sz w:val="22"/>
          <w:szCs w:val="22"/>
        </w:rPr>
        <w:t>o</w:t>
      </w:r>
      <w:r w:rsidRPr="00B8429E">
        <w:rPr>
          <w:rFonts w:asciiTheme="minorHAnsi" w:hAnsiTheme="minorHAnsi" w:cstheme="minorHAnsi"/>
          <w:sz w:val="22"/>
          <w:szCs w:val="22"/>
        </w:rPr>
        <w:t xml:space="preserve"> funkcionalumui (PDP) keliami reikalavimai  </w:t>
      </w:r>
    </w:p>
    <w:p w14:paraId="1A852041"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PDP privalo būti įgyvendinta galimybė sistemos pagalba pateikti pardavimo dokumentus elektroniniu paštu. </w:t>
      </w:r>
    </w:p>
    <w:p w14:paraId="00330B2D"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PDP privalo būti įgyvendinta galimybė sistemos pagalba pateikti pardavimo dokumentus savitarnos svetainėje. </w:t>
      </w:r>
    </w:p>
    <w:p w14:paraId="41405B3F" w14:textId="3AC3A966"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PDP privalo būti įgyvendinta galimybė, neuždarius periodo ir esant neteisingai pateiktam pardavimo dokumentui, paruošti </w:t>
      </w:r>
      <w:r w:rsidR="001F3769" w:rsidRPr="00B8429E">
        <w:rPr>
          <w:rFonts w:asciiTheme="minorHAnsi" w:hAnsiTheme="minorHAnsi" w:cstheme="minorHAnsi"/>
          <w:szCs w:val="22"/>
        </w:rPr>
        <w:t xml:space="preserve">ir pristatyti </w:t>
      </w:r>
      <w:r w:rsidRPr="00B8429E">
        <w:rPr>
          <w:rFonts w:asciiTheme="minorHAnsi" w:hAnsiTheme="minorHAnsi" w:cstheme="minorHAnsi"/>
          <w:szCs w:val="22"/>
        </w:rPr>
        <w:t xml:space="preserve">teisingą pardavimo dokumentą konkrečiam </w:t>
      </w:r>
      <w:r w:rsidR="001F3769" w:rsidRPr="00B8429E">
        <w:rPr>
          <w:rFonts w:asciiTheme="minorHAnsi" w:hAnsiTheme="minorHAnsi" w:cstheme="minorHAnsi"/>
          <w:szCs w:val="22"/>
        </w:rPr>
        <w:t xml:space="preserve">klientui </w:t>
      </w:r>
      <w:r w:rsidRPr="00B8429E">
        <w:rPr>
          <w:rFonts w:asciiTheme="minorHAnsi" w:hAnsiTheme="minorHAnsi" w:cstheme="minorHAnsi"/>
          <w:szCs w:val="22"/>
        </w:rPr>
        <w:t xml:space="preserve">ar </w:t>
      </w:r>
      <w:r w:rsidR="001F3769" w:rsidRPr="00B8429E">
        <w:rPr>
          <w:rFonts w:asciiTheme="minorHAnsi" w:hAnsiTheme="minorHAnsi" w:cstheme="minorHAnsi"/>
          <w:szCs w:val="22"/>
        </w:rPr>
        <w:t xml:space="preserve">klientų </w:t>
      </w:r>
      <w:r w:rsidRPr="00B8429E">
        <w:rPr>
          <w:rFonts w:asciiTheme="minorHAnsi" w:hAnsiTheme="minorHAnsi" w:cstheme="minorHAnsi"/>
          <w:szCs w:val="22"/>
        </w:rPr>
        <w:t xml:space="preserve">grupei. </w:t>
      </w:r>
    </w:p>
    <w:p w14:paraId="5CF94592" w14:textId="159888BF"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PDP privalo būti įgyvendinta galimybė pagal paieškos kriterijus (</w:t>
      </w:r>
      <w:r w:rsidR="001F3769" w:rsidRPr="00B8429E">
        <w:rPr>
          <w:rFonts w:asciiTheme="minorHAnsi" w:hAnsiTheme="minorHAnsi" w:cstheme="minorHAnsi"/>
          <w:szCs w:val="22"/>
        </w:rPr>
        <w:t>klientą</w:t>
      </w:r>
      <w:r w:rsidRPr="00B8429E">
        <w:rPr>
          <w:rFonts w:asciiTheme="minorHAnsi" w:hAnsiTheme="minorHAnsi" w:cstheme="minorHAnsi"/>
          <w:szCs w:val="22"/>
        </w:rPr>
        <w:t xml:space="preserve">, </w:t>
      </w:r>
      <w:r w:rsidR="001F3769" w:rsidRPr="00B8429E">
        <w:rPr>
          <w:rFonts w:asciiTheme="minorHAnsi" w:hAnsiTheme="minorHAnsi" w:cstheme="minorHAnsi"/>
          <w:szCs w:val="22"/>
        </w:rPr>
        <w:t xml:space="preserve">kliento </w:t>
      </w:r>
      <w:r w:rsidRPr="00B8429E">
        <w:rPr>
          <w:rFonts w:asciiTheme="minorHAnsi" w:hAnsiTheme="minorHAnsi" w:cstheme="minorHAnsi"/>
          <w:szCs w:val="22"/>
        </w:rPr>
        <w:t>kodą, įmonės kodą</w:t>
      </w:r>
      <w:r w:rsidR="001F3769" w:rsidRPr="00B8429E">
        <w:rPr>
          <w:rFonts w:asciiTheme="minorHAnsi" w:hAnsiTheme="minorHAnsi" w:cstheme="minorHAnsi"/>
          <w:szCs w:val="22"/>
        </w:rPr>
        <w:t>, pavadinimą</w:t>
      </w:r>
      <w:r w:rsidRPr="00B8429E">
        <w:rPr>
          <w:rFonts w:asciiTheme="minorHAnsi" w:hAnsiTheme="minorHAnsi" w:cstheme="minorHAnsi"/>
          <w:szCs w:val="22"/>
        </w:rPr>
        <w:t>,</w:t>
      </w:r>
      <w:r w:rsidR="001F3769" w:rsidRPr="00B8429E" w:rsidDel="001F3769">
        <w:rPr>
          <w:rFonts w:asciiTheme="minorHAnsi" w:hAnsiTheme="minorHAnsi" w:cstheme="minorHAnsi"/>
          <w:szCs w:val="22"/>
        </w:rPr>
        <w:t xml:space="preserve"> </w:t>
      </w:r>
      <w:r w:rsidRPr="00B8429E">
        <w:rPr>
          <w:rFonts w:asciiTheme="minorHAnsi" w:hAnsiTheme="minorHAnsi" w:cstheme="minorHAnsi"/>
          <w:szCs w:val="22"/>
        </w:rPr>
        <w:t xml:space="preserve"> sumą ir pan.) surasti bet kur</w:t>
      </w:r>
      <w:r w:rsidR="001F3769" w:rsidRPr="00B8429E">
        <w:rPr>
          <w:rFonts w:asciiTheme="minorHAnsi" w:hAnsiTheme="minorHAnsi" w:cstheme="minorHAnsi"/>
          <w:szCs w:val="22"/>
        </w:rPr>
        <w:t>į</w:t>
      </w:r>
      <w:r w:rsidRPr="00B8429E">
        <w:rPr>
          <w:rFonts w:asciiTheme="minorHAnsi" w:hAnsiTheme="minorHAnsi" w:cstheme="minorHAnsi"/>
          <w:szCs w:val="22"/>
        </w:rPr>
        <w:t xml:space="preserve"> </w:t>
      </w:r>
      <w:r w:rsidR="001F3769" w:rsidRPr="00B8429E">
        <w:rPr>
          <w:rFonts w:asciiTheme="minorHAnsi" w:hAnsiTheme="minorHAnsi" w:cstheme="minorHAnsi"/>
          <w:szCs w:val="22"/>
        </w:rPr>
        <w:t>kliento</w:t>
      </w:r>
      <w:r w:rsidRPr="00B8429E">
        <w:rPr>
          <w:rFonts w:asciiTheme="minorHAnsi" w:hAnsiTheme="minorHAnsi" w:cstheme="minorHAnsi"/>
          <w:szCs w:val="22"/>
        </w:rPr>
        <w:t xml:space="preserve"> pardavimo dokumentą. </w:t>
      </w:r>
    </w:p>
    <w:p w14:paraId="22CAF47F"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PDP privalo būti įgyvendinta galimybė pardavimo dokumentus pateikti pagal </w:t>
      </w:r>
      <w:proofErr w:type="spellStart"/>
      <w:r w:rsidRPr="00B8429E">
        <w:rPr>
          <w:rFonts w:asciiTheme="minorHAnsi" w:hAnsiTheme="minorHAnsi" w:cstheme="minorHAnsi"/>
          <w:szCs w:val="22"/>
        </w:rPr>
        <w:t>i.SAF</w:t>
      </w:r>
      <w:proofErr w:type="spellEnd"/>
      <w:r w:rsidRPr="00B8429E">
        <w:rPr>
          <w:rFonts w:asciiTheme="minorHAnsi" w:hAnsiTheme="minorHAnsi" w:cstheme="minorHAnsi"/>
          <w:szCs w:val="22"/>
        </w:rPr>
        <w:t xml:space="preserve">, SAF-T sistemų reikalavimus į VMI </w:t>
      </w:r>
      <w:proofErr w:type="spellStart"/>
      <w:r w:rsidRPr="00B8429E">
        <w:rPr>
          <w:rFonts w:asciiTheme="minorHAnsi" w:hAnsiTheme="minorHAnsi" w:cstheme="minorHAnsi"/>
          <w:szCs w:val="22"/>
        </w:rPr>
        <w:t>i.MAS</w:t>
      </w:r>
      <w:proofErr w:type="spellEnd"/>
      <w:r w:rsidRPr="00B8429E">
        <w:rPr>
          <w:rFonts w:asciiTheme="minorHAnsi" w:hAnsiTheme="minorHAnsi" w:cstheme="minorHAnsi"/>
          <w:szCs w:val="22"/>
        </w:rPr>
        <w:t xml:space="preserve"> posistemius. </w:t>
      </w:r>
    </w:p>
    <w:p w14:paraId="617A3E38" w14:textId="47E836A3"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PDP privalo būti įgyvendinta galimybė pardavimo dokumentus pateikti SABIS informacinėje sistemoje, </w:t>
      </w:r>
      <w:proofErr w:type="spellStart"/>
      <w:r w:rsidRPr="00B8429E">
        <w:rPr>
          <w:rFonts w:asciiTheme="minorHAnsi" w:hAnsiTheme="minorHAnsi" w:cstheme="minorHAnsi"/>
          <w:szCs w:val="22"/>
        </w:rPr>
        <w:t>Peppol</w:t>
      </w:r>
      <w:proofErr w:type="spellEnd"/>
      <w:r w:rsidRPr="00B8429E">
        <w:rPr>
          <w:rFonts w:asciiTheme="minorHAnsi" w:hAnsiTheme="minorHAnsi" w:cstheme="minorHAnsi"/>
          <w:szCs w:val="22"/>
        </w:rPr>
        <w:t xml:space="preserve"> ar kitose e-sąskaitų sistemose. </w:t>
      </w:r>
    </w:p>
    <w:p w14:paraId="29B1D737" w14:textId="3284EF3F" w:rsidR="0064541E" w:rsidRPr="00B8429E" w:rsidRDefault="001F3769"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 xml:space="preserve">Klientų įsiskolinimų valdymo funkcionalumui (ĮV) keliami reikalavimai  </w:t>
      </w:r>
    </w:p>
    <w:p w14:paraId="269A2FE6" w14:textId="5E21FBFF"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pagal nustatytus kriterijus (skolos dydį, mėnesių už kuriuos neatlikti mokėjimai skaičių, įsiskolinimo laiką, skolos vertės dydžio intervalus, </w:t>
      </w:r>
      <w:r w:rsidR="001F3769" w:rsidRPr="00B8429E">
        <w:rPr>
          <w:rFonts w:asciiTheme="minorHAnsi" w:hAnsiTheme="minorHAnsi" w:cstheme="minorHAnsi"/>
          <w:szCs w:val="22"/>
        </w:rPr>
        <w:t>klientų</w:t>
      </w:r>
      <w:r w:rsidR="001F3769" w:rsidRPr="00B8429E" w:rsidDel="001F3769">
        <w:rPr>
          <w:rFonts w:asciiTheme="minorHAnsi" w:hAnsiTheme="minorHAnsi" w:cstheme="minorHAnsi"/>
          <w:szCs w:val="22"/>
        </w:rPr>
        <w:t xml:space="preserve"> </w:t>
      </w:r>
      <w:r w:rsidRPr="00B8429E">
        <w:rPr>
          <w:rFonts w:asciiTheme="minorHAnsi" w:hAnsiTheme="minorHAnsi" w:cstheme="minorHAnsi"/>
          <w:szCs w:val="22"/>
        </w:rPr>
        <w:t xml:space="preserve">tipus ir kt.) paruošti skolininkų sąrašus, nurodant skolų sumas. Sąrašuose privalo būti informacija apie darbą su skolininku (įspėjimai, teismai, skolos grąžinimo sutartys, datos ir kt.). </w:t>
      </w:r>
    </w:p>
    <w:p w14:paraId="042C5902" w14:textId="58CD4073"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įgyvendintos priemonės užtikrinančios automatinį </w:t>
      </w:r>
      <w:r w:rsidR="001F3769" w:rsidRPr="00B8429E">
        <w:rPr>
          <w:rFonts w:asciiTheme="minorHAnsi" w:hAnsiTheme="minorHAnsi" w:cstheme="minorHAnsi"/>
          <w:szCs w:val="22"/>
        </w:rPr>
        <w:t xml:space="preserve">klientų </w:t>
      </w:r>
      <w:r w:rsidRPr="00B8429E">
        <w:rPr>
          <w:rFonts w:asciiTheme="minorHAnsi" w:hAnsiTheme="minorHAnsi" w:cstheme="minorHAnsi"/>
          <w:szCs w:val="22"/>
        </w:rPr>
        <w:t xml:space="preserve">skolos išieškojimo etapą (priminimas, raginimas, įspėjimas, skolos grąžinimo sutartis, jos terminai ir mokamos įmokos, pareiškimas, ieškinys ir kt.), vykdomą paprastu ar skaitmeniniu formatu (dokumentas parengiamas spausdinimui arba siuntimui skaitmeniniu formatu). Keičiant skolos išieškojimo etapą turi būti išsaugoma etapo pasikeitimo data. </w:t>
      </w:r>
    </w:p>
    <w:p w14:paraId="345F5C06" w14:textId="552E5B4F"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pagal nustatytas sąlygas automatiškai ir rankiniu būdu pažymėti </w:t>
      </w:r>
      <w:r w:rsidR="001F3769" w:rsidRPr="00B8429E">
        <w:rPr>
          <w:rFonts w:asciiTheme="minorHAnsi" w:hAnsiTheme="minorHAnsi" w:cstheme="minorHAnsi"/>
          <w:szCs w:val="22"/>
        </w:rPr>
        <w:t>klientus</w:t>
      </w:r>
      <w:r w:rsidRPr="00B8429E">
        <w:rPr>
          <w:rFonts w:asciiTheme="minorHAnsi" w:hAnsiTheme="minorHAnsi" w:cstheme="minorHAnsi"/>
          <w:szCs w:val="22"/>
        </w:rPr>
        <w:t xml:space="preserve">, su kuriais turėtų būti kontaktuojama dėl įsiskolinimų. </w:t>
      </w:r>
    </w:p>
    <w:p w14:paraId="495A11CB" w14:textId="6E71D63D"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įvesti pastabas apie kontaktą su </w:t>
      </w:r>
      <w:r w:rsidR="001F3769" w:rsidRPr="00B8429E">
        <w:rPr>
          <w:rFonts w:asciiTheme="minorHAnsi" w:hAnsiTheme="minorHAnsi" w:cstheme="minorHAnsi"/>
          <w:szCs w:val="22"/>
        </w:rPr>
        <w:t>klientu</w:t>
      </w:r>
      <w:r w:rsidRPr="00B8429E">
        <w:rPr>
          <w:rFonts w:asciiTheme="minorHAnsi" w:hAnsiTheme="minorHAnsi" w:cstheme="minorHAnsi"/>
          <w:szCs w:val="22"/>
        </w:rPr>
        <w:t xml:space="preserve">. </w:t>
      </w:r>
    </w:p>
    <w:p w14:paraId="1F697AC1"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paruošti ir spausdinti atskirus ne mažiau trijų tipų informavimo  apie skolą etapo dokumentus (su galimybe koreguoti jų turinį) skolininkams. ĮV privalo būti įgyvendintas skolininkų atrinkimas pagal apibrėžtus kriterijus (skolos dydis, įsiskolinimo laikas ir kt.). </w:t>
      </w:r>
    </w:p>
    <w:p w14:paraId="391D58BB"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paruošti ir atspausdinti skolos grąžinimo (taikos) sutartį. ĮV privalo būti įgyvendinta galimybė pasirinkti skolos grąžinimo (taikos) sutarties paruošimui reikalingus duomenis (įskaitant, bet neapsiribojant): </w:t>
      </w:r>
    </w:p>
    <w:p w14:paraId="35E1CEA2" w14:textId="2034DB9F" w:rsidR="0064541E" w:rsidRPr="00B8429E" w:rsidRDefault="001F3769"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Kliento (skolininko) informaciją; </w:t>
      </w:r>
    </w:p>
    <w:p w14:paraId="32C0E861"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Skolos grąžinimo sutarties tipą (priteistų sumų, einamojo įsiskolinimo, kt.); </w:t>
      </w:r>
    </w:p>
    <w:p w14:paraId="2D9FAEAD"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Skolos / priteistos skolos dydį (nurodant sąskaitas ar periodus, kuriuose susidaro įsiskolinimas); </w:t>
      </w:r>
    </w:p>
    <w:p w14:paraId="61FCE9BA"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Skolos grąžinimo terminą, nurodant skolos grąžinimo grafiko taškus – grąžinamas sumas ir terminus; </w:t>
      </w:r>
    </w:p>
    <w:p w14:paraId="3E9F7E54"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Delspinigių dydį; </w:t>
      </w:r>
    </w:p>
    <w:p w14:paraId="07BE3CBA"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Bylinėjimosi išlaidas; </w:t>
      </w:r>
    </w:p>
    <w:p w14:paraId="282C67BD"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Skolos administravimo išlaidas; </w:t>
      </w:r>
    </w:p>
    <w:p w14:paraId="40B3049D"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Kita. </w:t>
      </w:r>
    </w:p>
    <w:p w14:paraId="2EC4CE5B"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registruoti skolos gražinimo / taikos sutarties būsenas - sutartų mokėti ir faktiškai sumokėtų sumų palyginamoji analizė ir mokėjimo datos. </w:t>
      </w:r>
    </w:p>
    <w:p w14:paraId="4F2D524C"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registruoti pateiktą ieškinį, pareiškimą teismui, nurodant kokias neapmokėtas sąskaitas ar skolą įtraukti laikotarpiui, už kurį kreipiamasi į teismą. </w:t>
      </w:r>
    </w:p>
    <w:p w14:paraId="5C052255"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spausdinti teismui pareiškimo, ieškinio pateikimui reikalingus dokumentus (įskaitant, bet neapsiribojant): </w:t>
      </w:r>
    </w:p>
    <w:p w14:paraId="4C030878"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Priskaitymų – apmokėjimų istoriją; </w:t>
      </w:r>
    </w:p>
    <w:p w14:paraId="2B68CB85"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Delspinigių išplėstinę skaičiuotę bei suvestinę, pagal norminių dokumentų reikalavimus;</w:t>
      </w:r>
    </w:p>
    <w:p w14:paraId="6E5484AE"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Įspėjimų kopijas; </w:t>
      </w:r>
    </w:p>
    <w:p w14:paraId="3B72FF79"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Sutarties dokumentų kopijas;</w:t>
      </w:r>
    </w:p>
    <w:p w14:paraId="608FA88F"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Kita. </w:t>
      </w:r>
    </w:p>
    <w:p w14:paraId="02426512"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registruoti pareiškimo, ieškinio pateikimą teismui ir kitus būsenos pasikeitimus. </w:t>
      </w:r>
    </w:p>
    <w:p w14:paraId="482C2553"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iškėlus bylą teisme, automatiškai sustabdyti delspinigių skaičiavimą. </w:t>
      </w:r>
    </w:p>
    <w:p w14:paraId="60A0CD6D"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delspinigių skaičiavimą vykdyti tik nuo einamosios skolos. Nuo priteistos, bet nesumokėtos skolos, delspinigių neskaičiuoti. </w:t>
      </w:r>
    </w:p>
    <w:p w14:paraId="13F5AB23"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registruoti teismo sprendimą ar įsakymą, nurodant datą, priteistą sumą, priteistus delspinigius, bylinėjimosi bei administravimo išlaidas. </w:t>
      </w:r>
    </w:p>
    <w:p w14:paraId="52B31DB4"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kaupti istorinius duomenis apie darbą su skolininku. </w:t>
      </w:r>
    </w:p>
    <w:p w14:paraId="3C8760E0" w14:textId="2F266E73"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lastRenderedPageBreak/>
        <w:t xml:space="preserve">ĮV privalo būti įgyvendinta galimybė priskyrus </w:t>
      </w:r>
      <w:r w:rsidR="001F3769" w:rsidRPr="00B8429E">
        <w:rPr>
          <w:rFonts w:asciiTheme="minorHAnsi" w:hAnsiTheme="minorHAnsi" w:cstheme="minorHAnsi"/>
          <w:szCs w:val="22"/>
        </w:rPr>
        <w:t xml:space="preserve">klientui </w:t>
      </w:r>
      <w:r w:rsidRPr="00B8429E">
        <w:rPr>
          <w:rFonts w:asciiTheme="minorHAnsi" w:hAnsiTheme="minorHAnsi" w:cstheme="minorHAnsi"/>
          <w:szCs w:val="22"/>
        </w:rPr>
        <w:t xml:space="preserve">įmoką, dengiančią visą skolą, dėl kurios yra paduotas ieškinys, informuoti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oją apie skolos padengimą ekraninėje formoje ir paruošti tokių </w:t>
      </w:r>
      <w:r w:rsidR="001F3769" w:rsidRPr="00B8429E">
        <w:rPr>
          <w:rFonts w:asciiTheme="minorHAnsi" w:hAnsiTheme="minorHAnsi" w:cstheme="minorHAnsi"/>
          <w:szCs w:val="22"/>
        </w:rPr>
        <w:t xml:space="preserve">klientų </w:t>
      </w:r>
      <w:r w:rsidRPr="00B8429E">
        <w:rPr>
          <w:rFonts w:asciiTheme="minorHAnsi" w:hAnsiTheme="minorHAnsi" w:cstheme="minorHAnsi"/>
          <w:szCs w:val="22"/>
        </w:rPr>
        <w:t xml:space="preserve">sąrašą. </w:t>
      </w:r>
    </w:p>
    <w:p w14:paraId="309C4D17" w14:textId="1375209F"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skaičiuoti skolos likučius mėnesio pabaigai pagal atskirus </w:t>
      </w:r>
      <w:r w:rsidR="001F3769" w:rsidRPr="00B8429E">
        <w:rPr>
          <w:rFonts w:asciiTheme="minorHAnsi" w:hAnsiTheme="minorHAnsi" w:cstheme="minorHAnsi"/>
          <w:szCs w:val="22"/>
        </w:rPr>
        <w:t xml:space="preserve">klientus </w:t>
      </w:r>
      <w:r w:rsidRPr="00B8429E">
        <w:rPr>
          <w:rFonts w:asciiTheme="minorHAnsi" w:hAnsiTheme="minorHAnsi" w:cstheme="minorHAnsi"/>
          <w:szCs w:val="22"/>
        </w:rPr>
        <w:t xml:space="preserve">ir </w:t>
      </w:r>
      <w:r w:rsidR="001F3769" w:rsidRPr="00B8429E">
        <w:rPr>
          <w:rFonts w:asciiTheme="minorHAnsi" w:hAnsiTheme="minorHAnsi" w:cstheme="minorHAnsi"/>
          <w:szCs w:val="22"/>
        </w:rPr>
        <w:t>klientų</w:t>
      </w:r>
      <w:r w:rsidR="001F3769" w:rsidRPr="00B8429E" w:rsidDel="001F3769">
        <w:rPr>
          <w:rFonts w:asciiTheme="minorHAnsi" w:hAnsiTheme="minorHAnsi" w:cstheme="minorHAnsi"/>
          <w:szCs w:val="22"/>
        </w:rPr>
        <w:t xml:space="preserve"> </w:t>
      </w:r>
      <w:r w:rsidRPr="00B8429E">
        <w:rPr>
          <w:rFonts w:asciiTheme="minorHAnsi" w:hAnsiTheme="minorHAnsi" w:cstheme="minorHAnsi"/>
          <w:szCs w:val="22"/>
        </w:rPr>
        <w:t xml:space="preserve"> grupes. </w:t>
      </w:r>
    </w:p>
    <w:p w14:paraId="77462B6B" w14:textId="0F71230B"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automatiškai informuoti </w:t>
      </w:r>
      <w:r w:rsidR="001F3769" w:rsidRPr="00B8429E">
        <w:rPr>
          <w:rFonts w:asciiTheme="minorHAnsi" w:hAnsiTheme="minorHAnsi" w:cstheme="minorHAnsi"/>
          <w:szCs w:val="22"/>
        </w:rPr>
        <w:t>klientą</w:t>
      </w:r>
      <w:r w:rsidRPr="00B8429E">
        <w:rPr>
          <w:rFonts w:asciiTheme="minorHAnsi" w:hAnsiTheme="minorHAnsi" w:cstheme="minorHAnsi"/>
          <w:szCs w:val="22"/>
        </w:rPr>
        <w:t xml:space="preserve"> apie priteistos skolos arba sudarytos skolos grąžinimo sutarties peržiūros datą. </w:t>
      </w:r>
    </w:p>
    <w:p w14:paraId="5B6574E2" w14:textId="14C92A5D"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ĮV privalo būti įgyvendinta galimybė paruošti pažymas bei jų priedus (priskaitymų – apmokėjimų suvestinės) </w:t>
      </w:r>
      <w:r w:rsidR="00F45DB8" w:rsidRPr="00B8429E">
        <w:rPr>
          <w:rFonts w:asciiTheme="minorHAnsi" w:hAnsiTheme="minorHAnsi" w:cstheme="minorHAnsi"/>
          <w:szCs w:val="22"/>
        </w:rPr>
        <w:t xml:space="preserve">klientams </w:t>
      </w:r>
      <w:r w:rsidRPr="00B8429E">
        <w:rPr>
          <w:rFonts w:asciiTheme="minorHAnsi" w:hAnsiTheme="minorHAnsi" w:cstheme="minorHAnsi"/>
          <w:szCs w:val="22"/>
        </w:rPr>
        <w:t xml:space="preserve">apie jų įsipareigojimus Bendrovei. </w:t>
      </w:r>
    </w:p>
    <w:p w14:paraId="5E41FABC" w14:textId="10BF52C3" w:rsidR="0064541E" w:rsidRPr="00B8429E" w:rsidRDefault="0053702B"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 xml:space="preserve">Periodo uždarymo </w:t>
      </w:r>
      <w:r w:rsidRPr="00B8429E">
        <w:rPr>
          <w:rFonts w:asciiTheme="minorHAnsi" w:hAnsiTheme="minorHAnsi" w:cstheme="minorHAnsi"/>
          <w:color w:val="000000" w:themeColor="text1"/>
          <w:sz w:val="22"/>
          <w:szCs w:val="22"/>
        </w:rPr>
        <w:t>funkcionalumu</w:t>
      </w:r>
      <w:r w:rsidR="00B77F18" w:rsidRPr="00B8429E">
        <w:rPr>
          <w:rFonts w:asciiTheme="minorHAnsi" w:hAnsiTheme="minorHAnsi" w:cstheme="minorHAnsi"/>
          <w:color w:val="000000" w:themeColor="text1"/>
          <w:sz w:val="22"/>
          <w:szCs w:val="22"/>
        </w:rPr>
        <w:t xml:space="preserve">i </w:t>
      </w:r>
      <w:r w:rsidRPr="00B8429E">
        <w:rPr>
          <w:rFonts w:asciiTheme="minorHAnsi" w:hAnsiTheme="minorHAnsi" w:cstheme="minorHAnsi"/>
          <w:sz w:val="22"/>
          <w:szCs w:val="22"/>
        </w:rPr>
        <w:t xml:space="preserve">(PU) keliami funkciniai reikalavimai  </w:t>
      </w:r>
    </w:p>
    <w:p w14:paraId="243CE912" w14:textId="245A978F"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PU privalo būti įgyvendinta galimybė</w:t>
      </w:r>
      <w:r w:rsidR="007D6918" w:rsidRPr="00B8429E">
        <w:rPr>
          <w:rFonts w:asciiTheme="minorHAnsi" w:hAnsiTheme="minorHAnsi" w:cstheme="minorHAnsi"/>
          <w:szCs w:val="22"/>
        </w:rPr>
        <w:t xml:space="preserve"> pasitikrinti, ar sistemoje įvykdyti visi veiksmai, kuriuos reikia atlikti prieš periodo uždarymą  </w:t>
      </w:r>
      <w:r w:rsidRPr="00B8429E">
        <w:rPr>
          <w:rFonts w:asciiTheme="minorHAnsi" w:hAnsiTheme="minorHAnsi" w:cstheme="minorHAnsi"/>
          <w:szCs w:val="22"/>
        </w:rPr>
        <w:t>(sąskait</w:t>
      </w:r>
      <w:r w:rsidR="007D6918" w:rsidRPr="00B8429E">
        <w:rPr>
          <w:rFonts w:asciiTheme="minorHAnsi" w:hAnsiTheme="minorHAnsi" w:cstheme="minorHAnsi"/>
          <w:szCs w:val="22"/>
        </w:rPr>
        <w:t>ų generavimas</w:t>
      </w:r>
      <w:r w:rsidRPr="00B8429E">
        <w:rPr>
          <w:rFonts w:asciiTheme="minorHAnsi" w:hAnsiTheme="minorHAnsi" w:cstheme="minorHAnsi"/>
          <w:szCs w:val="22"/>
        </w:rPr>
        <w:t xml:space="preserve">, </w:t>
      </w:r>
      <w:r w:rsidR="007D6918" w:rsidRPr="00B8429E">
        <w:rPr>
          <w:rFonts w:asciiTheme="minorHAnsi" w:hAnsiTheme="minorHAnsi" w:cstheme="minorHAnsi"/>
          <w:szCs w:val="22"/>
        </w:rPr>
        <w:t xml:space="preserve">priskaitymų už suteiktas </w:t>
      </w:r>
      <w:r w:rsidRPr="00B8429E">
        <w:rPr>
          <w:rFonts w:asciiTheme="minorHAnsi" w:hAnsiTheme="minorHAnsi" w:cstheme="minorHAnsi"/>
          <w:szCs w:val="22"/>
        </w:rPr>
        <w:t>paslaug</w:t>
      </w:r>
      <w:r w:rsidR="007D6918" w:rsidRPr="00B8429E">
        <w:rPr>
          <w:rFonts w:asciiTheme="minorHAnsi" w:hAnsiTheme="minorHAnsi" w:cstheme="minorHAnsi"/>
          <w:szCs w:val="22"/>
        </w:rPr>
        <w:t>as apskaičiavimas,</w:t>
      </w:r>
      <w:r w:rsidRPr="00B8429E">
        <w:rPr>
          <w:rFonts w:asciiTheme="minorHAnsi" w:hAnsiTheme="minorHAnsi" w:cstheme="minorHAnsi"/>
          <w:szCs w:val="22"/>
        </w:rPr>
        <w:t xml:space="preserve"> pardavim</w:t>
      </w:r>
      <w:r w:rsidR="007D6918" w:rsidRPr="00B8429E">
        <w:rPr>
          <w:rFonts w:asciiTheme="minorHAnsi" w:hAnsiTheme="minorHAnsi" w:cstheme="minorHAnsi"/>
          <w:szCs w:val="22"/>
        </w:rPr>
        <w:t>o dokumentų paruošimas</w:t>
      </w:r>
      <w:r w:rsidR="007C7EE8" w:rsidRPr="00B8429E">
        <w:rPr>
          <w:rFonts w:asciiTheme="minorHAnsi" w:hAnsiTheme="minorHAnsi" w:cstheme="minorHAnsi"/>
          <w:szCs w:val="22"/>
        </w:rPr>
        <w:t xml:space="preserve"> ir pateikimas</w:t>
      </w:r>
      <w:r w:rsidRPr="00B8429E">
        <w:rPr>
          <w:rFonts w:asciiTheme="minorHAnsi" w:hAnsiTheme="minorHAnsi" w:cstheme="minorHAnsi"/>
          <w:szCs w:val="22"/>
        </w:rPr>
        <w:t xml:space="preserve"> ir </w:t>
      </w:r>
      <w:r w:rsidR="007C7EE8" w:rsidRPr="00B8429E">
        <w:rPr>
          <w:rFonts w:asciiTheme="minorHAnsi" w:hAnsiTheme="minorHAnsi" w:cstheme="minorHAnsi"/>
          <w:szCs w:val="22"/>
        </w:rPr>
        <w:t>t.</w:t>
      </w:r>
      <w:r w:rsidRPr="00B8429E">
        <w:rPr>
          <w:rFonts w:asciiTheme="minorHAnsi" w:hAnsiTheme="minorHAnsi" w:cstheme="minorHAnsi"/>
          <w:szCs w:val="22"/>
        </w:rPr>
        <w:t>t.)</w:t>
      </w:r>
      <w:r w:rsidR="007C7EE8" w:rsidRPr="00B8429E">
        <w:rPr>
          <w:rFonts w:asciiTheme="minorHAnsi" w:hAnsiTheme="minorHAnsi" w:cstheme="minorHAnsi"/>
          <w:szCs w:val="22"/>
        </w:rPr>
        <w:t>.</w:t>
      </w:r>
    </w:p>
    <w:p w14:paraId="4FC62B29"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PU privalo būti įgyvendinta galimybė pateikti nepatvirtintų pardavimo dokumentų sąrašą. </w:t>
      </w:r>
    </w:p>
    <w:p w14:paraId="007292A6" w14:textId="313A8C95"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PU privalo būti įgyvendinta galimybė uždarius periodą neleisti koreguoti praeito periodo duomenų (nustatyto suteiktų paslaugų kiekio, priskaičiuoto pardavimo, kt.). Visos reikiamos korekcijos atliekamos naujame periode ir perskaičiavimai pateikiami tik einamojo mėnesio pardavimo dokumentuose.  PU privalo būti įgyvendinta galimybė priimti atnaujintą informacij</w:t>
      </w:r>
      <w:r w:rsidR="00F64C47" w:rsidRPr="00B8429E">
        <w:rPr>
          <w:rFonts w:asciiTheme="minorHAnsi" w:hAnsiTheme="minorHAnsi" w:cstheme="minorHAnsi"/>
          <w:szCs w:val="22"/>
        </w:rPr>
        <w:t>ą</w:t>
      </w:r>
      <w:r w:rsidRPr="00B8429E">
        <w:rPr>
          <w:rFonts w:asciiTheme="minorHAnsi" w:hAnsiTheme="minorHAnsi" w:cstheme="minorHAnsi"/>
          <w:szCs w:val="22"/>
        </w:rPr>
        <w:t xml:space="preserve"> apie koreguotus praėjusių laikotarpių duomenis iš kitų Užsakovo informacinių sistemų.</w:t>
      </w:r>
    </w:p>
    <w:p w14:paraId="46709A1C" w14:textId="2279B46B"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PU privalo būti įgyvendinta galimybė uždarant periodą apskaičiuoti ir išsaugoti tarpinius suvestinius duomenis (pvz. suteiktos paslaugos pagal </w:t>
      </w:r>
      <w:r w:rsidR="002B04E8" w:rsidRPr="00B8429E">
        <w:rPr>
          <w:rFonts w:asciiTheme="minorHAnsi" w:hAnsiTheme="minorHAnsi" w:cstheme="minorHAnsi"/>
          <w:szCs w:val="22"/>
        </w:rPr>
        <w:t xml:space="preserve">klientų </w:t>
      </w:r>
      <w:r w:rsidRPr="00B8429E">
        <w:rPr>
          <w:rFonts w:asciiTheme="minorHAnsi" w:hAnsiTheme="minorHAnsi" w:cstheme="minorHAnsi"/>
          <w:szCs w:val="22"/>
        </w:rPr>
        <w:t xml:space="preserve">grupes ir atskirą </w:t>
      </w:r>
      <w:r w:rsidR="002B04E8" w:rsidRPr="00B8429E">
        <w:rPr>
          <w:rFonts w:asciiTheme="minorHAnsi" w:hAnsiTheme="minorHAnsi" w:cstheme="minorHAnsi"/>
          <w:szCs w:val="22"/>
        </w:rPr>
        <w:t>klientą</w:t>
      </w:r>
      <w:r w:rsidRPr="00B8429E">
        <w:rPr>
          <w:rFonts w:asciiTheme="minorHAnsi" w:hAnsiTheme="minorHAnsi" w:cstheme="minorHAnsi"/>
          <w:szCs w:val="22"/>
        </w:rPr>
        <w:t xml:space="preserve">, likutis mėnesio pradžiai, priskaičiuota, apmokėta, likutis mėnesio pabaigai pagal mokėjimo rūšis ir kt.) siekiant užtikrinti našų tolimesnį sistemos funkcionavimą. </w:t>
      </w:r>
    </w:p>
    <w:p w14:paraId="4D7ADDBA"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PU privalo būti įgyvendinta galimybė (įskaitant, bet neapsiribojant): </w:t>
      </w:r>
    </w:p>
    <w:p w14:paraId="7D9902C8"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Paruošti sistemos apyvartos per ataskaitinį periodą duomenis perdavimui į buhalterijos apskaitos sistemą suderintu detalumu; </w:t>
      </w:r>
    </w:p>
    <w:p w14:paraId="720CA72B"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Atsispausdinti sumines ataskaitas pagal suderintą sąrašą; </w:t>
      </w:r>
    </w:p>
    <w:p w14:paraId="4D17C09C" w14:textId="130F35CC"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Atsispausdinti detalizuojančias ataskaitas (išvardinant kiekvieną </w:t>
      </w:r>
      <w:r w:rsidR="00D04D64" w:rsidRPr="00B8429E">
        <w:rPr>
          <w:rFonts w:asciiTheme="minorHAnsi" w:hAnsiTheme="minorHAnsi" w:cstheme="minorHAnsi"/>
          <w:szCs w:val="22"/>
        </w:rPr>
        <w:t>klientą</w:t>
      </w:r>
      <w:r w:rsidRPr="00B8429E">
        <w:rPr>
          <w:rFonts w:asciiTheme="minorHAnsi" w:hAnsiTheme="minorHAnsi" w:cstheme="minorHAnsi"/>
          <w:szCs w:val="22"/>
        </w:rPr>
        <w:t xml:space="preserve">) pagal suderintą sąrašą. </w:t>
      </w:r>
    </w:p>
    <w:p w14:paraId="34954B10" w14:textId="77777777" w:rsidR="0064541E" w:rsidRPr="00B8429E" w:rsidRDefault="0053702B"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 xml:space="preserve">REIKALAVIMAI VEIKLOS PARAMETRŲ VALDYMUI </w:t>
      </w:r>
    </w:p>
    <w:p w14:paraId="2886EB04" w14:textId="5211A4EE"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Užsakovo rekvizitų nustatymas </w:t>
      </w:r>
    </w:p>
    <w:p w14:paraId="2DB178FE" w14:textId="09F12EDB"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Sistemoje turi būti galimybė įvesti/nustatyti Užsakovo </w:t>
      </w:r>
      <w:r w:rsidR="00D32EF6" w:rsidRPr="00B8429E">
        <w:rPr>
          <w:rFonts w:asciiTheme="minorHAnsi" w:hAnsiTheme="minorHAnsi" w:cstheme="minorHAnsi"/>
          <w:szCs w:val="22"/>
        </w:rPr>
        <w:t xml:space="preserve">ir kitų apskaitomų įmonių </w:t>
      </w:r>
      <w:r w:rsidRPr="00B8429E">
        <w:rPr>
          <w:rFonts w:asciiTheme="minorHAnsi" w:hAnsiTheme="minorHAnsi" w:cstheme="minorHAnsi"/>
          <w:szCs w:val="22"/>
        </w:rPr>
        <w:t xml:space="preserve">rekvizitus ir kitus duomenis (įskaitant, bet neapsiribojant): </w:t>
      </w:r>
    </w:p>
    <w:p w14:paraId="0C7B73E1"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Pavadinimas; </w:t>
      </w:r>
    </w:p>
    <w:p w14:paraId="77193CC7"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Įmonės kodas; </w:t>
      </w:r>
    </w:p>
    <w:p w14:paraId="1E3D876B"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PVM mokėtojo kodas; </w:t>
      </w:r>
    </w:p>
    <w:p w14:paraId="3980E7B7"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Adresas; </w:t>
      </w:r>
    </w:p>
    <w:p w14:paraId="21463B23"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Registracijos Nr.; </w:t>
      </w:r>
    </w:p>
    <w:p w14:paraId="1E577786"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Banko pavadinimas; </w:t>
      </w:r>
    </w:p>
    <w:p w14:paraId="1C90FFF0"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Banko kodas; </w:t>
      </w:r>
    </w:p>
    <w:p w14:paraId="01B74CC5"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Atsiskaitomosios sąskaitos Nr.; </w:t>
      </w:r>
    </w:p>
    <w:p w14:paraId="7008C5FB"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Atsakingas kontaktinis asmuo; </w:t>
      </w:r>
    </w:p>
    <w:p w14:paraId="18620945" w14:textId="50FD8B00"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Kt. </w:t>
      </w:r>
    </w:p>
    <w:p w14:paraId="0BBB17C1" w14:textId="75188EC4" w:rsidR="009242B8" w:rsidRPr="00B8429E" w:rsidRDefault="009242B8"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Sistemoje turi būti galimybė </w:t>
      </w:r>
      <w:r w:rsidR="00F74479" w:rsidRPr="00B8429E">
        <w:rPr>
          <w:rFonts w:asciiTheme="minorHAnsi" w:hAnsiTheme="minorHAnsi" w:cstheme="minorHAnsi"/>
          <w:szCs w:val="22"/>
        </w:rPr>
        <w:t xml:space="preserve">papildyti </w:t>
      </w:r>
      <w:r w:rsidRPr="00B8429E">
        <w:rPr>
          <w:rFonts w:asciiTheme="minorHAnsi" w:hAnsiTheme="minorHAnsi" w:cstheme="minorHAnsi"/>
          <w:szCs w:val="22"/>
        </w:rPr>
        <w:t xml:space="preserve">Užsakovo </w:t>
      </w:r>
      <w:r w:rsidR="00D32EF6" w:rsidRPr="00B8429E">
        <w:rPr>
          <w:rFonts w:asciiTheme="minorHAnsi" w:hAnsiTheme="minorHAnsi" w:cstheme="minorHAnsi"/>
          <w:szCs w:val="22"/>
        </w:rPr>
        <w:t xml:space="preserve">ir kitų Įmonių </w:t>
      </w:r>
      <w:r w:rsidRPr="00B8429E">
        <w:rPr>
          <w:rFonts w:asciiTheme="minorHAnsi" w:hAnsiTheme="minorHAnsi" w:cstheme="minorHAnsi"/>
          <w:szCs w:val="22"/>
        </w:rPr>
        <w:t>rekvizitus</w:t>
      </w:r>
      <w:r w:rsidR="00F74479" w:rsidRPr="00B8429E">
        <w:rPr>
          <w:rFonts w:asciiTheme="minorHAnsi" w:hAnsiTheme="minorHAnsi" w:cstheme="minorHAnsi"/>
          <w:szCs w:val="22"/>
        </w:rPr>
        <w:t xml:space="preserve"> pagal poreikį.</w:t>
      </w:r>
    </w:p>
    <w:p w14:paraId="46B0EA51" w14:textId="52E8EB17" w:rsidR="0064541E" w:rsidRPr="00B8429E" w:rsidRDefault="009F33ED"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Pardavimo dokumentuose ar kituose Sistemos dokumentuose rodoma </w:t>
      </w:r>
      <w:r w:rsidR="00D32EF6" w:rsidRPr="00B8429E">
        <w:rPr>
          <w:rFonts w:asciiTheme="minorHAnsi" w:hAnsiTheme="minorHAnsi" w:cstheme="minorHAnsi"/>
          <w:szCs w:val="22"/>
        </w:rPr>
        <w:t>įmonių</w:t>
      </w:r>
      <w:r w:rsidRPr="00B8429E">
        <w:rPr>
          <w:rFonts w:asciiTheme="minorHAnsi" w:hAnsiTheme="minorHAnsi" w:cstheme="minorHAnsi"/>
          <w:szCs w:val="22"/>
        </w:rPr>
        <w:t xml:space="preserve"> informacija turi būti atvaizduojama iš </w:t>
      </w:r>
      <w:r w:rsidR="00D32EF6" w:rsidRPr="00B8429E">
        <w:rPr>
          <w:rFonts w:asciiTheme="minorHAnsi" w:hAnsiTheme="minorHAnsi" w:cstheme="minorHAnsi"/>
          <w:szCs w:val="22"/>
        </w:rPr>
        <w:t xml:space="preserve">atitinkamų įmonių </w:t>
      </w:r>
      <w:r w:rsidRPr="00B8429E">
        <w:rPr>
          <w:rFonts w:asciiTheme="minorHAnsi" w:hAnsiTheme="minorHAnsi" w:cstheme="minorHAnsi"/>
          <w:szCs w:val="22"/>
        </w:rPr>
        <w:t>nustatymų atitinkamų laukų.</w:t>
      </w:r>
    </w:p>
    <w:p w14:paraId="066E2B96" w14:textId="4A74CEA0" w:rsidR="007363F7" w:rsidRPr="00B8429E" w:rsidRDefault="007363F7"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Sistema turi būti pajėgi apskaityti paslaugas, formuoti pirkimo dokumentus ir priimti apmokėjimus, valdyti įsiskolinimus už kelias Įmones (atstovaujamos įmonės), tiek vienos sąskaitos, tiek skirtingų sąskaitų principu. </w:t>
      </w:r>
    </w:p>
    <w:p w14:paraId="695B0780" w14:textId="77C23806" w:rsidR="007363F7" w:rsidRPr="00B8429E" w:rsidRDefault="007363F7"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Išrašyti atskirą sąskaitą už atstovaujamos įmonės suteiktas paslaugas;</w:t>
      </w:r>
    </w:p>
    <w:p w14:paraId="47A3B25E" w14:textId="18162F7B" w:rsidR="007363F7" w:rsidRPr="00B8429E" w:rsidRDefault="007363F7"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Išrašyti bendrą sąskaitą už kelių atstovaujamų įmonių suteiktas paslaugas;</w:t>
      </w:r>
    </w:p>
    <w:p w14:paraId="2475CBE8" w14:textId="7670C208" w:rsidR="007363F7" w:rsidRPr="00B8429E" w:rsidRDefault="007363F7"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Išrašyti bendrą sąskaitą už Užsakovo įmonės ir atstovaujamos įmonės (arba kelių) suteiktas paslaugas;</w:t>
      </w:r>
    </w:p>
    <w:p w14:paraId="20C3E5E5" w14:textId="058DE78D" w:rsidR="007363F7" w:rsidRPr="00B8429E" w:rsidRDefault="007363F7"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Sistemoje turi būti atskirta ir matoma sistemos vartotojams kaip priklausantys Užsakovui arba atitinkamoms atstovaujamoms įmonėms:</w:t>
      </w:r>
    </w:p>
    <w:p w14:paraId="06B80914" w14:textId="33AC6B6D" w:rsidR="007363F7" w:rsidRPr="00B8429E" w:rsidRDefault="007363F7" w:rsidP="00B8429E">
      <w:pPr>
        <w:pStyle w:val="Heading4"/>
        <w:ind w:left="1431"/>
        <w:rPr>
          <w:rFonts w:asciiTheme="minorHAnsi" w:hAnsiTheme="minorHAnsi" w:cstheme="minorHAnsi"/>
          <w:szCs w:val="22"/>
        </w:rPr>
      </w:pPr>
      <w:r w:rsidRPr="00B8429E">
        <w:rPr>
          <w:rFonts w:asciiTheme="minorHAnsi" w:hAnsiTheme="minorHAnsi" w:cstheme="minorHAnsi"/>
          <w:szCs w:val="22"/>
        </w:rPr>
        <w:t>Įmonės suteiktos paslaugos;</w:t>
      </w:r>
    </w:p>
    <w:p w14:paraId="1F649198" w14:textId="130CA224" w:rsidR="007363F7" w:rsidRPr="00B8429E" w:rsidRDefault="007363F7" w:rsidP="00B8429E">
      <w:pPr>
        <w:pStyle w:val="Heading4"/>
        <w:ind w:left="1431"/>
        <w:rPr>
          <w:rFonts w:asciiTheme="minorHAnsi" w:hAnsiTheme="minorHAnsi" w:cstheme="minorHAnsi"/>
          <w:szCs w:val="22"/>
        </w:rPr>
      </w:pPr>
      <w:r w:rsidRPr="00B8429E">
        <w:rPr>
          <w:rFonts w:asciiTheme="minorHAnsi" w:hAnsiTheme="minorHAnsi" w:cstheme="minorHAnsi"/>
          <w:szCs w:val="22"/>
        </w:rPr>
        <w:t>Už įmonės suteiktas paslaugas išrašytos sąskaitos;</w:t>
      </w:r>
    </w:p>
    <w:p w14:paraId="57F1C463" w14:textId="4243D18E" w:rsidR="007363F7" w:rsidRPr="00B8429E" w:rsidRDefault="007363F7" w:rsidP="00B8429E">
      <w:pPr>
        <w:pStyle w:val="Heading4"/>
        <w:ind w:left="1431"/>
        <w:rPr>
          <w:rFonts w:asciiTheme="minorHAnsi" w:hAnsiTheme="minorHAnsi" w:cstheme="minorHAnsi"/>
          <w:szCs w:val="22"/>
        </w:rPr>
      </w:pPr>
      <w:r w:rsidRPr="00B8429E">
        <w:rPr>
          <w:rFonts w:asciiTheme="minorHAnsi" w:hAnsiTheme="minorHAnsi" w:cstheme="minorHAnsi"/>
          <w:szCs w:val="22"/>
        </w:rPr>
        <w:t>Įmonės gauti mokėjimai;</w:t>
      </w:r>
    </w:p>
    <w:p w14:paraId="5EB0407F" w14:textId="31C2ACA3" w:rsidR="007363F7" w:rsidRPr="00B8429E" w:rsidRDefault="007363F7" w:rsidP="00B8429E">
      <w:pPr>
        <w:pStyle w:val="Heading4"/>
        <w:ind w:left="1431"/>
        <w:rPr>
          <w:rFonts w:asciiTheme="minorHAnsi" w:hAnsiTheme="minorHAnsi" w:cstheme="minorHAnsi"/>
          <w:szCs w:val="22"/>
        </w:rPr>
      </w:pPr>
      <w:r w:rsidRPr="00B8429E">
        <w:rPr>
          <w:rFonts w:asciiTheme="minorHAnsi" w:hAnsiTheme="minorHAnsi" w:cstheme="minorHAnsi"/>
          <w:szCs w:val="22"/>
        </w:rPr>
        <w:t>Įmonės balansas.</w:t>
      </w:r>
    </w:p>
    <w:p w14:paraId="647F8E30" w14:textId="5523ED2A"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Ataskaitiniai laikotarpiai </w:t>
      </w:r>
    </w:p>
    <w:p w14:paraId="0C7EBA75" w14:textId="70126678"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Sistemoje taikomas apskaitos laikotarpis privalo būti lygus vienam </w:t>
      </w:r>
      <w:r w:rsidR="0018434E" w:rsidRPr="00B8429E">
        <w:rPr>
          <w:rFonts w:asciiTheme="minorHAnsi" w:hAnsiTheme="minorHAnsi" w:cstheme="minorHAnsi"/>
          <w:szCs w:val="22"/>
        </w:rPr>
        <w:t xml:space="preserve">ataskaitiniam </w:t>
      </w:r>
      <w:r w:rsidRPr="00B8429E">
        <w:rPr>
          <w:rFonts w:asciiTheme="minorHAnsi" w:hAnsiTheme="minorHAnsi" w:cstheme="minorHAnsi"/>
          <w:szCs w:val="22"/>
        </w:rPr>
        <w:t>mėnesiui</w:t>
      </w:r>
      <w:r w:rsidR="00D32EF6" w:rsidRPr="00B8429E">
        <w:rPr>
          <w:rFonts w:asciiTheme="minorHAnsi" w:hAnsiTheme="minorHAnsi" w:cstheme="minorHAnsi"/>
          <w:szCs w:val="22"/>
        </w:rPr>
        <w:t>.</w:t>
      </w:r>
    </w:p>
    <w:p w14:paraId="74C3C702"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Sistemoje privalo būti įgyvendintos priemonės, užtikrinančios, kad apskaitos veiksmai būtų vykdomi tik ataskaitiniame (aktyviame) laikotarpyje. </w:t>
      </w:r>
    </w:p>
    <w:p w14:paraId="15B693E3" w14:textId="60B55389"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Ataskaitinis laikotarpis turi būti </w:t>
      </w:r>
      <w:r w:rsidR="004C2414" w:rsidRPr="00B8429E">
        <w:rPr>
          <w:rFonts w:asciiTheme="minorHAnsi" w:hAnsiTheme="minorHAnsi" w:cstheme="minorHAnsi"/>
          <w:szCs w:val="22"/>
        </w:rPr>
        <w:t xml:space="preserve">visada </w:t>
      </w:r>
      <w:r w:rsidRPr="00B8429E">
        <w:rPr>
          <w:rFonts w:asciiTheme="minorHAnsi" w:hAnsiTheme="minorHAnsi" w:cstheme="minorHAnsi"/>
          <w:szCs w:val="22"/>
        </w:rPr>
        <w:t xml:space="preserve">matomas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ojui. </w:t>
      </w:r>
    </w:p>
    <w:p w14:paraId="6E171683" w14:textId="2906E40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Ataskaitinio laikotarpio uždarymas (atidarymas) turi būti prieinamas tik tokias teises turintiems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ojams. </w:t>
      </w:r>
    </w:p>
    <w:p w14:paraId="06C7A232"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Sąskaitų ir kitų dokumentų numeravimo taisyklės </w:t>
      </w:r>
    </w:p>
    <w:p w14:paraId="33A5FC5B"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Sistemoje turi būti galimybė nustatyti sistemoje registruojamų objektų ir įvairių dokumentų numeravimo taisykles. </w:t>
      </w:r>
    </w:p>
    <w:p w14:paraId="01CEFEA3" w14:textId="1725043B"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Sistemoje turi būti galimybė nustatyti kliento kodo automatinio numeravimo taisykles. </w:t>
      </w:r>
    </w:p>
    <w:p w14:paraId="7D0B62F1" w14:textId="674B5BCF"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Turi būti galimybė nustatyti, kad sistemos sugeneruotus numerius būtų leidžiama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ojui keisti rankiniu būdu. </w:t>
      </w:r>
    </w:p>
    <w:p w14:paraId="38DFAC71"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Sistemoje turi būti galimybė nustatyti atskirai seriją ir numerį kiekvienam sąskaitų tipui. </w:t>
      </w:r>
    </w:p>
    <w:p w14:paraId="77E74363"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Sistemoje turi būti galimybė aprašyti ir nustatyti kiekvienam informaciniam objektui atskirai automatinį numeravimą. </w:t>
      </w:r>
    </w:p>
    <w:p w14:paraId="74E1B239"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Automatinio numerių generavimo metu sistema turi užtikrinti tokių numerių unikalumą. </w:t>
      </w:r>
    </w:p>
    <w:p w14:paraId="321345B5"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lastRenderedPageBreak/>
        <w:t xml:space="preserve">Sąskaitų siuntimas el. paštu </w:t>
      </w:r>
    </w:p>
    <w:p w14:paraId="2865F7CA"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Sistemoje turi būti galimybė suformuotas sąskaitas automatiškai išsiųsti klientams el. paštu, kai nurodytas toks sąskaitų pristatymo būdas. </w:t>
      </w:r>
    </w:p>
    <w:p w14:paraId="6ADFBB59"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Turi būti galimybė sukonfigūruoti sąskaitų el. laiško siuntimo šablonus, nurodant temą, laiško turinį, papildomus kintamuosius kaip sąskaitos suma, kliento kodas, pavadinimas ir pan.. </w:t>
      </w:r>
    </w:p>
    <w:p w14:paraId="242343AA" w14:textId="4219ED25"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Turi būti galimybė prie </w:t>
      </w:r>
      <w:r w:rsidR="0031390E" w:rsidRPr="00B8429E">
        <w:rPr>
          <w:rFonts w:asciiTheme="minorHAnsi" w:hAnsiTheme="minorHAnsi" w:cstheme="minorHAnsi"/>
          <w:szCs w:val="22"/>
        </w:rPr>
        <w:t xml:space="preserve">el. </w:t>
      </w:r>
      <w:r w:rsidRPr="00B8429E">
        <w:rPr>
          <w:rFonts w:asciiTheme="minorHAnsi" w:hAnsiTheme="minorHAnsi" w:cstheme="minorHAnsi"/>
          <w:szCs w:val="22"/>
        </w:rPr>
        <w:t>laiško automatiškai prisegti sąskaitos dokumentą arba nuorodą į sąskaitą</w:t>
      </w:r>
      <w:r w:rsidR="0031390E" w:rsidRPr="00B8429E">
        <w:rPr>
          <w:rFonts w:asciiTheme="minorHAnsi" w:hAnsiTheme="minorHAnsi" w:cstheme="minorHAnsi"/>
          <w:szCs w:val="22"/>
        </w:rPr>
        <w:t xml:space="preserve"> ir</w:t>
      </w:r>
      <w:r w:rsidRPr="00B8429E">
        <w:rPr>
          <w:rFonts w:asciiTheme="minorHAnsi" w:hAnsiTheme="minorHAnsi" w:cstheme="minorHAnsi"/>
          <w:szCs w:val="22"/>
        </w:rPr>
        <w:t xml:space="preserve"> pridėti </w:t>
      </w:r>
      <w:r w:rsidR="0031390E" w:rsidRPr="00B8429E">
        <w:rPr>
          <w:rFonts w:asciiTheme="minorHAnsi" w:hAnsiTheme="minorHAnsi" w:cstheme="minorHAnsi"/>
          <w:szCs w:val="22"/>
        </w:rPr>
        <w:t xml:space="preserve">kitą </w:t>
      </w:r>
      <w:r w:rsidRPr="00B8429E">
        <w:rPr>
          <w:rFonts w:asciiTheme="minorHAnsi" w:hAnsiTheme="minorHAnsi" w:cstheme="minorHAnsi"/>
          <w:szCs w:val="22"/>
        </w:rPr>
        <w:t xml:space="preserve">analizės ir projektavimo etape suderintą informaciją. </w:t>
      </w:r>
    </w:p>
    <w:p w14:paraId="77E78DD2"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Sąskaitų siuntimo el. paštu siuntimo mechanizmas turi būti sukurtas taip, kad būtų galima automatiškai suformuoti sąrašą klientų, kuriems sąskaitos turi būti pristatomas el. paštu ir vieno proceso metu sąskaitos turi būti išsiunčiamos automatiškai visiems nurodytiems klientams. </w:t>
      </w:r>
    </w:p>
    <w:p w14:paraId="0938B2EB"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Turi būti matomos sąskaitų išsiuntimo būsenos ir laikas. </w:t>
      </w:r>
    </w:p>
    <w:p w14:paraId="00A38A79" w14:textId="1EE4C222"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Jei prie kliento nenurodytas sąskaitų siuntimo el. paštas, sistema turi rodyti atitinkamą klaidą ir įspėti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oją. </w:t>
      </w:r>
    </w:p>
    <w:p w14:paraId="078AC5F5" w14:textId="77777777" w:rsidR="0064541E" w:rsidRPr="00B8429E" w:rsidRDefault="0053702B"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REIKALAVIMAI SAVITARNOS FUNKCIONALUMUI</w:t>
      </w:r>
    </w:p>
    <w:p w14:paraId="4EA10346" w14:textId="4545DE3F" w:rsidR="0064541E" w:rsidRPr="00B8429E" w:rsidRDefault="0053702B" w:rsidP="00B8429E">
      <w:pPr>
        <w:spacing w:before="0" w:after="0"/>
        <w:rPr>
          <w:rFonts w:asciiTheme="minorHAnsi" w:hAnsiTheme="minorHAnsi" w:cstheme="minorHAnsi"/>
          <w:sz w:val="22"/>
          <w:szCs w:val="22"/>
        </w:rPr>
      </w:pPr>
      <w:r w:rsidRPr="00B8429E">
        <w:rPr>
          <w:rFonts w:asciiTheme="minorHAnsi" w:hAnsiTheme="minorHAnsi" w:cstheme="minorHAnsi"/>
          <w:sz w:val="22"/>
          <w:szCs w:val="22"/>
        </w:rPr>
        <w:t>IT sistemos savitarna (toliau – savitarna) skirta klientams</w:t>
      </w:r>
      <w:r w:rsidR="00D04D64" w:rsidRPr="00B8429E">
        <w:rPr>
          <w:rFonts w:asciiTheme="minorHAnsi" w:hAnsiTheme="minorHAnsi" w:cstheme="minorHAnsi"/>
          <w:sz w:val="22"/>
          <w:szCs w:val="22"/>
        </w:rPr>
        <w:t xml:space="preserve"> ir darbuotojams</w:t>
      </w:r>
      <w:r w:rsidRPr="00B8429E">
        <w:rPr>
          <w:rFonts w:asciiTheme="minorHAnsi" w:hAnsiTheme="minorHAnsi" w:cstheme="minorHAnsi"/>
          <w:sz w:val="22"/>
          <w:szCs w:val="22"/>
        </w:rPr>
        <w:t xml:space="preserve"> </w:t>
      </w:r>
      <w:r w:rsidR="00D04D64" w:rsidRPr="00B8429E">
        <w:rPr>
          <w:rFonts w:asciiTheme="minorHAnsi" w:hAnsiTheme="minorHAnsi" w:cstheme="minorHAnsi"/>
          <w:sz w:val="22"/>
          <w:szCs w:val="22"/>
        </w:rPr>
        <w:t xml:space="preserve">(šiame skyriuje toliau savitarnos vartotojas arba vartotojas) </w:t>
      </w:r>
      <w:r w:rsidRPr="00B8429E">
        <w:rPr>
          <w:rFonts w:asciiTheme="minorHAnsi" w:hAnsiTheme="minorHAnsi" w:cstheme="minorHAnsi"/>
          <w:sz w:val="22"/>
          <w:szCs w:val="22"/>
        </w:rPr>
        <w:t>peržiūrėti sąskaitas, atlikti mokėjimus, registruoti pranešimus, gauti iš Užsakovo aktualią informaciją.</w:t>
      </w:r>
    </w:p>
    <w:p w14:paraId="12078606"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Savitarnos sistema turi būti sudaryta iš 3 dalių:</w:t>
      </w:r>
    </w:p>
    <w:p w14:paraId="45AD55BE" w14:textId="0CC40CF0"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Viešoji sritis – pradinis prisijungimo prie savitarnos langas, kuriame pateikiama bendro pobūdžio informacija pasiekiama visiems vartotojams.</w:t>
      </w:r>
    </w:p>
    <w:p w14:paraId="25BF3164" w14:textId="70EF6F50"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Vartotojo (kliento) sritis – savitarnos sritis, į kurią galima patekti tik prisiregistravusiam savitarnos vartotojui. Čia pateikiama konfidenciali informacija susijusi su konkrečiu savitarnos vartotoju. Taip pat matomi visi veiksmai (galimybė apmokėti, deklaruoti rodmenis, pateikti prašymą ir pan.), kuriuos gali atlikti konkretus prisiregistravęs savitarnos vartotojas.</w:t>
      </w:r>
    </w:p>
    <w:p w14:paraId="32D69B3A" w14:textId="47EAA70F"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Vartotojo (administravimo) sritis – tik Bendrovei pasiekiama savitarnos administravimo sritis, kurioje yra savitarnos vartotojų valdymo ir savitarnoje pateikiamos informacijos valdymo funkcijos.</w:t>
      </w:r>
    </w:p>
    <w:p w14:paraId="6E0DC800" w14:textId="070A5980"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Savitarnos vartotojo sąsaja (sistemos meniu, ekraninės formos bei sistemos pranešimai) turi būti pateikiama lietuvių ir anglų kalba. Turi būti numatytas kalbos pasirinkimas. </w:t>
      </w:r>
    </w:p>
    <w:p w14:paraId="4D91D879"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Savitarnos sisteminiai ir techniniai reikalavimai</w:t>
      </w:r>
    </w:p>
    <w:p w14:paraId="727DC75E"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Savitarna turi būti pasiekiama standartinės interneto naršyklės pagalba iš bet kurio išmanaus telefono, planšetės bei kompiuterio.</w:t>
      </w:r>
    </w:p>
    <w:p w14:paraId="5E564ADF"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Savitarnos vartotojui pamiršus prisijungimo prie savitarnos slaptažodį, turi būti galimybė savitarnos vartotojui pačiam jį atstatyti.</w:t>
      </w:r>
    </w:p>
    <w:p w14:paraId="2F83323E" w14:textId="3318297D"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Turi būti realizuotas funkcionalumas „matau tą patį kaip klientas“, kurio pagalba Užsakovo darbuotojas gali matyti tokią pačią informaciją (vaizdą, meniu, langus, duomenis), kaip mato savitarnos svetainėje naršantis prisijungęs išorinis vartotojas.</w:t>
      </w:r>
    </w:p>
    <w:p w14:paraId="572B3735"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Siekiant užtikrinti duomenų saugumą bei konfidencialumą, savitarnos sistema turi veikti ne tame pačiame virtualiame serveryje, kuriame veikia pagrindinė ITS, o atskirame, su Bendrove suderintame,  virtualiame serveryje, bei atskirame VLAN (angl. </w:t>
      </w:r>
      <w:proofErr w:type="spellStart"/>
      <w:r w:rsidRPr="00B8429E">
        <w:rPr>
          <w:rFonts w:asciiTheme="minorHAnsi" w:hAnsiTheme="minorHAnsi" w:cstheme="minorHAnsi"/>
          <w:szCs w:val="22"/>
        </w:rPr>
        <w:t>Virtual</w:t>
      </w:r>
      <w:proofErr w:type="spellEnd"/>
      <w:r w:rsidRPr="00B8429E">
        <w:rPr>
          <w:rFonts w:asciiTheme="minorHAnsi" w:hAnsiTheme="minorHAnsi" w:cstheme="minorHAnsi"/>
          <w:szCs w:val="22"/>
        </w:rPr>
        <w:t xml:space="preserve"> </w:t>
      </w:r>
      <w:proofErr w:type="spellStart"/>
      <w:r w:rsidRPr="00B8429E">
        <w:rPr>
          <w:rFonts w:asciiTheme="minorHAnsi" w:hAnsiTheme="minorHAnsi" w:cstheme="minorHAnsi"/>
          <w:szCs w:val="22"/>
        </w:rPr>
        <w:t>Local</w:t>
      </w:r>
      <w:proofErr w:type="spellEnd"/>
      <w:r w:rsidRPr="00B8429E">
        <w:rPr>
          <w:rFonts w:asciiTheme="minorHAnsi" w:hAnsiTheme="minorHAnsi" w:cstheme="minorHAnsi"/>
          <w:szCs w:val="22"/>
        </w:rPr>
        <w:t xml:space="preserve"> </w:t>
      </w:r>
      <w:proofErr w:type="spellStart"/>
      <w:r w:rsidRPr="00B8429E">
        <w:rPr>
          <w:rFonts w:asciiTheme="minorHAnsi" w:hAnsiTheme="minorHAnsi" w:cstheme="minorHAnsi"/>
          <w:szCs w:val="22"/>
        </w:rPr>
        <w:t>Area</w:t>
      </w:r>
      <w:proofErr w:type="spellEnd"/>
      <w:r w:rsidRPr="00B8429E">
        <w:rPr>
          <w:rFonts w:asciiTheme="minorHAnsi" w:hAnsiTheme="minorHAnsi" w:cstheme="minorHAnsi"/>
          <w:szCs w:val="22"/>
        </w:rPr>
        <w:t xml:space="preserve"> Network).</w:t>
      </w:r>
    </w:p>
    <w:p w14:paraId="2FF1DF6C"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Siekiant užtikrinti duomenų saugumą bei konfidencialumą, savitarnos sistema turi dirbti su atskira dedikuota duomenų baze, kuri nėra tiesiogiai sujungta su pagrindine ITS duomenų baze. </w:t>
      </w:r>
    </w:p>
    <w:p w14:paraId="6D14ECAD" w14:textId="40FC7DC5"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Savitarnos sistemos duomenų bazė turi saugoti tik savitarnos svetainėje prisiregistravusių klientų duomenis, negali kaupti jautrių duomenų (asmens kodų, pavardžių, ir pan. perteklinės informacijos). Duomenų apsikeitimas su pagrindine ITS duomenų baze veikia automatiniu būdu, procesą prižiūrint Užsakovo darbuotojui.</w:t>
      </w:r>
    </w:p>
    <w:p w14:paraId="56C89CC3"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Savitarnos sistemoje turi būti vedamas vartotojų veiksmų registravimo žurnalas (LOG failai), kuriame turi būti saugomi duomenys apie šiuos savitarnos vartotojų atliekamus veiksmus (įskaitant, bet neapsiribojant):</w:t>
      </w:r>
    </w:p>
    <w:p w14:paraId="6932BEAD" w14:textId="1F47842E"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Sėkmingai atliktus prisijungimus;</w:t>
      </w:r>
    </w:p>
    <w:p w14:paraId="5AC9EAE2" w14:textId="7803E4A1"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Nesėkmingus bandymus prisijungti.</w:t>
      </w:r>
    </w:p>
    <w:p w14:paraId="1434231B" w14:textId="11A1DA1A"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Atliktus veiksmus sistemoje</w:t>
      </w:r>
    </w:p>
    <w:p w14:paraId="589F1BB5" w14:textId="3171D4D8"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Savitarnos sistema turi veikti HTTPS protokolu, taip pat gali būti įdiegtas Užsakovo pateiktas SSL sertifikatas.</w:t>
      </w:r>
    </w:p>
    <w:p w14:paraId="410A9671"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Savitarnos sistema turi teisę komunikuoti su pagrindine sistema tik per apsaugotą API sąsają.</w:t>
      </w:r>
    </w:p>
    <w:p w14:paraId="2FDD5A50" w14:textId="13294ABB"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Savitarnos sistemoje vartotojams turi būti užtikrinta prieiga prie duomenų gavimo ir pateikimo per apsaugotą API sąsają. </w:t>
      </w:r>
    </w:p>
    <w:p w14:paraId="5A8CE4FF" w14:textId="3224A9A6"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Savitarnos svetainė turi būti vaizduojama be iškraipymų populiariausiose aktualių versijų interneto naršyklėse: „Google Chrome“, „Mozilla Firefox“, „Apple Safari“</w:t>
      </w:r>
      <w:r w:rsidR="00CA5A00" w:rsidRPr="00B8429E">
        <w:rPr>
          <w:rFonts w:asciiTheme="minorHAnsi" w:hAnsiTheme="minorHAnsi" w:cstheme="minorHAnsi"/>
          <w:szCs w:val="22"/>
        </w:rPr>
        <w:t xml:space="preserve">, „MS </w:t>
      </w:r>
      <w:proofErr w:type="spellStart"/>
      <w:r w:rsidR="00CA5A00" w:rsidRPr="00B8429E">
        <w:rPr>
          <w:rFonts w:asciiTheme="minorHAnsi" w:hAnsiTheme="minorHAnsi" w:cstheme="minorHAnsi"/>
          <w:szCs w:val="22"/>
        </w:rPr>
        <w:t>Edge</w:t>
      </w:r>
      <w:proofErr w:type="spellEnd"/>
      <w:r w:rsidR="00CA5A00" w:rsidRPr="00B8429E">
        <w:rPr>
          <w:rFonts w:asciiTheme="minorHAnsi" w:hAnsiTheme="minorHAnsi" w:cstheme="minorHAnsi"/>
          <w:szCs w:val="22"/>
        </w:rPr>
        <w:t>“</w:t>
      </w:r>
      <w:r w:rsidRPr="00B8429E">
        <w:rPr>
          <w:rFonts w:asciiTheme="minorHAnsi" w:hAnsiTheme="minorHAnsi" w:cstheme="minorHAnsi"/>
          <w:szCs w:val="22"/>
        </w:rPr>
        <w:t>.</w:t>
      </w:r>
    </w:p>
    <w:p w14:paraId="6A39FCC0"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lastRenderedPageBreak/>
        <w:t>Savitarnos svetainė negali turėti „</w:t>
      </w:r>
      <w:proofErr w:type="spellStart"/>
      <w:r w:rsidRPr="00B8429E">
        <w:rPr>
          <w:rFonts w:asciiTheme="minorHAnsi" w:hAnsiTheme="minorHAnsi" w:cstheme="minorHAnsi"/>
          <w:szCs w:val="22"/>
        </w:rPr>
        <w:t>Open</w:t>
      </w:r>
      <w:proofErr w:type="spellEnd"/>
      <w:r w:rsidRPr="00B8429E">
        <w:rPr>
          <w:rFonts w:asciiTheme="minorHAnsi" w:hAnsiTheme="minorHAnsi" w:cstheme="minorHAnsi"/>
          <w:szCs w:val="22"/>
        </w:rPr>
        <w:t xml:space="preserve"> </w:t>
      </w:r>
      <w:proofErr w:type="spellStart"/>
      <w:r w:rsidRPr="00B8429E">
        <w:rPr>
          <w:rFonts w:asciiTheme="minorHAnsi" w:hAnsiTheme="minorHAnsi" w:cstheme="minorHAnsi"/>
          <w:szCs w:val="22"/>
        </w:rPr>
        <w:t>Web</w:t>
      </w:r>
      <w:proofErr w:type="spellEnd"/>
      <w:r w:rsidRPr="00B8429E">
        <w:rPr>
          <w:rFonts w:asciiTheme="minorHAnsi" w:hAnsiTheme="minorHAnsi" w:cstheme="minorHAnsi"/>
          <w:szCs w:val="22"/>
        </w:rPr>
        <w:t xml:space="preserve"> </w:t>
      </w:r>
      <w:proofErr w:type="spellStart"/>
      <w:r w:rsidRPr="00B8429E">
        <w:rPr>
          <w:rFonts w:asciiTheme="minorHAnsi" w:hAnsiTheme="minorHAnsi" w:cstheme="minorHAnsi"/>
          <w:szCs w:val="22"/>
        </w:rPr>
        <w:t>Application</w:t>
      </w:r>
      <w:proofErr w:type="spellEnd"/>
      <w:r w:rsidRPr="00B8429E">
        <w:rPr>
          <w:rFonts w:asciiTheme="minorHAnsi" w:hAnsiTheme="minorHAnsi" w:cstheme="minorHAnsi"/>
          <w:szCs w:val="22"/>
        </w:rPr>
        <w:t xml:space="preserve"> </w:t>
      </w:r>
      <w:proofErr w:type="spellStart"/>
      <w:r w:rsidRPr="00B8429E">
        <w:rPr>
          <w:rFonts w:asciiTheme="minorHAnsi" w:hAnsiTheme="minorHAnsi" w:cstheme="minorHAnsi"/>
          <w:szCs w:val="22"/>
        </w:rPr>
        <w:t>Security</w:t>
      </w:r>
      <w:proofErr w:type="spellEnd"/>
      <w:r w:rsidRPr="00B8429E">
        <w:rPr>
          <w:rFonts w:asciiTheme="minorHAnsi" w:hAnsiTheme="minorHAnsi" w:cstheme="minorHAnsi"/>
          <w:szCs w:val="22"/>
        </w:rPr>
        <w:t xml:space="preserve"> Project“ (OWASP) </w:t>
      </w:r>
      <w:proofErr w:type="spellStart"/>
      <w:r w:rsidRPr="00B8429E">
        <w:rPr>
          <w:rFonts w:asciiTheme="minorHAnsi" w:hAnsiTheme="minorHAnsi" w:cstheme="minorHAnsi"/>
          <w:szCs w:val="22"/>
        </w:rPr>
        <w:t>Top</w:t>
      </w:r>
      <w:proofErr w:type="spellEnd"/>
      <w:r w:rsidRPr="00B8429E">
        <w:rPr>
          <w:rFonts w:asciiTheme="minorHAnsi" w:hAnsiTheme="minorHAnsi" w:cstheme="minorHAnsi"/>
          <w:szCs w:val="22"/>
        </w:rPr>
        <w:t xml:space="preserve"> 10 periodiškai skelbiamame aktualiame dokumente ir ankstesnėse šio dokumento versijose nurodytų pažeidžiamumų.</w:t>
      </w:r>
    </w:p>
    <w:p w14:paraId="740126D6"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Savitarnos svetainė turi būti pritaikyta mobiliesiems įrenginiams ir įprastiems kompiuteriams. Savitarnos svetainės puslapiai turi prisitaikyti prie skirtingų ekrano dydžių, skirtingų ekrano raiškų (</w:t>
      </w:r>
      <w:proofErr w:type="spellStart"/>
      <w:r w:rsidRPr="00B8429E">
        <w:rPr>
          <w:rFonts w:asciiTheme="minorHAnsi" w:hAnsiTheme="minorHAnsi" w:cstheme="minorHAnsi"/>
          <w:szCs w:val="22"/>
        </w:rPr>
        <w:t>dpi</w:t>
      </w:r>
      <w:proofErr w:type="spellEnd"/>
      <w:r w:rsidRPr="00B8429E">
        <w:rPr>
          <w:rFonts w:asciiTheme="minorHAnsi" w:hAnsiTheme="minorHAnsi" w:cstheme="minorHAnsi"/>
          <w:szCs w:val="22"/>
        </w:rPr>
        <w:t>) – „</w:t>
      </w:r>
      <w:proofErr w:type="spellStart"/>
      <w:r w:rsidRPr="00B8429E">
        <w:rPr>
          <w:rFonts w:asciiTheme="minorHAnsi" w:hAnsiTheme="minorHAnsi" w:cstheme="minorHAnsi"/>
          <w:szCs w:val="22"/>
        </w:rPr>
        <w:t>Responsive</w:t>
      </w:r>
      <w:proofErr w:type="spellEnd"/>
      <w:r w:rsidRPr="00B8429E">
        <w:rPr>
          <w:rFonts w:asciiTheme="minorHAnsi" w:hAnsiTheme="minorHAnsi" w:cstheme="minorHAnsi"/>
          <w:szCs w:val="22"/>
        </w:rPr>
        <w:t xml:space="preserve"> </w:t>
      </w:r>
      <w:proofErr w:type="spellStart"/>
      <w:r w:rsidRPr="00B8429E">
        <w:rPr>
          <w:rFonts w:asciiTheme="minorHAnsi" w:hAnsiTheme="minorHAnsi" w:cstheme="minorHAnsi"/>
          <w:szCs w:val="22"/>
        </w:rPr>
        <w:t>design</w:t>
      </w:r>
      <w:proofErr w:type="spellEnd"/>
      <w:r w:rsidRPr="00B8429E">
        <w:rPr>
          <w:rFonts w:asciiTheme="minorHAnsi" w:hAnsiTheme="minorHAnsi" w:cstheme="minorHAnsi"/>
          <w:szCs w:val="22"/>
        </w:rPr>
        <w:t xml:space="preserve">“. Turi būti realizuotas automatinis kintamo pločio puslapio objektų formavimas. Teksto blokų, paveikslėlių ir kitų vaizdo elementų plotis turi nusistatyti automatiškai, </w:t>
      </w:r>
      <w:proofErr w:type="spellStart"/>
      <w:r w:rsidRPr="00B8429E">
        <w:rPr>
          <w:rFonts w:asciiTheme="minorHAnsi" w:hAnsiTheme="minorHAnsi" w:cstheme="minorHAnsi"/>
          <w:szCs w:val="22"/>
        </w:rPr>
        <w:t>t.y</w:t>
      </w:r>
      <w:proofErr w:type="spellEnd"/>
      <w:r w:rsidRPr="00B8429E">
        <w:rPr>
          <w:rFonts w:asciiTheme="minorHAnsi" w:hAnsiTheme="minorHAnsi" w:cstheme="minorHAnsi"/>
          <w:szCs w:val="22"/>
        </w:rPr>
        <w:t>. automatiškai talpintis per visą svetainės lankytojo naudojamos naršyklės langą, arba prisitaikyti į plotį pagal lankytojo ekrano raišką (rezoliuciją).</w:t>
      </w:r>
    </w:p>
    <w:p w14:paraId="52B1A74D"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Pagrindinės savitarnos sistemos funkcijos</w:t>
      </w:r>
    </w:p>
    <w:p w14:paraId="54B5C28C" w14:textId="2BADA990"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Leidimą prisijungti prie savitarnos paskyrą (registruotis prie savitarnos) gali suteikti Bendrovė pagal </w:t>
      </w:r>
      <w:r w:rsidR="00934A8D" w:rsidRPr="00B8429E">
        <w:rPr>
          <w:rFonts w:asciiTheme="minorHAnsi" w:hAnsiTheme="minorHAnsi" w:cstheme="minorHAnsi"/>
          <w:szCs w:val="22"/>
        </w:rPr>
        <w:t>Bendrovės pasiūlytą schemą</w:t>
      </w:r>
      <w:r w:rsidR="0048243E" w:rsidRPr="00B8429E">
        <w:rPr>
          <w:rFonts w:asciiTheme="minorHAnsi" w:hAnsiTheme="minorHAnsi" w:cstheme="minorHAnsi"/>
          <w:szCs w:val="22"/>
        </w:rPr>
        <w:t>.</w:t>
      </w:r>
      <w:r w:rsidRPr="00B8429E">
        <w:rPr>
          <w:rFonts w:asciiTheme="minorHAnsi" w:hAnsiTheme="minorHAnsi" w:cstheme="minorHAnsi"/>
          <w:szCs w:val="22"/>
        </w:rPr>
        <w:t xml:space="preserve"> </w:t>
      </w:r>
    </w:p>
    <w:p w14:paraId="5BF5639A"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Registruotas savitarnos vartotojas gali prisidėti turimą sutartį ar sutartis, sudarytas su Bendrove. Sutartis turi būti identifikuojama sąskaitoje nurodytu prisijungimo vardu ir slaptažodžiu. Turi būti galimybė matyti ir atlikti veiksmus už ne prisijungusio vartotojo vardu sudarytą sutartį, jei tokį leidimą sutartį sudaręs asmuo yra davęs.</w:t>
      </w:r>
    </w:p>
    <w:p w14:paraId="1581CC67"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Pagrindinis vartotojo (kliento) srities funkcionalumas (įskaitant, bet neapsiribojant):</w:t>
      </w:r>
    </w:p>
    <w:p w14:paraId="08C631C8"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Pradiniame (pradžios) lange turi būti pateikiama:</w:t>
      </w:r>
    </w:p>
    <w:p w14:paraId="5BB8B3DC" w14:textId="64F755C7" w:rsidR="0064541E" w:rsidRPr="00B8429E" w:rsidRDefault="0053702B" w:rsidP="00B8429E">
      <w:pPr>
        <w:pStyle w:val="Heading5"/>
        <w:ind w:left="1972"/>
        <w:rPr>
          <w:rFonts w:asciiTheme="minorHAnsi" w:hAnsiTheme="minorHAnsi" w:cstheme="minorHAnsi"/>
        </w:rPr>
      </w:pPr>
      <w:r w:rsidRPr="00B8429E">
        <w:rPr>
          <w:rFonts w:asciiTheme="minorHAnsi" w:hAnsiTheme="minorHAnsi" w:cstheme="minorHAnsi"/>
        </w:rPr>
        <w:t xml:space="preserve">naujausia </w:t>
      </w:r>
      <w:r w:rsidR="00D04D64" w:rsidRPr="00B8429E">
        <w:rPr>
          <w:rFonts w:asciiTheme="minorHAnsi" w:hAnsiTheme="minorHAnsi" w:cstheme="minorHAnsi"/>
        </w:rPr>
        <w:t xml:space="preserve">savitarnos </w:t>
      </w:r>
      <w:r w:rsidRPr="00B8429E">
        <w:rPr>
          <w:rFonts w:asciiTheme="minorHAnsi" w:hAnsiTheme="minorHAnsi" w:cstheme="minorHAnsi"/>
        </w:rPr>
        <w:t xml:space="preserve">vartotojo sąskaita (pridėta </w:t>
      </w:r>
      <w:proofErr w:type="spellStart"/>
      <w:r w:rsidRPr="00B8429E">
        <w:rPr>
          <w:rFonts w:asciiTheme="minorHAnsi" w:hAnsiTheme="minorHAnsi" w:cstheme="minorHAnsi"/>
        </w:rPr>
        <w:t>pdf</w:t>
      </w:r>
      <w:proofErr w:type="spellEnd"/>
      <w:r w:rsidRPr="00B8429E">
        <w:rPr>
          <w:rFonts w:asciiTheme="minorHAnsi" w:hAnsiTheme="minorHAnsi" w:cstheme="minorHAnsi"/>
        </w:rPr>
        <w:t xml:space="preserve"> formato byla su galimybe ją atsisiųsti):</w:t>
      </w:r>
    </w:p>
    <w:p w14:paraId="3082B31D" w14:textId="1D4A8304" w:rsidR="0064541E" w:rsidRPr="00B8429E" w:rsidRDefault="0053702B" w:rsidP="00B8429E">
      <w:pPr>
        <w:pStyle w:val="Heading5"/>
        <w:ind w:left="1972"/>
        <w:rPr>
          <w:rFonts w:asciiTheme="minorHAnsi" w:hAnsiTheme="minorHAnsi" w:cstheme="minorHAnsi"/>
        </w:rPr>
      </w:pPr>
      <w:r w:rsidRPr="00B8429E">
        <w:rPr>
          <w:rFonts w:asciiTheme="minorHAnsi" w:hAnsiTheme="minorHAnsi" w:cstheme="minorHAnsi"/>
        </w:rPr>
        <w:t xml:space="preserve">Sąskaita išrašyta </w:t>
      </w:r>
      <w:r w:rsidR="00D04D64" w:rsidRPr="00B8429E">
        <w:rPr>
          <w:rFonts w:asciiTheme="minorHAnsi" w:hAnsiTheme="minorHAnsi" w:cstheme="minorHAnsi"/>
        </w:rPr>
        <w:t>savitarnos vartot</w:t>
      </w:r>
      <w:r w:rsidRPr="00B8429E">
        <w:rPr>
          <w:rFonts w:asciiTheme="minorHAnsi" w:hAnsiTheme="minorHAnsi" w:cstheme="minorHAnsi"/>
        </w:rPr>
        <w:t>ojui;</w:t>
      </w:r>
    </w:p>
    <w:p w14:paraId="77762F47" w14:textId="2C7B90FA" w:rsidR="0064541E" w:rsidRPr="00B8429E" w:rsidRDefault="0053702B" w:rsidP="00B8429E">
      <w:pPr>
        <w:pStyle w:val="Heading5"/>
        <w:ind w:left="1972"/>
        <w:rPr>
          <w:rFonts w:asciiTheme="minorHAnsi" w:hAnsiTheme="minorHAnsi" w:cstheme="minorHAnsi"/>
        </w:rPr>
      </w:pPr>
      <w:r w:rsidRPr="00B8429E">
        <w:rPr>
          <w:rFonts w:asciiTheme="minorHAnsi" w:hAnsiTheme="minorHAnsi" w:cstheme="minorHAnsi"/>
        </w:rPr>
        <w:t xml:space="preserve">Sąskaita išsirašyta </w:t>
      </w:r>
      <w:r w:rsidR="00D04D64" w:rsidRPr="00B8429E">
        <w:rPr>
          <w:rFonts w:asciiTheme="minorHAnsi" w:hAnsiTheme="minorHAnsi" w:cstheme="minorHAnsi"/>
        </w:rPr>
        <w:t>savitarnos vartot</w:t>
      </w:r>
      <w:r w:rsidRPr="00B8429E">
        <w:rPr>
          <w:rFonts w:asciiTheme="minorHAnsi" w:hAnsiTheme="minorHAnsi" w:cstheme="minorHAnsi"/>
        </w:rPr>
        <w:t>ojo vardu;</w:t>
      </w:r>
    </w:p>
    <w:p w14:paraId="3F2D316C" w14:textId="20A9515A" w:rsidR="0064541E" w:rsidRPr="00B8429E" w:rsidRDefault="0053702B" w:rsidP="00B8429E">
      <w:pPr>
        <w:pStyle w:val="Heading5"/>
        <w:ind w:left="1972"/>
        <w:rPr>
          <w:rFonts w:asciiTheme="minorHAnsi" w:hAnsiTheme="minorHAnsi" w:cstheme="minorHAnsi"/>
        </w:rPr>
      </w:pPr>
      <w:r w:rsidRPr="00B8429E">
        <w:rPr>
          <w:rFonts w:asciiTheme="minorHAnsi" w:hAnsiTheme="minorHAnsi" w:cstheme="minorHAnsi"/>
        </w:rPr>
        <w:t>papildoma bendra informacija, kurios turinį Užsakovas turi galėti koreguoti pagal poreikį.</w:t>
      </w:r>
    </w:p>
    <w:p w14:paraId="28B5E14B"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Sąskaitų informacijos lange turi būti pateikiama:</w:t>
      </w:r>
    </w:p>
    <w:p w14:paraId="216818C1" w14:textId="77777777" w:rsidR="0064541E" w:rsidRPr="00B8429E" w:rsidRDefault="0053702B" w:rsidP="00B8429E">
      <w:pPr>
        <w:pStyle w:val="Heading5"/>
        <w:ind w:left="1972"/>
        <w:rPr>
          <w:rFonts w:asciiTheme="minorHAnsi" w:hAnsiTheme="minorHAnsi" w:cstheme="minorHAnsi"/>
        </w:rPr>
      </w:pPr>
      <w:r w:rsidRPr="00B8429E">
        <w:rPr>
          <w:rFonts w:asciiTheme="minorHAnsi" w:hAnsiTheme="minorHAnsi" w:cstheme="minorHAnsi"/>
        </w:rPr>
        <w:t xml:space="preserve">naujausia vartotojo sąskaita (pridėtas </w:t>
      </w:r>
      <w:proofErr w:type="spellStart"/>
      <w:r w:rsidRPr="00B8429E">
        <w:rPr>
          <w:rFonts w:asciiTheme="minorHAnsi" w:hAnsiTheme="minorHAnsi" w:cstheme="minorHAnsi"/>
        </w:rPr>
        <w:t>pdf</w:t>
      </w:r>
      <w:proofErr w:type="spellEnd"/>
      <w:r w:rsidRPr="00B8429E">
        <w:rPr>
          <w:rFonts w:asciiTheme="minorHAnsi" w:hAnsiTheme="minorHAnsi" w:cstheme="minorHAnsi"/>
        </w:rPr>
        <w:t xml:space="preserve"> failas su galimybe jį atsisiųsti);</w:t>
      </w:r>
    </w:p>
    <w:p w14:paraId="3F4C9644" w14:textId="766ADC98"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  Užsakovo kontaktų lange turi būti galimybė Savitarnos administratoriui koreguoti šiame lange pateiktą informaciją.</w:t>
      </w:r>
    </w:p>
    <w:p w14:paraId="629EDA88" w14:textId="77777777" w:rsidR="0064541E" w:rsidRPr="00B8429E" w:rsidRDefault="0064541E" w:rsidP="00B8429E">
      <w:pPr>
        <w:spacing w:before="0" w:after="0"/>
        <w:rPr>
          <w:rFonts w:asciiTheme="minorHAnsi" w:hAnsiTheme="minorHAnsi" w:cstheme="minorHAnsi"/>
          <w:sz w:val="22"/>
          <w:szCs w:val="22"/>
        </w:rPr>
      </w:pPr>
    </w:p>
    <w:p w14:paraId="3E8C1032" w14:textId="77777777" w:rsidR="0064541E" w:rsidRPr="00B8429E" w:rsidRDefault="0064541E" w:rsidP="00B8429E">
      <w:pPr>
        <w:spacing w:before="0" w:after="0"/>
        <w:rPr>
          <w:rFonts w:asciiTheme="minorHAnsi" w:hAnsiTheme="minorHAnsi" w:cstheme="minorHAnsi"/>
          <w:sz w:val="22"/>
          <w:szCs w:val="22"/>
        </w:rPr>
      </w:pPr>
    </w:p>
    <w:p w14:paraId="1475C1D2" w14:textId="77777777" w:rsidR="0064541E" w:rsidRPr="00B8429E" w:rsidRDefault="0064541E" w:rsidP="00B8429E">
      <w:pPr>
        <w:spacing w:before="0" w:after="0"/>
        <w:rPr>
          <w:rFonts w:asciiTheme="minorHAnsi" w:hAnsiTheme="minorHAnsi" w:cstheme="minorHAnsi"/>
          <w:sz w:val="22"/>
          <w:szCs w:val="22"/>
        </w:rPr>
      </w:pPr>
    </w:p>
    <w:p w14:paraId="32C77A47" w14:textId="77777777" w:rsidR="0064541E" w:rsidRPr="00B8429E" w:rsidRDefault="0064541E" w:rsidP="00B8429E">
      <w:pPr>
        <w:pStyle w:val="ListParagraph"/>
        <w:numPr>
          <w:ilvl w:val="0"/>
          <w:numId w:val="0"/>
        </w:numPr>
        <w:spacing w:before="0" w:after="0"/>
        <w:rPr>
          <w:rFonts w:asciiTheme="minorHAnsi" w:hAnsiTheme="minorHAnsi" w:cstheme="minorHAnsi"/>
          <w:sz w:val="22"/>
          <w:szCs w:val="22"/>
        </w:rPr>
      </w:pPr>
    </w:p>
    <w:p w14:paraId="2514D85C" w14:textId="77777777" w:rsidR="0064541E" w:rsidRPr="00B8429E" w:rsidRDefault="0064541E" w:rsidP="00B8429E">
      <w:pPr>
        <w:spacing w:before="0" w:after="0"/>
        <w:rPr>
          <w:rFonts w:asciiTheme="minorHAnsi" w:hAnsiTheme="minorHAnsi" w:cstheme="minorHAnsi"/>
          <w:sz w:val="22"/>
          <w:szCs w:val="22"/>
        </w:rPr>
      </w:pPr>
    </w:p>
    <w:p w14:paraId="1D03EAB3" w14:textId="77777777" w:rsidR="0064541E" w:rsidRPr="00B8429E" w:rsidRDefault="0053702B" w:rsidP="00B8429E">
      <w:pPr>
        <w:pStyle w:val="Heading1"/>
        <w:spacing w:before="0" w:after="0"/>
        <w:ind w:left="0"/>
        <w:jc w:val="both"/>
        <w:rPr>
          <w:rFonts w:asciiTheme="minorHAnsi" w:hAnsiTheme="minorHAnsi" w:cstheme="minorHAnsi"/>
          <w:sz w:val="22"/>
          <w:szCs w:val="22"/>
        </w:rPr>
      </w:pPr>
      <w:r w:rsidRPr="00B8429E">
        <w:rPr>
          <w:rFonts w:asciiTheme="minorHAnsi" w:hAnsiTheme="minorHAnsi" w:cstheme="minorHAnsi"/>
          <w:sz w:val="22"/>
          <w:szCs w:val="22"/>
        </w:rPr>
        <w:lastRenderedPageBreak/>
        <w:t>REIKALAVIMAI SISTEMOS ADMINISTRAVIMUI</w:t>
      </w:r>
    </w:p>
    <w:p w14:paraId="17AD801E" w14:textId="2B7D6BF6"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Reikalavimai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ojų valdymui </w:t>
      </w:r>
    </w:p>
    <w:p w14:paraId="7618C27B" w14:textId="0671154F"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Sistemos administratorius turi turėti  teises tvarkyti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oju duomenis, roles ir atlikti konfigūracijas   </w:t>
      </w:r>
    </w:p>
    <w:p w14:paraId="2EE9E2BE" w14:textId="4E178B45"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Administratorius turi galėti peržiūrėti </w:t>
      </w:r>
      <w:r w:rsidR="00D04D64" w:rsidRPr="00B8429E">
        <w:rPr>
          <w:rFonts w:asciiTheme="minorHAnsi" w:hAnsiTheme="minorHAnsi" w:cstheme="minorHAnsi"/>
          <w:szCs w:val="22"/>
        </w:rPr>
        <w:t>vartot</w:t>
      </w:r>
      <w:r w:rsidRPr="00B8429E">
        <w:rPr>
          <w:rFonts w:asciiTheme="minorHAnsi" w:hAnsiTheme="minorHAnsi" w:cstheme="minorHAnsi"/>
          <w:szCs w:val="22"/>
        </w:rPr>
        <w:t>ojų sąrašą. Sąrašą turi būti galima filtruoti ir atlikti paieškas pagal sąrašą atitinkančius atributus. Turi būti galimybė išfiltruotus duomenis eksportuoti  *</w:t>
      </w:r>
      <w:proofErr w:type="spellStart"/>
      <w:r w:rsidRPr="00B8429E">
        <w:rPr>
          <w:rFonts w:asciiTheme="minorHAnsi" w:hAnsiTheme="minorHAnsi" w:cstheme="minorHAnsi"/>
          <w:szCs w:val="22"/>
        </w:rPr>
        <w:t>xlsx</w:t>
      </w:r>
      <w:proofErr w:type="spellEnd"/>
      <w:r w:rsidRPr="00B8429E">
        <w:rPr>
          <w:rFonts w:asciiTheme="minorHAnsi" w:hAnsiTheme="minorHAnsi" w:cstheme="minorHAnsi"/>
          <w:szCs w:val="22"/>
        </w:rPr>
        <w:t>, *</w:t>
      </w:r>
      <w:proofErr w:type="spellStart"/>
      <w:r w:rsidRPr="00B8429E">
        <w:rPr>
          <w:rFonts w:asciiTheme="minorHAnsi" w:hAnsiTheme="minorHAnsi" w:cstheme="minorHAnsi"/>
          <w:szCs w:val="22"/>
        </w:rPr>
        <w:t>cvs</w:t>
      </w:r>
      <w:proofErr w:type="spellEnd"/>
      <w:r w:rsidRPr="00B8429E">
        <w:rPr>
          <w:rFonts w:asciiTheme="minorHAnsi" w:hAnsiTheme="minorHAnsi" w:cstheme="minorHAnsi"/>
          <w:szCs w:val="22"/>
        </w:rPr>
        <w:t>, *</w:t>
      </w:r>
      <w:proofErr w:type="spellStart"/>
      <w:r w:rsidRPr="00B8429E">
        <w:rPr>
          <w:rFonts w:asciiTheme="minorHAnsi" w:hAnsiTheme="minorHAnsi" w:cstheme="minorHAnsi"/>
          <w:szCs w:val="22"/>
        </w:rPr>
        <w:t>xml</w:t>
      </w:r>
      <w:proofErr w:type="spellEnd"/>
      <w:r w:rsidRPr="00B8429E">
        <w:rPr>
          <w:rFonts w:asciiTheme="minorHAnsi" w:hAnsiTheme="minorHAnsi" w:cstheme="minorHAnsi"/>
          <w:szCs w:val="22"/>
        </w:rPr>
        <w:t xml:space="preserve"> formatu.</w:t>
      </w:r>
    </w:p>
    <w:p w14:paraId="5DAC68D1" w14:textId="54FFB43F"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Administratorius turi galimybę atlikti šiuos veiksmus su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ojais (įskaitant, bet neapsiribojant): </w:t>
      </w:r>
    </w:p>
    <w:p w14:paraId="3A3DF2F1" w14:textId="6ED66DD2"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Sukurti naują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oją; </w:t>
      </w:r>
    </w:p>
    <w:p w14:paraId="759DD94B" w14:textId="39008225"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Redaguoti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ojo duomenis (vardas, pavardė, el. paštas, telefonas, pareigos ir pan.); </w:t>
      </w:r>
    </w:p>
    <w:p w14:paraId="3FABBA35" w14:textId="4BB6F83B" w:rsidR="008524E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Priskirti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ojui viena ar kelias roles „Vartotojo vaidmenį“; </w:t>
      </w:r>
    </w:p>
    <w:p w14:paraId="32154A3E" w14:textId="57A26774" w:rsidR="00D04D64" w:rsidRPr="00B8429E" w:rsidRDefault="00D04D64" w:rsidP="00B8429E">
      <w:pPr>
        <w:pStyle w:val="Heading4"/>
        <w:ind w:left="1431"/>
        <w:rPr>
          <w:rFonts w:asciiTheme="minorHAnsi" w:hAnsiTheme="minorHAnsi" w:cstheme="minorHAnsi"/>
          <w:szCs w:val="22"/>
        </w:rPr>
      </w:pPr>
      <w:r w:rsidRPr="00B8429E">
        <w:rPr>
          <w:rFonts w:asciiTheme="minorHAnsi" w:hAnsiTheme="minorHAnsi" w:cstheme="minorHAnsi"/>
          <w:szCs w:val="22"/>
        </w:rPr>
        <w:t>Pašalinti priskirtas roles;</w:t>
      </w:r>
    </w:p>
    <w:p w14:paraId="698386C5" w14:textId="3CED9259" w:rsidR="008524E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Atstatyti sistemos </w:t>
      </w:r>
      <w:r w:rsidR="00D04D64" w:rsidRPr="00B8429E">
        <w:rPr>
          <w:rFonts w:asciiTheme="minorHAnsi" w:hAnsiTheme="minorHAnsi" w:cstheme="minorHAnsi"/>
          <w:szCs w:val="22"/>
        </w:rPr>
        <w:t>vartot</w:t>
      </w:r>
      <w:r w:rsidRPr="00B8429E">
        <w:rPr>
          <w:rFonts w:asciiTheme="minorHAnsi" w:hAnsiTheme="minorHAnsi" w:cstheme="minorHAnsi"/>
          <w:szCs w:val="22"/>
        </w:rPr>
        <w:t>ojo prisijungimo slaptažodį;</w:t>
      </w:r>
    </w:p>
    <w:p w14:paraId="2B99DC14" w14:textId="7FC09EE3"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Blokuoti ar </w:t>
      </w:r>
      <w:proofErr w:type="spellStart"/>
      <w:r w:rsidRPr="00B8429E">
        <w:rPr>
          <w:rFonts w:asciiTheme="minorHAnsi" w:hAnsiTheme="minorHAnsi" w:cstheme="minorHAnsi"/>
          <w:szCs w:val="22"/>
        </w:rPr>
        <w:t>deaktyvuoti</w:t>
      </w:r>
      <w:proofErr w:type="spellEnd"/>
      <w:r w:rsidRPr="00B8429E">
        <w:rPr>
          <w:rFonts w:asciiTheme="minorHAnsi" w:hAnsiTheme="minorHAnsi" w:cstheme="minorHAnsi"/>
          <w:szCs w:val="22"/>
        </w:rPr>
        <w:t xml:space="preserve">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oją; Stebėti veiksmo (Sėkmingo ar nesėkmingo prisijungimo, atsijungimo) datą, laiką, IP adresą. </w:t>
      </w:r>
    </w:p>
    <w:p w14:paraId="78B8E51F" w14:textId="7AF22102"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Administratorius turi turėti galimybę</w:t>
      </w:r>
      <w:r w:rsidR="00D378AB" w:rsidRPr="00B8429E">
        <w:rPr>
          <w:rFonts w:asciiTheme="minorHAnsi" w:hAnsiTheme="minorHAnsi" w:cstheme="minorHAnsi"/>
          <w:szCs w:val="22"/>
        </w:rPr>
        <w:t xml:space="preserve"> atlikti šiuos veiksmus su sistemos vartotojų rolėmis</w:t>
      </w:r>
      <w:r w:rsidRPr="00B8429E">
        <w:rPr>
          <w:rFonts w:asciiTheme="minorHAnsi" w:hAnsiTheme="minorHAnsi" w:cstheme="minorHAnsi"/>
          <w:szCs w:val="22"/>
        </w:rPr>
        <w:t>:</w:t>
      </w:r>
    </w:p>
    <w:p w14:paraId="000B7A21" w14:textId="616D8A3C"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Kurti naujas roles; </w:t>
      </w:r>
    </w:p>
    <w:p w14:paraId="4A3DBF9D"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Redaguoti esamų rolių pavadinimus, aprašymus ir joms priskiriamas teises;</w:t>
      </w:r>
    </w:p>
    <w:p w14:paraId="20FEBA50" w14:textId="6D35A196"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Priskirti ir redaguoti rolei tenkamas teises atlikti sistemoje konkrečius veiksmus (peržiūrėti/kurti/redaguoti/trinti).</w:t>
      </w:r>
    </w:p>
    <w:p w14:paraId="13A42E81" w14:textId="1FD24945"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Turi būti galimybė nustatyti paskyros galiojimo laiką arba užregistruoti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ojo paskyros galiojimo pabaigą (rankiniu ar automatiniu būdu). Įvedus galiojimo datą (uždarius paskyrą), paskyra turi būti automatiškai </w:t>
      </w:r>
      <w:proofErr w:type="spellStart"/>
      <w:r w:rsidRPr="00B8429E">
        <w:rPr>
          <w:rFonts w:asciiTheme="minorHAnsi" w:hAnsiTheme="minorHAnsi" w:cstheme="minorHAnsi"/>
          <w:szCs w:val="22"/>
        </w:rPr>
        <w:t>deaktyvuojama</w:t>
      </w:r>
      <w:proofErr w:type="spellEnd"/>
      <w:r w:rsidRPr="00B8429E">
        <w:rPr>
          <w:rFonts w:asciiTheme="minorHAnsi" w:hAnsiTheme="minorHAnsi" w:cstheme="minorHAnsi"/>
          <w:szCs w:val="22"/>
        </w:rPr>
        <w:t>.</w:t>
      </w:r>
      <w:r w:rsidR="00D04D64" w:rsidRPr="00B8429E">
        <w:rPr>
          <w:rFonts w:asciiTheme="minorHAnsi" w:hAnsiTheme="minorHAnsi" w:cstheme="minorHAnsi"/>
          <w:szCs w:val="22"/>
        </w:rPr>
        <w:t xml:space="preserve"> </w:t>
      </w:r>
      <w:r w:rsidRPr="00B8429E">
        <w:rPr>
          <w:rFonts w:asciiTheme="minorHAnsi" w:hAnsiTheme="minorHAnsi" w:cstheme="minorHAnsi"/>
          <w:szCs w:val="22"/>
        </w:rPr>
        <w:t xml:space="preserve">Sistemos </w:t>
      </w:r>
      <w:r w:rsidR="00D04D64" w:rsidRPr="00B8429E">
        <w:rPr>
          <w:rFonts w:asciiTheme="minorHAnsi" w:hAnsiTheme="minorHAnsi" w:cstheme="minorHAnsi"/>
          <w:szCs w:val="22"/>
        </w:rPr>
        <w:t>vartot</w:t>
      </w:r>
      <w:r w:rsidRPr="00B8429E">
        <w:rPr>
          <w:rFonts w:asciiTheme="minorHAnsi" w:hAnsiTheme="minorHAnsi" w:cstheme="minorHAnsi"/>
          <w:szCs w:val="22"/>
        </w:rPr>
        <w:t>ojų ir  rolių</w:t>
      </w:r>
      <w:r w:rsidR="00D04D64" w:rsidRPr="00B8429E">
        <w:rPr>
          <w:rFonts w:asciiTheme="minorHAnsi" w:hAnsiTheme="minorHAnsi" w:cstheme="minorHAnsi"/>
          <w:szCs w:val="22"/>
        </w:rPr>
        <w:t xml:space="preserve">. </w:t>
      </w:r>
      <w:r w:rsidRPr="00B8429E">
        <w:rPr>
          <w:rFonts w:asciiTheme="minorHAnsi" w:hAnsiTheme="minorHAnsi" w:cstheme="minorHAnsi"/>
          <w:szCs w:val="22"/>
        </w:rPr>
        <w:t>„Vartotojų vaidmenų“ kiekis sistemoje neturi būti ribojamas.</w:t>
      </w:r>
      <w:r w:rsidR="00D04D64" w:rsidRPr="00B8429E">
        <w:rPr>
          <w:rFonts w:asciiTheme="minorHAnsi" w:hAnsiTheme="minorHAnsi" w:cstheme="minorHAnsi"/>
          <w:szCs w:val="22"/>
        </w:rPr>
        <w:t xml:space="preserve"> </w:t>
      </w:r>
      <w:r w:rsidRPr="00B8429E">
        <w:rPr>
          <w:rFonts w:asciiTheme="minorHAnsi" w:hAnsiTheme="minorHAnsi" w:cstheme="minorHAnsi"/>
          <w:szCs w:val="22"/>
        </w:rPr>
        <w:t xml:space="preserve">Sistemos </w:t>
      </w:r>
      <w:r w:rsidR="00D04D64" w:rsidRPr="00B8429E">
        <w:rPr>
          <w:rFonts w:asciiTheme="minorHAnsi" w:hAnsiTheme="minorHAnsi" w:cstheme="minorHAnsi"/>
          <w:szCs w:val="22"/>
        </w:rPr>
        <w:t>vartot</w:t>
      </w:r>
      <w:r w:rsidRPr="00B8429E">
        <w:rPr>
          <w:rFonts w:asciiTheme="minorHAnsi" w:hAnsiTheme="minorHAnsi" w:cstheme="minorHAnsi"/>
          <w:szCs w:val="22"/>
        </w:rPr>
        <w:t>ojui turi būti suteikta galimybė pačiam pasikeisti prisijungimo vardą ir slaptažodį.</w:t>
      </w:r>
    </w:p>
    <w:p w14:paraId="11A03F87" w14:textId="2A5888B4"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Sistema turi siųsti el. pašto arba kito tipo pranešimus </w:t>
      </w:r>
      <w:r w:rsidR="00D04D64" w:rsidRPr="00B8429E">
        <w:rPr>
          <w:rFonts w:asciiTheme="minorHAnsi" w:hAnsiTheme="minorHAnsi" w:cstheme="minorHAnsi"/>
          <w:szCs w:val="22"/>
        </w:rPr>
        <w:t>vartot</w:t>
      </w:r>
      <w:r w:rsidRPr="00B8429E">
        <w:rPr>
          <w:rFonts w:asciiTheme="minorHAnsi" w:hAnsiTheme="minorHAnsi" w:cstheme="minorHAnsi"/>
          <w:szCs w:val="22"/>
        </w:rPr>
        <w:t>ojui, kai jo paskyra sukurta, paskyra užblokuota .</w:t>
      </w:r>
    </w:p>
    <w:p w14:paraId="3E368EBE"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Sistema turi palaikyti slaptažodžių galiojimo laiką, po kurio vartotojas turi atsinaujinti slaptažodį. Šis funkcionalumas turi būti konfigūruojamas.</w:t>
      </w:r>
    </w:p>
    <w:p w14:paraId="24191963" w14:textId="0EFDA564"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Visi administraciniai veiksmai (</w:t>
      </w:r>
      <w:r w:rsidR="00D04D64" w:rsidRPr="00B8429E">
        <w:rPr>
          <w:rFonts w:asciiTheme="minorHAnsi" w:hAnsiTheme="minorHAnsi" w:cstheme="minorHAnsi"/>
          <w:szCs w:val="22"/>
        </w:rPr>
        <w:t>vartot</w:t>
      </w:r>
      <w:r w:rsidRPr="00B8429E">
        <w:rPr>
          <w:rFonts w:asciiTheme="minorHAnsi" w:hAnsiTheme="minorHAnsi" w:cstheme="minorHAnsi"/>
          <w:szCs w:val="22"/>
        </w:rPr>
        <w:t>ojų kūrimas, keitimas, blokavimas, slaptažodžio atstatymas, klasifikatorių keitimas ir pan.) turi būti fiksuojami sistemos veiksmų žurnale. Žurnalas turi būti prieinamas tik su specialiomis teisėmis.</w:t>
      </w:r>
    </w:p>
    <w:p w14:paraId="02B6DD7E" w14:textId="77777777" w:rsidR="0064541E" w:rsidRPr="00B8429E" w:rsidRDefault="0053702B"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Reikalavimai klasifikatorių tvarkymui </w:t>
      </w:r>
    </w:p>
    <w:p w14:paraId="3C5BEBBD"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Turi būti sukurtos funkcijos leidžiančios tvarkyti Sistemos klasifikatorius:  </w:t>
      </w:r>
    </w:p>
    <w:p w14:paraId="2D6F77A6"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redaguoti esamų klasifikatorius reikšmes; </w:t>
      </w:r>
    </w:p>
    <w:p w14:paraId="284DD873"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įvesti naujas esamų klasifikatorių reikšmes; </w:t>
      </w:r>
    </w:p>
    <w:p w14:paraId="4D756FA5"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šalinti (padaryti nenaudojamais) esamas klasifikatoriaus reikšmes; </w:t>
      </w:r>
    </w:p>
    <w:p w14:paraId="2141B9B7" w14:textId="3650AC4C"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Sistemos klasifikatorius tvarkyti turi būti leidžiama tik atitinkamas teises turintiems sistemos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ojams. </w:t>
      </w:r>
    </w:p>
    <w:p w14:paraId="1341C4BF" w14:textId="13C9086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Visi klasifikatorių kūrimo, redagavimo ir pašalinimo veiksmai turi būti fiksuojami sistemos audito žurnale su informacija apie atliktą veiksmą,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oją, datą ir laiką. </w:t>
      </w:r>
    </w:p>
    <w:p w14:paraId="2C7699B1"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Reikalavimai konfigūracijų keitimui – valdymui </w:t>
      </w:r>
    </w:p>
    <w:p w14:paraId="5C8C77ED" w14:textId="77777777" w:rsidR="0064541E" w:rsidRPr="00B8429E" w:rsidRDefault="0053702B" w:rsidP="00B8429E">
      <w:pPr>
        <w:pStyle w:val="Heading3"/>
        <w:spacing w:before="0" w:after="0"/>
        <w:ind w:left="1003"/>
        <w:rPr>
          <w:rFonts w:asciiTheme="minorHAnsi" w:hAnsiTheme="minorHAnsi" w:cstheme="minorHAnsi"/>
          <w:szCs w:val="22"/>
        </w:rPr>
      </w:pPr>
      <w:r w:rsidRPr="00B8429E">
        <w:rPr>
          <w:rFonts w:asciiTheme="minorHAnsi" w:hAnsiTheme="minorHAnsi" w:cstheme="minorHAnsi"/>
          <w:szCs w:val="22"/>
        </w:rPr>
        <w:t xml:space="preserve">Turi būti galimybė keisti </w:t>
      </w:r>
      <w:proofErr w:type="spellStart"/>
      <w:r w:rsidRPr="00B8429E">
        <w:rPr>
          <w:rFonts w:asciiTheme="minorHAnsi" w:hAnsiTheme="minorHAnsi" w:cstheme="minorHAnsi"/>
          <w:szCs w:val="22"/>
        </w:rPr>
        <w:t>konfigūracinius</w:t>
      </w:r>
      <w:proofErr w:type="spellEnd"/>
      <w:r w:rsidRPr="00B8429E">
        <w:rPr>
          <w:rFonts w:asciiTheme="minorHAnsi" w:hAnsiTheme="minorHAnsi" w:cstheme="minorHAnsi"/>
          <w:szCs w:val="22"/>
        </w:rPr>
        <w:t xml:space="preserve"> nustatymus, susijusius su sistemos veikimu; </w:t>
      </w:r>
    </w:p>
    <w:p w14:paraId="2BCECBC4" w14:textId="0CCB4986"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lastRenderedPageBreak/>
        <w:t xml:space="preserve">Konfigūracijos pakeitimus gali atlikti tik </w:t>
      </w:r>
      <w:r w:rsidR="00D04D64" w:rsidRPr="00B8429E">
        <w:rPr>
          <w:rFonts w:asciiTheme="minorHAnsi" w:hAnsiTheme="minorHAnsi" w:cstheme="minorHAnsi"/>
          <w:szCs w:val="22"/>
        </w:rPr>
        <w:t>vartot</w:t>
      </w:r>
      <w:r w:rsidRPr="00B8429E">
        <w:rPr>
          <w:rFonts w:asciiTheme="minorHAnsi" w:hAnsiTheme="minorHAnsi" w:cstheme="minorHAnsi"/>
          <w:szCs w:val="22"/>
        </w:rPr>
        <w:t xml:space="preserve">ojai, turintys tam skirtą rolę su atitinkamomis teisėmis. </w:t>
      </w:r>
    </w:p>
    <w:p w14:paraId="10FB3C89"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Kiekvienas </w:t>
      </w:r>
      <w:proofErr w:type="spellStart"/>
      <w:r w:rsidRPr="00B8429E">
        <w:rPr>
          <w:rFonts w:asciiTheme="minorHAnsi" w:hAnsiTheme="minorHAnsi" w:cstheme="minorHAnsi"/>
          <w:szCs w:val="22"/>
        </w:rPr>
        <w:t>konfigūracinis</w:t>
      </w:r>
      <w:proofErr w:type="spellEnd"/>
      <w:r w:rsidRPr="00B8429E">
        <w:rPr>
          <w:rFonts w:asciiTheme="minorHAnsi" w:hAnsiTheme="minorHAnsi" w:cstheme="minorHAnsi"/>
          <w:szCs w:val="22"/>
        </w:rPr>
        <w:t xml:space="preserve"> pakeitimas turi būti fiksuojamas sistemos veiksmų žurnale; </w:t>
      </w:r>
    </w:p>
    <w:p w14:paraId="6A04404D"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 xml:space="preserve">Turi būti aiškiai nurodyta, kada </w:t>
      </w:r>
      <w:proofErr w:type="spellStart"/>
      <w:r w:rsidRPr="00B8429E">
        <w:rPr>
          <w:rFonts w:asciiTheme="minorHAnsi" w:hAnsiTheme="minorHAnsi" w:cstheme="minorHAnsi"/>
          <w:szCs w:val="22"/>
        </w:rPr>
        <w:t>konfigūracinis</w:t>
      </w:r>
      <w:proofErr w:type="spellEnd"/>
      <w:r w:rsidRPr="00B8429E">
        <w:rPr>
          <w:rFonts w:asciiTheme="minorHAnsi" w:hAnsiTheme="minorHAnsi" w:cstheme="minorHAnsi"/>
          <w:szCs w:val="22"/>
        </w:rPr>
        <w:t xml:space="preserve"> pakeitimas įsigalioja (nedelsiant, po persikrovimo ar nuo nurodytos datos). </w:t>
      </w:r>
    </w:p>
    <w:p w14:paraId="7EB12F5F" w14:textId="77777777" w:rsidR="0064541E" w:rsidRPr="00B8429E" w:rsidRDefault="0053702B" w:rsidP="00B8429E">
      <w:pPr>
        <w:pStyle w:val="Heading4"/>
        <w:ind w:left="1431"/>
        <w:rPr>
          <w:rFonts w:asciiTheme="minorHAnsi" w:hAnsiTheme="minorHAnsi" w:cstheme="minorHAnsi"/>
          <w:szCs w:val="22"/>
        </w:rPr>
      </w:pPr>
      <w:r w:rsidRPr="00B8429E">
        <w:rPr>
          <w:rFonts w:asciiTheme="minorHAnsi" w:hAnsiTheme="minorHAnsi" w:cstheme="minorHAnsi"/>
          <w:szCs w:val="22"/>
        </w:rPr>
        <w:t>Sistema turi turėti įspėjimus ar patvirtinimus prieš atliekant kritinius konfigūracijų pakeitimus.</w:t>
      </w:r>
    </w:p>
    <w:p w14:paraId="1E1247B9" w14:textId="6A5812C5" w:rsidR="00B77F18" w:rsidRPr="00B8429E" w:rsidRDefault="00B77F18"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Sistema turi turėti galimybę, leidžiančią </w:t>
      </w:r>
      <w:r w:rsidR="00D04D64" w:rsidRPr="00B8429E">
        <w:rPr>
          <w:rFonts w:asciiTheme="minorHAnsi" w:hAnsiTheme="minorHAnsi" w:cstheme="minorHAnsi"/>
          <w:szCs w:val="22"/>
        </w:rPr>
        <w:t>vartot</w:t>
      </w:r>
      <w:r w:rsidRPr="00B8429E">
        <w:rPr>
          <w:rFonts w:asciiTheme="minorHAnsi" w:hAnsiTheme="minorHAnsi" w:cstheme="minorHAnsi"/>
          <w:szCs w:val="22"/>
        </w:rPr>
        <w:t>ojui savarankiškai, be programuotojo pagalbos, sukurti naujus duomenų įkėlimo (importavimo) šablonus: nurodyti įkeliamų duomenų formatą (</w:t>
      </w:r>
      <w:proofErr w:type="spellStart"/>
      <w:r w:rsidRPr="00B8429E">
        <w:rPr>
          <w:rFonts w:asciiTheme="minorHAnsi" w:hAnsiTheme="minorHAnsi" w:cstheme="minorHAnsi"/>
          <w:szCs w:val="22"/>
        </w:rPr>
        <w:t>xlsx</w:t>
      </w:r>
      <w:proofErr w:type="spellEnd"/>
      <w:r w:rsidRPr="00B8429E">
        <w:rPr>
          <w:rFonts w:asciiTheme="minorHAnsi" w:hAnsiTheme="minorHAnsi" w:cstheme="minorHAnsi"/>
          <w:szCs w:val="22"/>
        </w:rPr>
        <w:t xml:space="preserve">, </w:t>
      </w:r>
      <w:proofErr w:type="spellStart"/>
      <w:r w:rsidRPr="00B8429E">
        <w:rPr>
          <w:rFonts w:asciiTheme="minorHAnsi" w:hAnsiTheme="minorHAnsi" w:cstheme="minorHAnsi"/>
          <w:szCs w:val="22"/>
        </w:rPr>
        <w:t>txt</w:t>
      </w:r>
      <w:proofErr w:type="spellEnd"/>
      <w:r w:rsidRPr="00B8429E">
        <w:rPr>
          <w:rFonts w:asciiTheme="minorHAnsi" w:hAnsiTheme="minorHAnsi" w:cstheme="minorHAnsi"/>
          <w:szCs w:val="22"/>
        </w:rPr>
        <w:t xml:space="preserve">, </w:t>
      </w:r>
      <w:proofErr w:type="spellStart"/>
      <w:r w:rsidRPr="00B8429E">
        <w:rPr>
          <w:rFonts w:asciiTheme="minorHAnsi" w:hAnsiTheme="minorHAnsi" w:cstheme="minorHAnsi"/>
          <w:szCs w:val="22"/>
        </w:rPr>
        <w:t>csv</w:t>
      </w:r>
      <w:proofErr w:type="spellEnd"/>
      <w:r w:rsidRPr="00B8429E">
        <w:rPr>
          <w:rFonts w:asciiTheme="minorHAnsi" w:hAnsiTheme="minorHAnsi" w:cstheme="minorHAnsi"/>
          <w:szCs w:val="22"/>
        </w:rPr>
        <w:t xml:space="preserve">, </w:t>
      </w:r>
      <w:proofErr w:type="spellStart"/>
      <w:r w:rsidRPr="00B8429E">
        <w:rPr>
          <w:rFonts w:asciiTheme="minorHAnsi" w:hAnsiTheme="minorHAnsi" w:cstheme="minorHAnsi"/>
          <w:szCs w:val="22"/>
        </w:rPr>
        <w:t>xml</w:t>
      </w:r>
      <w:proofErr w:type="spellEnd"/>
      <w:r w:rsidRPr="00B8429E">
        <w:rPr>
          <w:rFonts w:asciiTheme="minorHAnsi" w:hAnsiTheme="minorHAnsi" w:cstheme="minorHAnsi"/>
          <w:szCs w:val="22"/>
        </w:rPr>
        <w:t>.... ), struktūrą, laukų atitikmenis sistemos duomenims bei duomenų validacijos taisykles.</w:t>
      </w:r>
    </w:p>
    <w:p w14:paraId="3E5657FA" w14:textId="3B6ECE61" w:rsidR="00B77F18" w:rsidRPr="00B8429E" w:rsidRDefault="00B77F18"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Sistema turi turėti galimybę, leidžiančią </w:t>
      </w:r>
      <w:r w:rsidR="00D04D64" w:rsidRPr="00B8429E">
        <w:rPr>
          <w:rFonts w:asciiTheme="minorHAnsi" w:hAnsiTheme="minorHAnsi" w:cstheme="minorHAnsi"/>
          <w:szCs w:val="22"/>
        </w:rPr>
        <w:t>vartot</w:t>
      </w:r>
      <w:r w:rsidRPr="00B8429E">
        <w:rPr>
          <w:rFonts w:asciiTheme="minorHAnsi" w:hAnsiTheme="minorHAnsi" w:cstheme="minorHAnsi"/>
          <w:szCs w:val="22"/>
        </w:rPr>
        <w:t>ojui savarankiškai, be programuotojo pagalbos, sukurti naujus duomenų eksportavimo šablonus: nurodyti eksportuojamų duomenų formatą (</w:t>
      </w:r>
      <w:proofErr w:type="spellStart"/>
      <w:r w:rsidRPr="00B8429E">
        <w:rPr>
          <w:rFonts w:asciiTheme="minorHAnsi" w:hAnsiTheme="minorHAnsi" w:cstheme="minorHAnsi"/>
          <w:szCs w:val="22"/>
        </w:rPr>
        <w:t>xlsx</w:t>
      </w:r>
      <w:proofErr w:type="spellEnd"/>
      <w:r w:rsidRPr="00B8429E">
        <w:rPr>
          <w:rFonts w:asciiTheme="minorHAnsi" w:hAnsiTheme="minorHAnsi" w:cstheme="minorHAnsi"/>
          <w:szCs w:val="22"/>
        </w:rPr>
        <w:t xml:space="preserve">, </w:t>
      </w:r>
      <w:proofErr w:type="spellStart"/>
      <w:r w:rsidRPr="00B8429E">
        <w:rPr>
          <w:rFonts w:asciiTheme="minorHAnsi" w:hAnsiTheme="minorHAnsi" w:cstheme="minorHAnsi"/>
          <w:szCs w:val="22"/>
        </w:rPr>
        <w:t>txt</w:t>
      </w:r>
      <w:proofErr w:type="spellEnd"/>
      <w:r w:rsidRPr="00B8429E">
        <w:rPr>
          <w:rFonts w:asciiTheme="minorHAnsi" w:hAnsiTheme="minorHAnsi" w:cstheme="minorHAnsi"/>
          <w:szCs w:val="22"/>
        </w:rPr>
        <w:t xml:space="preserve">, </w:t>
      </w:r>
      <w:proofErr w:type="spellStart"/>
      <w:r w:rsidRPr="00B8429E">
        <w:rPr>
          <w:rFonts w:asciiTheme="minorHAnsi" w:hAnsiTheme="minorHAnsi" w:cstheme="minorHAnsi"/>
          <w:szCs w:val="22"/>
        </w:rPr>
        <w:t>csv</w:t>
      </w:r>
      <w:proofErr w:type="spellEnd"/>
      <w:r w:rsidRPr="00B8429E">
        <w:rPr>
          <w:rFonts w:asciiTheme="minorHAnsi" w:hAnsiTheme="minorHAnsi" w:cstheme="minorHAnsi"/>
          <w:szCs w:val="22"/>
        </w:rPr>
        <w:t xml:space="preserve">, </w:t>
      </w:r>
      <w:proofErr w:type="spellStart"/>
      <w:r w:rsidRPr="00B8429E">
        <w:rPr>
          <w:rFonts w:asciiTheme="minorHAnsi" w:hAnsiTheme="minorHAnsi" w:cstheme="minorHAnsi"/>
          <w:szCs w:val="22"/>
        </w:rPr>
        <w:t>xml</w:t>
      </w:r>
      <w:proofErr w:type="spellEnd"/>
      <w:r w:rsidRPr="00B8429E">
        <w:rPr>
          <w:rFonts w:asciiTheme="minorHAnsi" w:hAnsiTheme="minorHAnsi" w:cstheme="minorHAnsi"/>
          <w:szCs w:val="22"/>
        </w:rPr>
        <w:t xml:space="preserve">....), struktūrą, laukų atitikmenis sistemos duomenims bei duomenų validacijos taisykles. </w:t>
      </w:r>
    </w:p>
    <w:p w14:paraId="1179EE83" w14:textId="008482BD" w:rsidR="00B77F18" w:rsidRPr="00B8429E" w:rsidRDefault="00B77F18"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Sistemoje turi būti įgyvendinta galimybė be papildomų programavimo darbų laisvai konfigūruoti sistemos sąrašų, parsiunčiamų iš vartotojo sąsajos *.</w:t>
      </w:r>
      <w:proofErr w:type="spellStart"/>
      <w:r w:rsidRPr="00B8429E">
        <w:rPr>
          <w:rFonts w:asciiTheme="minorHAnsi" w:hAnsiTheme="minorHAnsi" w:cstheme="minorHAnsi"/>
          <w:szCs w:val="22"/>
        </w:rPr>
        <w:t>xls</w:t>
      </w:r>
      <w:proofErr w:type="spellEnd"/>
      <w:r w:rsidR="001016C4" w:rsidRPr="00B8429E">
        <w:rPr>
          <w:rFonts w:asciiTheme="minorHAnsi" w:hAnsiTheme="minorHAnsi" w:cstheme="minorHAnsi"/>
          <w:szCs w:val="22"/>
        </w:rPr>
        <w:t>, *.</w:t>
      </w:r>
      <w:proofErr w:type="spellStart"/>
      <w:r w:rsidR="001016C4" w:rsidRPr="00B8429E">
        <w:rPr>
          <w:rFonts w:asciiTheme="minorHAnsi" w:hAnsiTheme="minorHAnsi" w:cstheme="minorHAnsi"/>
          <w:szCs w:val="22"/>
        </w:rPr>
        <w:t>csv</w:t>
      </w:r>
      <w:proofErr w:type="spellEnd"/>
      <w:r w:rsidRPr="00B8429E">
        <w:rPr>
          <w:rFonts w:asciiTheme="minorHAnsi" w:hAnsiTheme="minorHAnsi" w:cstheme="minorHAnsi"/>
          <w:szCs w:val="22"/>
        </w:rPr>
        <w:t xml:space="preserve"> </w:t>
      </w:r>
      <w:r w:rsidR="393D1596" w:rsidRPr="00B8429E">
        <w:rPr>
          <w:rFonts w:asciiTheme="minorHAnsi" w:hAnsiTheme="minorHAnsi" w:cstheme="minorHAnsi"/>
          <w:szCs w:val="22"/>
        </w:rPr>
        <w:t>, *.</w:t>
      </w:r>
      <w:proofErr w:type="spellStart"/>
      <w:r w:rsidR="393D1596" w:rsidRPr="00B8429E">
        <w:rPr>
          <w:rFonts w:asciiTheme="minorHAnsi" w:hAnsiTheme="minorHAnsi" w:cstheme="minorHAnsi"/>
          <w:szCs w:val="22"/>
        </w:rPr>
        <w:t>xml</w:t>
      </w:r>
      <w:proofErr w:type="spellEnd"/>
      <w:r w:rsidR="393D1596" w:rsidRPr="00B8429E">
        <w:rPr>
          <w:rFonts w:asciiTheme="minorHAnsi" w:hAnsiTheme="minorHAnsi" w:cstheme="minorHAnsi"/>
          <w:szCs w:val="22"/>
        </w:rPr>
        <w:t xml:space="preserve"> </w:t>
      </w:r>
      <w:r w:rsidRPr="00B8429E">
        <w:rPr>
          <w:rFonts w:asciiTheme="minorHAnsi" w:hAnsiTheme="minorHAnsi" w:cstheme="minorHAnsi"/>
          <w:szCs w:val="22"/>
        </w:rPr>
        <w:t>format</w:t>
      </w:r>
      <w:r w:rsidR="00D15CFA" w:rsidRPr="00B8429E">
        <w:rPr>
          <w:rFonts w:asciiTheme="minorHAnsi" w:hAnsiTheme="minorHAnsi" w:cstheme="minorHAnsi"/>
          <w:szCs w:val="22"/>
        </w:rPr>
        <w:t>u</w:t>
      </w:r>
      <w:r w:rsidRPr="00B8429E">
        <w:rPr>
          <w:rFonts w:asciiTheme="minorHAnsi" w:hAnsiTheme="minorHAnsi" w:cstheme="minorHAnsi"/>
          <w:szCs w:val="22"/>
        </w:rPr>
        <w:t xml:space="preserve">, duomenų turinį. </w:t>
      </w:r>
    </w:p>
    <w:p w14:paraId="0DBFBF28" w14:textId="6F4A2044" w:rsidR="00B77F18" w:rsidRPr="00B8429E" w:rsidRDefault="00B77F18" w:rsidP="00B8429E">
      <w:pPr>
        <w:pStyle w:val="Heading2"/>
        <w:spacing w:before="0" w:after="0"/>
        <w:rPr>
          <w:rFonts w:asciiTheme="minorHAnsi" w:hAnsiTheme="minorHAnsi" w:cstheme="minorHAnsi"/>
          <w:szCs w:val="22"/>
        </w:rPr>
      </w:pPr>
      <w:r w:rsidRPr="00B8429E">
        <w:rPr>
          <w:rFonts w:asciiTheme="minorHAnsi" w:hAnsiTheme="minorHAnsi" w:cstheme="minorHAnsi"/>
          <w:szCs w:val="22"/>
        </w:rPr>
        <w:t xml:space="preserve">Sistemoje turi būti įgyvendinta galimybė be papildomų programavimo darbų Objektams, Sutartims, Mokėtojams sukurti ir priskirti papildomus laisvai konfigūruojamus požymius – atributus. Taip pat turi būti galimybė be papildomų programavimo darbų įtraukti šiuos atributus į sistemos sąrašų filtrus. </w:t>
      </w:r>
    </w:p>
    <w:sectPr w:rsidR="00B77F18" w:rsidRPr="00B8429E">
      <w:footerReference w:type="default" r:id="rId13"/>
      <w:pgSz w:w="11909" w:h="16834"/>
      <w:pgMar w:top="1138" w:right="562" w:bottom="1138"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EB94E" w14:textId="77777777" w:rsidR="00AE5686" w:rsidRDefault="00AE5686">
      <w:pPr>
        <w:spacing w:line="240" w:lineRule="auto"/>
      </w:pPr>
      <w:r>
        <w:separator/>
      </w:r>
    </w:p>
  </w:endnote>
  <w:endnote w:type="continuationSeparator" w:id="0">
    <w:p w14:paraId="55C5F70C" w14:textId="77777777" w:rsidR="00AE5686" w:rsidRDefault="00AE5686">
      <w:pPr>
        <w:spacing w:line="240" w:lineRule="auto"/>
      </w:pPr>
      <w:r>
        <w:continuationSeparator/>
      </w:r>
    </w:p>
  </w:endnote>
  <w:endnote w:type="continuationNotice" w:id="1">
    <w:p w14:paraId="655BCD1E" w14:textId="77777777" w:rsidR="00AE5686" w:rsidRDefault="00AE568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antramanav">
    <w:altName w:val="Nirmala UI"/>
    <w:charset w:val="00"/>
    <w:family w:val="auto"/>
    <w:pitch w:val="variable"/>
    <w:sig w:usb0="8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AF0CA" w14:textId="77777777" w:rsidR="004C3F75" w:rsidRDefault="004C3F75">
    <w:pPr>
      <w:pStyle w:val="Footer"/>
      <w:jc w:val="center"/>
      <w:rPr>
        <w:color w:val="4472C4" w:themeColor="accent1"/>
      </w:rPr>
    </w:pPr>
    <w:proofErr w:type="spellStart"/>
    <w:r>
      <w:rPr>
        <w:color w:val="4472C4" w:themeColor="accent1"/>
      </w:rPr>
      <w:t>Page</w:t>
    </w:r>
    <w:proofErr w:type="spellEnd"/>
    <w:r>
      <w:rPr>
        <w:color w:val="4472C4" w:themeColor="accent1"/>
      </w:rPr>
      <w:t xml:space="preserv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w:t>
    </w:r>
    <w:proofErr w:type="spellStart"/>
    <w:r>
      <w:rPr>
        <w:color w:val="4472C4" w:themeColor="accent1"/>
      </w:rPr>
      <w:t>of</w:t>
    </w:r>
    <w:proofErr w:type="spellEnd"/>
    <w:r>
      <w:rPr>
        <w:color w:val="4472C4" w:themeColor="accent1"/>
      </w:rPr>
      <w:t xml:space="preserve">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6BF795D6" w14:textId="77777777" w:rsidR="0064541E" w:rsidRDefault="00645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9B4D9" w14:textId="77777777" w:rsidR="00AE5686" w:rsidRDefault="00AE5686">
      <w:pPr>
        <w:spacing w:before="0" w:after="0"/>
      </w:pPr>
      <w:r>
        <w:separator/>
      </w:r>
    </w:p>
  </w:footnote>
  <w:footnote w:type="continuationSeparator" w:id="0">
    <w:p w14:paraId="2F9DBD18" w14:textId="77777777" w:rsidR="00AE5686" w:rsidRDefault="00AE5686">
      <w:pPr>
        <w:spacing w:before="0" w:after="0"/>
      </w:pPr>
      <w:r>
        <w:continuationSeparator/>
      </w:r>
    </w:p>
  </w:footnote>
  <w:footnote w:type="continuationNotice" w:id="1">
    <w:p w14:paraId="396A65A4" w14:textId="77777777" w:rsidR="00AE5686" w:rsidRDefault="00AE5686">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1" w15:restartNumberingAfterBreak="0">
    <w:nsid w:val="FFFFFF88"/>
    <w:multiLevelType w:val="multilevel"/>
    <w:tmpl w:val="FFFFFF88"/>
    <w:lvl w:ilvl="0">
      <w:start w:val="1"/>
      <w:numFmt w:val="decimal"/>
      <w:pStyle w:val="ListNumber"/>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7B610A5"/>
    <w:multiLevelType w:val="multilevel"/>
    <w:tmpl w:val="07B610A5"/>
    <w:lvl w:ilvl="0">
      <w:start w:val="1"/>
      <w:numFmt w:val="decimal"/>
      <w:pStyle w:val="BBListBullet"/>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108319F3"/>
    <w:multiLevelType w:val="multilevel"/>
    <w:tmpl w:val="108319F3"/>
    <w:lvl w:ilvl="0">
      <w:start w:val="1"/>
      <w:numFmt w:val="bullet"/>
      <w:pStyle w:val="bu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D6799C"/>
    <w:multiLevelType w:val="multilevel"/>
    <w:tmpl w:val="AB4C1ED6"/>
    <w:lvl w:ilvl="0">
      <w:start w:val="1"/>
      <w:numFmt w:val="bullet"/>
      <w:pStyle w:val="ListParagraph"/>
      <w:suff w:val="space"/>
      <w:lvlText w:val=""/>
      <w:lvlJc w:val="left"/>
      <w:pPr>
        <w:ind w:left="0" w:firstLine="0"/>
      </w:pPr>
      <w:rPr>
        <w:rFonts w:ascii="Symbol" w:hAnsi="Symbol" w:hint="default"/>
        <w:i w:val="0"/>
        <w:color w:val="auto"/>
        <w:sz w:val="24"/>
        <w:szCs w:val="22"/>
      </w:rPr>
    </w:lvl>
    <w:lvl w:ilvl="1">
      <w:start w:val="1"/>
      <w:numFmt w:val="decimal"/>
      <w:pStyle w:val="Style1"/>
      <w:suff w:val="space"/>
      <w:lvlText w:val="%1.%2."/>
      <w:lvlJc w:val="left"/>
      <w:pPr>
        <w:ind w:left="142" w:firstLine="0"/>
      </w:pPr>
      <w:rPr>
        <w:b w:val="0"/>
        <w:color w:val="auto"/>
        <w:sz w:val="24"/>
        <w:szCs w:val="24"/>
      </w:rPr>
    </w:lvl>
    <w:lvl w:ilvl="2">
      <w:start w:val="1"/>
      <w:numFmt w:val="decimal"/>
      <w:suff w:val="space"/>
      <w:lvlText w:val="%1.%2.%3."/>
      <w:lvlJc w:val="left"/>
      <w:pPr>
        <w:ind w:left="0" w:firstLine="0"/>
      </w:pPr>
    </w:lvl>
    <w:lvl w:ilvl="3">
      <w:start w:val="1"/>
      <w:numFmt w:val="decimal"/>
      <w:suff w:val="space"/>
      <w:lvlText w:val="%1.%2.%3.%4."/>
      <w:lvlJc w:val="left"/>
      <w:pPr>
        <w:ind w:left="0" w:firstLine="0"/>
      </w:pPr>
      <w:rPr>
        <w:sz w:val="24"/>
        <w:szCs w:val="22"/>
      </w:rPr>
    </w:lvl>
    <w:lvl w:ilvl="4">
      <w:start w:val="1"/>
      <w:numFmt w:val="decimal"/>
      <w:suff w:val="space"/>
      <w:lvlText w:val="%1.%2.%3.%4.%5."/>
      <w:lvlJc w:val="left"/>
      <w:pPr>
        <w:ind w:left="0" w:firstLine="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34950209"/>
    <w:multiLevelType w:val="multilevel"/>
    <w:tmpl w:val="34950209"/>
    <w:lvl w:ilvl="0">
      <w:numFmt w:val="decimal"/>
      <w:pStyle w:val="FORITTablename"/>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5631B1"/>
    <w:multiLevelType w:val="multilevel"/>
    <w:tmpl w:val="495631B1"/>
    <w:lvl w:ilvl="0">
      <w:start w:val="1"/>
      <w:numFmt w:val="decimal"/>
      <w:pStyle w:val="Lentpavad"/>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ADF5F4E"/>
    <w:multiLevelType w:val="multilevel"/>
    <w:tmpl w:val="5ADF5F4E"/>
    <w:lvl w:ilvl="0">
      <w:numFmt w:val="decimal"/>
      <w:pStyle w:val="tablelis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C9E6A42"/>
    <w:multiLevelType w:val="multilevel"/>
    <w:tmpl w:val="5C9E6A42"/>
    <w:lvl w:ilvl="0">
      <w:numFmt w:val="decimal"/>
      <w:pStyle w:val="Reikalno"/>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FB07A4F"/>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0623274"/>
    <w:multiLevelType w:val="multilevel"/>
    <w:tmpl w:val="70623274"/>
    <w:lvl w:ilvl="0">
      <w:start w:val="1"/>
      <w:numFmt w:val="decimal"/>
      <w:lvlText w:val="%1)"/>
      <w:lvlJc w:val="left"/>
      <w:pPr>
        <w:ind w:left="644" w:hanging="360"/>
      </w:pPr>
    </w:lvl>
    <w:lvl w:ilvl="1">
      <w:start w:val="1"/>
      <w:numFmt w:val="bullet"/>
      <w:pStyle w:val="Bullet2"/>
      <w:lvlText w:val="-"/>
      <w:lvlJc w:val="left"/>
      <w:pPr>
        <w:ind w:left="1364" w:hanging="360"/>
      </w:pPr>
      <w:rPr>
        <w:rFonts w:ascii="Times New Roman" w:eastAsiaTheme="minorHAnsi" w:hAnsi="Times New Roman" w:cs="Times New Roman"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79760758"/>
    <w:multiLevelType w:val="multilevel"/>
    <w:tmpl w:val="79760758"/>
    <w:lvl w:ilvl="0">
      <w:start w:val="1"/>
      <w:numFmt w:val="decimal"/>
      <w:pStyle w:val="Pavpavadarial"/>
      <w:lvlText w:val="%1."/>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37350585">
    <w:abstractNumId w:val="10"/>
  </w:num>
  <w:num w:numId="2" w16cid:durableId="173350212">
    <w:abstractNumId w:val="2"/>
  </w:num>
  <w:num w:numId="3" w16cid:durableId="566498588">
    <w:abstractNumId w:val="0"/>
  </w:num>
  <w:num w:numId="4" w16cid:durableId="305743253">
    <w:abstractNumId w:val="1"/>
  </w:num>
  <w:num w:numId="5" w16cid:durableId="1570994693">
    <w:abstractNumId w:val="9"/>
  </w:num>
  <w:num w:numId="6" w16cid:durableId="1923296877">
    <w:abstractNumId w:val="8"/>
  </w:num>
  <w:num w:numId="7" w16cid:durableId="743718449">
    <w:abstractNumId w:val="5"/>
    <w:lvlOverride w:ilvl="0">
      <w:startOverride w:val="2"/>
    </w:lvlOverride>
    <w:lvlOverride w:ilvl="1">
      <w:startOverride w:val="2"/>
    </w:lvlOverride>
  </w:num>
  <w:num w:numId="8" w16cid:durableId="1666274392">
    <w:abstractNumId w:val="4"/>
  </w:num>
  <w:num w:numId="9" w16cid:durableId="234433633">
    <w:abstractNumId w:val="3"/>
  </w:num>
  <w:num w:numId="10" w16cid:durableId="2126851442">
    <w:abstractNumId w:val="6"/>
  </w:num>
  <w:num w:numId="11" w16cid:durableId="1193692144">
    <w:abstractNumId w:val="12"/>
  </w:num>
  <w:num w:numId="12" w16cid:durableId="166215494">
    <w:abstractNumId w:val="7"/>
  </w:num>
  <w:num w:numId="13" w16cid:durableId="80764144">
    <w:abstractNumId w:val="11"/>
  </w:num>
  <w:num w:numId="14" w16cid:durableId="954021732">
    <w:abstractNumId w:val="5"/>
  </w:num>
  <w:num w:numId="15" w16cid:durableId="757289144">
    <w:abstractNumId w:val="10"/>
  </w:num>
  <w:num w:numId="16" w16cid:durableId="196562330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475"/>
    <w:rsid w:val="00000082"/>
    <w:rsid w:val="0000030B"/>
    <w:rsid w:val="00000B93"/>
    <w:rsid w:val="00000C2A"/>
    <w:rsid w:val="00000D37"/>
    <w:rsid w:val="00000DCA"/>
    <w:rsid w:val="00000DF1"/>
    <w:rsid w:val="00000E9C"/>
    <w:rsid w:val="000010A8"/>
    <w:rsid w:val="000010BF"/>
    <w:rsid w:val="00001289"/>
    <w:rsid w:val="000014E8"/>
    <w:rsid w:val="000015E4"/>
    <w:rsid w:val="00001802"/>
    <w:rsid w:val="000018AC"/>
    <w:rsid w:val="0000197C"/>
    <w:rsid w:val="00001B1E"/>
    <w:rsid w:val="00001B9E"/>
    <w:rsid w:val="00001ED1"/>
    <w:rsid w:val="00001FDC"/>
    <w:rsid w:val="000020F9"/>
    <w:rsid w:val="0000250A"/>
    <w:rsid w:val="00002641"/>
    <w:rsid w:val="000026AA"/>
    <w:rsid w:val="00002771"/>
    <w:rsid w:val="0000289D"/>
    <w:rsid w:val="00002A5C"/>
    <w:rsid w:val="00002C6A"/>
    <w:rsid w:val="00002C9B"/>
    <w:rsid w:val="00002D64"/>
    <w:rsid w:val="00003176"/>
    <w:rsid w:val="000033B4"/>
    <w:rsid w:val="000033D2"/>
    <w:rsid w:val="00003625"/>
    <w:rsid w:val="0000363C"/>
    <w:rsid w:val="00003930"/>
    <w:rsid w:val="00003AA9"/>
    <w:rsid w:val="00003DF5"/>
    <w:rsid w:val="00003E2C"/>
    <w:rsid w:val="000045C9"/>
    <w:rsid w:val="00004826"/>
    <w:rsid w:val="0000491D"/>
    <w:rsid w:val="00005717"/>
    <w:rsid w:val="00005BBC"/>
    <w:rsid w:val="00005C63"/>
    <w:rsid w:val="00005CDF"/>
    <w:rsid w:val="00005D17"/>
    <w:rsid w:val="0000604B"/>
    <w:rsid w:val="00006289"/>
    <w:rsid w:val="000062F6"/>
    <w:rsid w:val="000065E5"/>
    <w:rsid w:val="00006892"/>
    <w:rsid w:val="00006971"/>
    <w:rsid w:val="000070DD"/>
    <w:rsid w:val="000074B9"/>
    <w:rsid w:val="000075D3"/>
    <w:rsid w:val="0000763C"/>
    <w:rsid w:val="0000768C"/>
    <w:rsid w:val="000077E4"/>
    <w:rsid w:val="000078AC"/>
    <w:rsid w:val="000079D2"/>
    <w:rsid w:val="00007A27"/>
    <w:rsid w:val="00007C2E"/>
    <w:rsid w:val="00007DEF"/>
    <w:rsid w:val="0001000C"/>
    <w:rsid w:val="00010100"/>
    <w:rsid w:val="0001058D"/>
    <w:rsid w:val="0001072D"/>
    <w:rsid w:val="00010772"/>
    <w:rsid w:val="00010889"/>
    <w:rsid w:val="00010947"/>
    <w:rsid w:val="00010A86"/>
    <w:rsid w:val="00010B00"/>
    <w:rsid w:val="00010F99"/>
    <w:rsid w:val="00011121"/>
    <w:rsid w:val="000112B0"/>
    <w:rsid w:val="0001131D"/>
    <w:rsid w:val="0001133C"/>
    <w:rsid w:val="000114B1"/>
    <w:rsid w:val="000119AD"/>
    <w:rsid w:val="00011BAF"/>
    <w:rsid w:val="0001200F"/>
    <w:rsid w:val="0001234C"/>
    <w:rsid w:val="00012357"/>
    <w:rsid w:val="000125AA"/>
    <w:rsid w:val="00012BA9"/>
    <w:rsid w:val="00012BEB"/>
    <w:rsid w:val="00012C3D"/>
    <w:rsid w:val="00012C55"/>
    <w:rsid w:val="00012EA1"/>
    <w:rsid w:val="00013031"/>
    <w:rsid w:val="00013059"/>
    <w:rsid w:val="0001325D"/>
    <w:rsid w:val="00013384"/>
    <w:rsid w:val="000139D7"/>
    <w:rsid w:val="00013B5E"/>
    <w:rsid w:val="00013C60"/>
    <w:rsid w:val="00014233"/>
    <w:rsid w:val="000142C2"/>
    <w:rsid w:val="00014CB4"/>
    <w:rsid w:val="000150EC"/>
    <w:rsid w:val="000156E4"/>
    <w:rsid w:val="000157C7"/>
    <w:rsid w:val="0001593A"/>
    <w:rsid w:val="00015A1D"/>
    <w:rsid w:val="00015A58"/>
    <w:rsid w:val="00015CA6"/>
    <w:rsid w:val="00016001"/>
    <w:rsid w:val="000160AD"/>
    <w:rsid w:val="00016954"/>
    <w:rsid w:val="00016A94"/>
    <w:rsid w:val="00016C4B"/>
    <w:rsid w:val="00016D27"/>
    <w:rsid w:val="00016D65"/>
    <w:rsid w:val="00016E09"/>
    <w:rsid w:val="000172CC"/>
    <w:rsid w:val="000173B7"/>
    <w:rsid w:val="000174A2"/>
    <w:rsid w:val="0001779D"/>
    <w:rsid w:val="000177AA"/>
    <w:rsid w:val="0001787C"/>
    <w:rsid w:val="00017EFF"/>
    <w:rsid w:val="000200BB"/>
    <w:rsid w:val="00020167"/>
    <w:rsid w:val="000202E4"/>
    <w:rsid w:val="000203D7"/>
    <w:rsid w:val="000206EA"/>
    <w:rsid w:val="00020B7D"/>
    <w:rsid w:val="00020CB0"/>
    <w:rsid w:val="00020E8B"/>
    <w:rsid w:val="00020EB5"/>
    <w:rsid w:val="000211CF"/>
    <w:rsid w:val="0002138B"/>
    <w:rsid w:val="000214D1"/>
    <w:rsid w:val="0002163C"/>
    <w:rsid w:val="00021795"/>
    <w:rsid w:val="00021956"/>
    <w:rsid w:val="00021C58"/>
    <w:rsid w:val="00021CA5"/>
    <w:rsid w:val="000221CC"/>
    <w:rsid w:val="00022619"/>
    <w:rsid w:val="00022A59"/>
    <w:rsid w:val="00022BDB"/>
    <w:rsid w:val="00022F35"/>
    <w:rsid w:val="00023301"/>
    <w:rsid w:val="0002332B"/>
    <w:rsid w:val="0002332C"/>
    <w:rsid w:val="000233D7"/>
    <w:rsid w:val="00023772"/>
    <w:rsid w:val="000237BB"/>
    <w:rsid w:val="00023D86"/>
    <w:rsid w:val="00023F6C"/>
    <w:rsid w:val="00024102"/>
    <w:rsid w:val="000245A9"/>
    <w:rsid w:val="000245F1"/>
    <w:rsid w:val="0002467F"/>
    <w:rsid w:val="000246C4"/>
    <w:rsid w:val="00024757"/>
    <w:rsid w:val="00024780"/>
    <w:rsid w:val="00024BE2"/>
    <w:rsid w:val="00024C2C"/>
    <w:rsid w:val="000250C7"/>
    <w:rsid w:val="000250CD"/>
    <w:rsid w:val="00025251"/>
    <w:rsid w:val="00025331"/>
    <w:rsid w:val="00025341"/>
    <w:rsid w:val="0002552E"/>
    <w:rsid w:val="00025646"/>
    <w:rsid w:val="00025978"/>
    <w:rsid w:val="000259D6"/>
    <w:rsid w:val="00025EF0"/>
    <w:rsid w:val="00026052"/>
    <w:rsid w:val="000261D7"/>
    <w:rsid w:val="000261E2"/>
    <w:rsid w:val="00026392"/>
    <w:rsid w:val="00026428"/>
    <w:rsid w:val="0002645F"/>
    <w:rsid w:val="0002661C"/>
    <w:rsid w:val="0002667C"/>
    <w:rsid w:val="000266CF"/>
    <w:rsid w:val="00026884"/>
    <w:rsid w:val="00026AAC"/>
    <w:rsid w:val="00026D94"/>
    <w:rsid w:val="00026DFA"/>
    <w:rsid w:val="00026F72"/>
    <w:rsid w:val="0002736B"/>
    <w:rsid w:val="00027CF7"/>
    <w:rsid w:val="00027E81"/>
    <w:rsid w:val="00027F06"/>
    <w:rsid w:val="00030039"/>
    <w:rsid w:val="0003016E"/>
    <w:rsid w:val="00030218"/>
    <w:rsid w:val="0003021A"/>
    <w:rsid w:val="00030A48"/>
    <w:rsid w:val="000310D3"/>
    <w:rsid w:val="000311E4"/>
    <w:rsid w:val="00031347"/>
    <w:rsid w:val="0003159A"/>
    <w:rsid w:val="000315E4"/>
    <w:rsid w:val="0003161C"/>
    <w:rsid w:val="000317A1"/>
    <w:rsid w:val="000318E3"/>
    <w:rsid w:val="00031A6B"/>
    <w:rsid w:val="00031D8E"/>
    <w:rsid w:val="00032015"/>
    <w:rsid w:val="00032187"/>
    <w:rsid w:val="00032283"/>
    <w:rsid w:val="000325B6"/>
    <w:rsid w:val="00032756"/>
    <w:rsid w:val="00032926"/>
    <w:rsid w:val="00032C2F"/>
    <w:rsid w:val="00032C47"/>
    <w:rsid w:val="00032C5B"/>
    <w:rsid w:val="00032DED"/>
    <w:rsid w:val="00032E6D"/>
    <w:rsid w:val="0003308F"/>
    <w:rsid w:val="0003329E"/>
    <w:rsid w:val="00033719"/>
    <w:rsid w:val="00033817"/>
    <w:rsid w:val="00033A7A"/>
    <w:rsid w:val="00033E0F"/>
    <w:rsid w:val="00033F21"/>
    <w:rsid w:val="0003416A"/>
    <w:rsid w:val="00034265"/>
    <w:rsid w:val="000342E2"/>
    <w:rsid w:val="000345B9"/>
    <w:rsid w:val="00034601"/>
    <w:rsid w:val="000348ED"/>
    <w:rsid w:val="000349FC"/>
    <w:rsid w:val="00034A40"/>
    <w:rsid w:val="00034B91"/>
    <w:rsid w:val="00034DA5"/>
    <w:rsid w:val="00034FF7"/>
    <w:rsid w:val="00035051"/>
    <w:rsid w:val="00035310"/>
    <w:rsid w:val="00035417"/>
    <w:rsid w:val="000354B4"/>
    <w:rsid w:val="000354CF"/>
    <w:rsid w:val="0003559C"/>
    <w:rsid w:val="0003596D"/>
    <w:rsid w:val="000359D9"/>
    <w:rsid w:val="00035A26"/>
    <w:rsid w:val="00035AAE"/>
    <w:rsid w:val="00035AD7"/>
    <w:rsid w:val="00035CB4"/>
    <w:rsid w:val="00036015"/>
    <w:rsid w:val="00036108"/>
    <w:rsid w:val="0003648C"/>
    <w:rsid w:val="00036812"/>
    <w:rsid w:val="00036911"/>
    <w:rsid w:val="00036AAA"/>
    <w:rsid w:val="00036C61"/>
    <w:rsid w:val="00036C7F"/>
    <w:rsid w:val="0003701B"/>
    <w:rsid w:val="00037067"/>
    <w:rsid w:val="00037414"/>
    <w:rsid w:val="00037429"/>
    <w:rsid w:val="00037474"/>
    <w:rsid w:val="0003773A"/>
    <w:rsid w:val="00037875"/>
    <w:rsid w:val="00037B3C"/>
    <w:rsid w:val="00037CD4"/>
    <w:rsid w:val="00037D1E"/>
    <w:rsid w:val="00037DD9"/>
    <w:rsid w:val="00040078"/>
    <w:rsid w:val="0004009C"/>
    <w:rsid w:val="000401A7"/>
    <w:rsid w:val="00040318"/>
    <w:rsid w:val="0004052C"/>
    <w:rsid w:val="00040D23"/>
    <w:rsid w:val="00040DB4"/>
    <w:rsid w:val="0004102B"/>
    <w:rsid w:val="0004102F"/>
    <w:rsid w:val="0004130A"/>
    <w:rsid w:val="00041AC1"/>
    <w:rsid w:val="00041B8C"/>
    <w:rsid w:val="000423F4"/>
    <w:rsid w:val="0004240F"/>
    <w:rsid w:val="00042725"/>
    <w:rsid w:val="00042C97"/>
    <w:rsid w:val="00042CD4"/>
    <w:rsid w:val="00042D5E"/>
    <w:rsid w:val="00042E7C"/>
    <w:rsid w:val="000434C0"/>
    <w:rsid w:val="00043857"/>
    <w:rsid w:val="00043D19"/>
    <w:rsid w:val="0004417B"/>
    <w:rsid w:val="00044677"/>
    <w:rsid w:val="000448D8"/>
    <w:rsid w:val="00045063"/>
    <w:rsid w:val="00045333"/>
    <w:rsid w:val="0004541B"/>
    <w:rsid w:val="000454AC"/>
    <w:rsid w:val="00045A64"/>
    <w:rsid w:val="00045C66"/>
    <w:rsid w:val="00045CA0"/>
    <w:rsid w:val="00045F78"/>
    <w:rsid w:val="00045F7F"/>
    <w:rsid w:val="0004604D"/>
    <w:rsid w:val="00046081"/>
    <w:rsid w:val="000463A3"/>
    <w:rsid w:val="0004677F"/>
    <w:rsid w:val="00046B82"/>
    <w:rsid w:val="00046C55"/>
    <w:rsid w:val="00046DFB"/>
    <w:rsid w:val="00046E9D"/>
    <w:rsid w:val="00046F20"/>
    <w:rsid w:val="0004750B"/>
    <w:rsid w:val="00047650"/>
    <w:rsid w:val="00047733"/>
    <w:rsid w:val="00047AA8"/>
    <w:rsid w:val="00047B7F"/>
    <w:rsid w:val="00047C21"/>
    <w:rsid w:val="00047DBA"/>
    <w:rsid w:val="00047FB3"/>
    <w:rsid w:val="000502C1"/>
    <w:rsid w:val="00050615"/>
    <w:rsid w:val="00050964"/>
    <w:rsid w:val="00050A62"/>
    <w:rsid w:val="00050A9E"/>
    <w:rsid w:val="00050BC5"/>
    <w:rsid w:val="00050C73"/>
    <w:rsid w:val="00050CEF"/>
    <w:rsid w:val="00050DBA"/>
    <w:rsid w:val="00050ED8"/>
    <w:rsid w:val="00050FDD"/>
    <w:rsid w:val="0005103D"/>
    <w:rsid w:val="0005108E"/>
    <w:rsid w:val="00051219"/>
    <w:rsid w:val="000513A5"/>
    <w:rsid w:val="00051613"/>
    <w:rsid w:val="0005178A"/>
    <w:rsid w:val="0005181D"/>
    <w:rsid w:val="00051A6B"/>
    <w:rsid w:val="00051B8D"/>
    <w:rsid w:val="000527BB"/>
    <w:rsid w:val="00052980"/>
    <w:rsid w:val="00052A98"/>
    <w:rsid w:val="00052ABC"/>
    <w:rsid w:val="00052E20"/>
    <w:rsid w:val="00052E7B"/>
    <w:rsid w:val="0005312C"/>
    <w:rsid w:val="000532BC"/>
    <w:rsid w:val="0005353A"/>
    <w:rsid w:val="0005364A"/>
    <w:rsid w:val="00053670"/>
    <w:rsid w:val="00053801"/>
    <w:rsid w:val="00053AD9"/>
    <w:rsid w:val="00053FE9"/>
    <w:rsid w:val="0005435E"/>
    <w:rsid w:val="00054506"/>
    <w:rsid w:val="00054755"/>
    <w:rsid w:val="00054851"/>
    <w:rsid w:val="000548DE"/>
    <w:rsid w:val="000549A1"/>
    <w:rsid w:val="00054AE2"/>
    <w:rsid w:val="00054DE4"/>
    <w:rsid w:val="00054F0B"/>
    <w:rsid w:val="000550EF"/>
    <w:rsid w:val="0005561B"/>
    <w:rsid w:val="00055654"/>
    <w:rsid w:val="00055A6B"/>
    <w:rsid w:val="00055B88"/>
    <w:rsid w:val="00055DA4"/>
    <w:rsid w:val="00056035"/>
    <w:rsid w:val="00056882"/>
    <w:rsid w:val="000568B8"/>
    <w:rsid w:val="00056C6D"/>
    <w:rsid w:val="000570B2"/>
    <w:rsid w:val="00057342"/>
    <w:rsid w:val="0005736E"/>
    <w:rsid w:val="00057391"/>
    <w:rsid w:val="000575B0"/>
    <w:rsid w:val="0005784F"/>
    <w:rsid w:val="00057883"/>
    <w:rsid w:val="00057AD5"/>
    <w:rsid w:val="00057BF2"/>
    <w:rsid w:val="00057D60"/>
    <w:rsid w:val="00057EF4"/>
    <w:rsid w:val="00057FFC"/>
    <w:rsid w:val="000602D2"/>
    <w:rsid w:val="000603A4"/>
    <w:rsid w:val="000604E2"/>
    <w:rsid w:val="0006073A"/>
    <w:rsid w:val="0006088E"/>
    <w:rsid w:val="00060926"/>
    <w:rsid w:val="00060C18"/>
    <w:rsid w:val="00060C81"/>
    <w:rsid w:val="00060D1C"/>
    <w:rsid w:val="00060D5C"/>
    <w:rsid w:val="00061296"/>
    <w:rsid w:val="000612C4"/>
    <w:rsid w:val="00061376"/>
    <w:rsid w:val="00061496"/>
    <w:rsid w:val="000614FD"/>
    <w:rsid w:val="00061591"/>
    <w:rsid w:val="0006167C"/>
    <w:rsid w:val="00061883"/>
    <w:rsid w:val="00061E02"/>
    <w:rsid w:val="00062013"/>
    <w:rsid w:val="00062398"/>
    <w:rsid w:val="000623C3"/>
    <w:rsid w:val="00062552"/>
    <w:rsid w:val="000628FB"/>
    <w:rsid w:val="00062913"/>
    <w:rsid w:val="000629A9"/>
    <w:rsid w:val="00062A27"/>
    <w:rsid w:val="00062EA8"/>
    <w:rsid w:val="00062F3A"/>
    <w:rsid w:val="000631C4"/>
    <w:rsid w:val="00063644"/>
    <w:rsid w:val="0006380C"/>
    <w:rsid w:val="00063AD2"/>
    <w:rsid w:val="00063B32"/>
    <w:rsid w:val="00063CAD"/>
    <w:rsid w:val="00063CFC"/>
    <w:rsid w:val="00063E75"/>
    <w:rsid w:val="00063F9E"/>
    <w:rsid w:val="00064094"/>
    <w:rsid w:val="00064355"/>
    <w:rsid w:val="00064357"/>
    <w:rsid w:val="00064472"/>
    <w:rsid w:val="0006469E"/>
    <w:rsid w:val="00064D38"/>
    <w:rsid w:val="00064EC8"/>
    <w:rsid w:val="00065BD2"/>
    <w:rsid w:val="00065CC4"/>
    <w:rsid w:val="00065FCB"/>
    <w:rsid w:val="00066119"/>
    <w:rsid w:val="00066141"/>
    <w:rsid w:val="00066778"/>
    <w:rsid w:val="000669FF"/>
    <w:rsid w:val="00066D44"/>
    <w:rsid w:val="00067101"/>
    <w:rsid w:val="0006718B"/>
    <w:rsid w:val="000675F2"/>
    <w:rsid w:val="00067813"/>
    <w:rsid w:val="000679E6"/>
    <w:rsid w:val="0007020A"/>
    <w:rsid w:val="000702A0"/>
    <w:rsid w:val="000702D6"/>
    <w:rsid w:val="0007047A"/>
    <w:rsid w:val="000704B8"/>
    <w:rsid w:val="00070595"/>
    <w:rsid w:val="000706AE"/>
    <w:rsid w:val="000706D3"/>
    <w:rsid w:val="0007076D"/>
    <w:rsid w:val="000707CC"/>
    <w:rsid w:val="000707DA"/>
    <w:rsid w:val="00070BDA"/>
    <w:rsid w:val="00070CBB"/>
    <w:rsid w:val="00070F2F"/>
    <w:rsid w:val="00070F80"/>
    <w:rsid w:val="0007144B"/>
    <w:rsid w:val="00071468"/>
    <w:rsid w:val="000714AF"/>
    <w:rsid w:val="00071574"/>
    <w:rsid w:val="00071788"/>
    <w:rsid w:val="000718C4"/>
    <w:rsid w:val="00071C71"/>
    <w:rsid w:val="00071CAF"/>
    <w:rsid w:val="00072019"/>
    <w:rsid w:val="00072033"/>
    <w:rsid w:val="00072704"/>
    <w:rsid w:val="00072921"/>
    <w:rsid w:val="00072C12"/>
    <w:rsid w:val="00072F09"/>
    <w:rsid w:val="00072F33"/>
    <w:rsid w:val="0007302F"/>
    <w:rsid w:val="00073629"/>
    <w:rsid w:val="00073837"/>
    <w:rsid w:val="00073A31"/>
    <w:rsid w:val="00073B3C"/>
    <w:rsid w:val="00073E3E"/>
    <w:rsid w:val="000740B7"/>
    <w:rsid w:val="000740F8"/>
    <w:rsid w:val="00074154"/>
    <w:rsid w:val="0007417E"/>
    <w:rsid w:val="00074635"/>
    <w:rsid w:val="00074CAB"/>
    <w:rsid w:val="00075068"/>
    <w:rsid w:val="0007507A"/>
    <w:rsid w:val="00075B1A"/>
    <w:rsid w:val="00075D21"/>
    <w:rsid w:val="00076020"/>
    <w:rsid w:val="0007624E"/>
    <w:rsid w:val="000763A1"/>
    <w:rsid w:val="000767D0"/>
    <w:rsid w:val="00076A30"/>
    <w:rsid w:val="00076DE7"/>
    <w:rsid w:val="00076E1A"/>
    <w:rsid w:val="00076E63"/>
    <w:rsid w:val="00076EF9"/>
    <w:rsid w:val="000772D9"/>
    <w:rsid w:val="00077303"/>
    <w:rsid w:val="00077816"/>
    <w:rsid w:val="00077954"/>
    <w:rsid w:val="00077A13"/>
    <w:rsid w:val="00077B59"/>
    <w:rsid w:val="00080003"/>
    <w:rsid w:val="00080264"/>
    <w:rsid w:val="000802C3"/>
    <w:rsid w:val="00080337"/>
    <w:rsid w:val="000805FF"/>
    <w:rsid w:val="0008074B"/>
    <w:rsid w:val="00080941"/>
    <w:rsid w:val="00080A32"/>
    <w:rsid w:val="00080D82"/>
    <w:rsid w:val="0008120D"/>
    <w:rsid w:val="00081415"/>
    <w:rsid w:val="00081577"/>
    <w:rsid w:val="000816AD"/>
    <w:rsid w:val="00081700"/>
    <w:rsid w:val="0008179C"/>
    <w:rsid w:val="000818B9"/>
    <w:rsid w:val="00081DC2"/>
    <w:rsid w:val="00081EB9"/>
    <w:rsid w:val="00081F51"/>
    <w:rsid w:val="0008234F"/>
    <w:rsid w:val="0008255A"/>
    <w:rsid w:val="000825C8"/>
    <w:rsid w:val="00082A7E"/>
    <w:rsid w:val="00082B84"/>
    <w:rsid w:val="00082C81"/>
    <w:rsid w:val="00082E89"/>
    <w:rsid w:val="00083094"/>
    <w:rsid w:val="000832E5"/>
    <w:rsid w:val="000834AF"/>
    <w:rsid w:val="000835FD"/>
    <w:rsid w:val="00083744"/>
    <w:rsid w:val="000837A1"/>
    <w:rsid w:val="00083959"/>
    <w:rsid w:val="00083A3F"/>
    <w:rsid w:val="00083BCD"/>
    <w:rsid w:val="00083BE3"/>
    <w:rsid w:val="00083C1C"/>
    <w:rsid w:val="00083E1D"/>
    <w:rsid w:val="00084449"/>
    <w:rsid w:val="00084948"/>
    <w:rsid w:val="00084A22"/>
    <w:rsid w:val="00084BF4"/>
    <w:rsid w:val="00084F66"/>
    <w:rsid w:val="00084F82"/>
    <w:rsid w:val="000850E0"/>
    <w:rsid w:val="000850ED"/>
    <w:rsid w:val="00085358"/>
    <w:rsid w:val="000853EA"/>
    <w:rsid w:val="0008545A"/>
    <w:rsid w:val="0008575B"/>
    <w:rsid w:val="00085781"/>
    <w:rsid w:val="00085879"/>
    <w:rsid w:val="00085A14"/>
    <w:rsid w:val="00085BC2"/>
    <w:rsid w:val="00085EDB"/>
    <w:rsid w:val="00086078"/>
    <w:rsid w:val="000862C9"/>
    <w:rsid w:val="00086CBC"/>
    <w:rsid w:val="00086D2D"/>
    <w:rsid w:val="00086FE7"/>
    <w:rsid w:val="00086FE9"/>
    <w:rsid w:val="00087223"/>
    <w:rsid w:val="00087725"/>
    <w:rsid w:val="00087809"/>
    <w:rsid w:val="000878CD"/>
    <w:rsid w:val="0008795C"/>
    <w:rsid w:val="00087BD9"/>
    <w:rsid w:val="00087E1D"/>
    <w:rsid w:val="000900BC"/>
    <w:rsid w:val="000902D5"/>
    <w:rsid w:val="0009054C"/>
    <w:rsid w:val="0009058F"/>
    <w:rsid w:val="000907AB"/>
    <w:rsid w:val="000909A3"/>
    <w:rsid w:val="00090A60"/>
    <w:rsid w:val="00090AE5"/>
    <w:rsid w:val="00090B5C"/>
    <w:rsid w:val="000910E3"/>
    <w:rsid w:val="00091160"/>
    <w:rsid w:val="000914A2"/>
    <w:rsid w:val="0009165A"/>
    <w:rsid w:val="00091A56"/>
    <w:rsid w:val="00091C12"/>
    <w:rsid w:val="00091D92"/>
    <w:rsid w:val="00091EBB"/>
    <w:rsid w:val="00091EE0"/>
    <w:rsid w:val="00091F83"/>
    <w:rsid w:val="00091F8F"/>
    <w:rsid w:val="000920DF"/>
    <w:rsid w:val="000920FD"/>
    <w:rsid w:val="0009250B"/>
    <w:rsid w:val="00092599"/>
    <w:rsid w:val="00092680"/>
    <w:rsid w:val="0009274A"/>
    <w:rsid w:val="000929E8"/>
    <w:rsid w:val="00092B0C"/>
    <w:rsid w:val="00093001"/>
    <w:rsid w:val="000935B2"/>
    <w:rsid w:val="00093AE6"/>
    <w:rsid w:val="00093F31"/>
    <w:rsid w:val="000943AD"/>
    <w:rsid w:val="0009445E"/>
    <w:rsid w:val="000944CB"/>
    <w:rsid w:val="00094944"/>
    <w:rsid w:val="000949CB"/>
    <w:rsid w:val="00094C96"/>
    <w:rsid w:val="00094ED6"/>
    <w:rsid w:val="00094F42"/>
    <w:rsid w:val="0009532F"/>
    <w:rsid w:val="00095424"/>
    <w:rsid w:val="0009560D"/>
    <w:rsid w:val="00095A26"/>
    <w:rsid w:val="00095A69"/>
    <w:rsid w:val="00095BCB"/>
    <w:rsid w:val="00095D24"/>
    <w:rsid w:val="00095D9F"/>
    <w:rsid w:val="00095F88"/>
    <w:rsid w:val="00096072"/>
    <w:rsid w:val="000960A9"/>
    <w:rsid w:val="000965DD"/>
    <w:rsid w:val="00096948"/>
    <w:rsid w:val="00096ADC"/>
    <w:rsid w:val="00096B25"/>
    <w:rsid w:val="00096ED0"/>
    <w:rsid w:val="00097013"/>
    <w:rsid w:val="00097141"/>
    <w:rsid w:val="000975DC"/>
    <w:rsid w:val="00097805"/>
    <w:rsid w:val="00097C59"/>
    <w:rsid w:val="00097E22"/>
    <w:rsid w:val="000A0727"/>
    <w:rsid w:val="000A0A12"/>
    <w:rsid w:val="000A0B29"/>
    <w:rsid w:val="000A0CDD"/>
    <w:rsid w:val="000A0E71"/>
    <w:rsid w:val="000A13AE"/>
    <w:rsid w:val="000A1403"/>
    <w:rsid w:val="000A141E"/>
    <w:rsid w:val="000A1507"/>
    <w:rsid w:val="000A16ED"/>
    <w:rsid w:val="000A171D"/>
    <w:rsid w:val="000A18DC"/>
    <w:rsid w:val="000A1A85"/>
    <w:rsid w:val="000A1DDE"/>
    <w:rsid w:val="000A1E7C"/>
    <w:rsid w:val="000A1F05"/>
    <w:rsid w:val="000A20D7"/>
    <w:rsid w:val="000A21DE"/>
    <w:rsid w:val="000A223A"/>
    <w:rsid w:val="000A241C"/>
    <w:rsid w:val="000A2571"/>
    <w:rsid w:val="000A2707"/>
    <w:rsid w:val="000A329E"/>
    <w:rsid w:val="000A3465"/>
    <w:rsid w:val="000A3942"/>
    <w:rsid w:val="000A3B84"/>
    <w:rsid w:val="000A3C5A"/>
    <w:rsid w:val="000A3E3E"/>
    <w:rsid w:val="000A415C"/>
    <w:rsid w:val="000A41AA"/>
    <w:rsid w:val="000A4696"/>
    <w:rsid w:val="000A46DF"/>
    <w:rsid w:val="000A4980"/>
    <w:rsid w:val="000A51EF"/>
    <w:rsid w:val="000A527C"/>
    <w:rsid w:val="000A52CE"/>
    <w:rsid w:val="000A56BC"/>
    <w:rsid w:val="000A5840"/>
    <w:rsid w:val="000A5843"/>
    <w:rsid w:val="000A5935"/>
    <w:rsid w:val="000A5FF4"/>
    <w:rsid w:val="000A62C0"/>
    <w:rsid w:val="000A64C6"/>
    <w:rsid w:val="000A6834"/>
    <w:rsid w:val="000A69B1"/>
    <w:rsid w:val="000A6B89"/>
    <w:rsid w:val="000A6BF7"/>
    <w:rsid w:val="000A6DEF"/>
    <w:rsid w:val="000A6E26"/>
    <w:rsid w:val="000A70A8"/>
    <w:rsid w:val="000A70D5"/>
    <w:rsid w:val="000A7170"/>
    <w:rsid w:val="000A7404"/>
    <w:rsid w:val="000A745D"/>
    <w:rsid w:val="000A75B8"/>
    <w:rsid w:val="000A765A"/>
    <w:rsid w:val="000A77DB"/>
    <w:rsid w:val="000A7896"/>
    <w:rsid w:val="000B0089"/>
    <w:rsid w:val="000B0144"/>
    <w:rsid w:val="000B0D11"/>
    <w:rsid w:val="000B12AA"/>
    <w:rsid w:val="000B14A1"/>
    <w:rsid w:val="000B1753"/>
    <w:rsid w:val="000B19DC"/>
    <w:rsid w:val="000B1CEA"/>
    <w:rsid w:val="000B1D74"/>
    <w:rsid w:val="000B1E43"/>
    <w:rsid w:val="000B2235"/>
    <w:rsid w:val="000B2241"/>
    <w:rsid w:val="000B2560"/>
    <w:rsid w:val="000B25D1"/>
    <w:rsid w:val="000B2628"/>
    <w:rsid w:val="000B2653"/>
    <w:rsid w:val="000B27DB"/>
    <w:rsid w:val="000B2849"/>
    <w:rsid w:val="000B2B49"/>
    <w:rsid w:val="000B2CEC"/>
    <w:rsid w:val="000B3331"/>
    <w:rsid w:val="000B36D3"/>
    <w:rsid w:val="000B38A2"/>
    <w:rsid w:val="000B3BD0"/>
    <w:rsid w:val="000B46BA"/>
    <w:rsid w:val="000B4722"/>
    <w:rsid w:val="000B47FC"/>
    <w:rsid w:val="000B4809"/>
    <w:rsid w:val="000B487E"/>
    <w:rsid w:val="000B509A"/>
    <w:rsid w:val="000B50C3"/>
    <w:rsid w:val="000B51BA"/>
    <w:rsid w:val="000B5252"/>
    <w:rsid w:val="000B54A8"/>
    <w:rsid w:val="000B56D2"/>
    <w:rsid w:val="000B5C43"/>
    <w:rsid w:val="000B5C9D"/>
    <w:rsid w:val="000B5CA1"/>
    <w:rsid w:val="000B5DEB"/>
    <w:rsid w:val="000B60C6"/>
    <w:rsid w:val="000B67D3"/>
    <w:rsid w:val="000B692A"/>
    <w:rsid w:val="000B6AC4"/>
    <w:rsid w:val="000B6CBF"/>
    <w:rsid w:val="000B6CD1"/>
    <w:rsid w:val="000B6FC5"/>
    <w:rsid w:val="000B70C1"/>
    <w:rsid w:val="000B7542"/>
    <w:rsid w:val="000B7A3B"/>
    <w:rsid w:val="000B7CAE"/>
    <w:rsid w:val="000B7FC3"/>
    <w:rsid w:val="000C0174"/>
    <w:rsid w:val="000C0347"/>
    <w:rsid w:val="000C0B03"/>
    <w:rsid w:val="000C0C9D"/>
    <w:rsid w:val="000C13FF"/>
    <w:rsid w:val="000C1B3E"/>
    <w:rsid w:val="000C1C01"/>
    <w:rsid w:val="000C23C0"/>
    <w:rsid w:val="000C247B"/>
    <w:rsid w:val="000C30A6"/>
    <w:rsid w:val="000C35EA"/>
    <w:rsid w:val="000C3653"/>
    <w:rsid w:val="000C398F"/>
    <w:rsid w:val="000C3BB7"/>
    <w:rsid w:val="000C4116"/>
    <w:rsid w:val="000C41A0"/>
    <w:rsid w:val="000C4537"/>
    <w:rsid w:val="000C4627"/>
    <w:rsid w:val="000C4714"/>
    <w:rsid w:val="000C489C"/>
    <w:rsid w:val="000C4986"/>
    <w:rsid w:val="000C4D02"/>
    <w:rsid w:val="000C51CA"/>
    <w:rsid w:val="000C54F8"/>
    <w:rsid w:val="000C5B28"/>
    <w:rsid w:val="000C5E52"/>
    <w:rsid w:val="000C5F2E"/>
    <w:rsid w:val="000C5FDA"/>
    <w:rsid w:val="000C6913"/>
    <w:rsid w:val="000C69D7"/>
    <w:rsid w:val="000C6AB5"/>
    <w:rsid w:val="000C6D62"/>
    <w:rsid w:val="000C72A9"/>
    <w:rsid w:val="000C77F5"/>
    <w:rsid w:val="000C7859"/>
    <w:rsid w:val="000C7B3A"/>
    <w:rsid w:val="000C7EB9"/>
    <w:rsid w:val="000D04A1"/>
    <w:rsid w:val="000D0558"/>
    <w:rsid w:val="000D07B7"/>
    <w:rsid w:val="000D0934"/>
    <w:rsid w:val="000D093B"/>
    <w:rsid w:val="000D093D"/>
    <w:rsid w:val="000D09F4"/>
    <w:rsid w:val="000D0A66"/>
    <w:rsid w:val="000D0C9A"/>
    <w:rsid w:val="000D0DF6"/>
    <w:rsid w:val="000D0EA7"/>
    <w:rsid w:val="000D0EA9"/>
    <w:rsid w:val="000D10F1"/>
    <w:rsid w:val="000D1243"/>
    <w:rsid w:val="000D1310"/>
    <w:rsid w:val="000D1330"/>
    <w:rsid w:val="000D16DA"/>
    <w:rsid w:val="000D192E"/>
    <w:rsid w:val="000D19A2"/>
    <w:rsid w:val="000D1B77"/>
    <w:rsid w:val="000D213E"/>
    <w:rsid w:val="000D219C"/>
    <w:rsid w:val="000D2222"/>
    <w:rsid w:val="000D24CB"/>
    <w:rsid w:val="000D2649"/>
    <w:rsid w:val="000D26E5"/>
    <w:rsid w:val="000D26ED"/>
    <w:rsid w:val="000D2FBC"/>
    <w:rsid w:val="000D30E9"/>
    <w:rsid w:val="000D334E"/>
    <w:rsid w:val="000D37C8"/>
    <w:rsid w:val="000D38B5"/>
    <w:rsid w:val="000D3983"/>
    <w:rsid w:val="000D3C22"/>
    <w:rsid w:val="000D3E1A"/>
    <w:rsid w:val="000D45E9"/>
    <w:rsid w:val="000D489E"/>
    <w:rsid w:val="000D5038"/>
    <w:rsid w:val="000D565D"/>
    <w:rsid w:val="000D598B"/>
    <w:rsid w:val="000D5C81"/>
    <w:rsid w:val="000D5EDB"/>
    <w:rsid w:val="000D5F87"/>
    <w:rsid w:val="000D5FC9"/>
    <w:rsid w:val="000D6013"/>
    <w:rsid w:val="000D61CF"/>
    <w:rsid w:val="000D62B3"/>
    <w:rsid w:val="000D6347"/>
    <w:rsid w:val="000D6521"/>
    <w:rsid w:val="000D6B2B"/>
    <w:rsid w:val="000D6B7C"/>
    <w:rsid w:val="000D6D71"/>
    <w:rsid w:val="000D6DD7"/>
    <w:rsid w:val="000D6E71"/>
    <w:rsid w:val="000D6E88"/>
    <w:rsid w:val="000D6E94"/>
    <w:rsid w:val="000D6FF5"/>
    <w:rsid w:val="000D7010"/>
    <w:rsid w:val="000D7371"/>
    <w:rsid w:val="000D7559"/>
    <w:rsid w:val="000D77FF"/>
    <w:rsid w:val="000D7849"/>
    <w:rsid w:val="000D7948"/>
    <w:rsid w:val="000D7A90"/>
    <w:rsid w:val="000D7A96"/>
    <w:rsid w:val="000D7C89"/>
    <w:rsid w:val="000D7C8A"/>
    <w:rsid w:val="000D7F10"/>
    <w:rsid w:val="000E003D"/>
    <w:rsid w:val="000E01BC"/>
    <w:rsid w:val="000E0587"/>
    <w:rsid w:val="000E0E80"/>
    <w:rsid w:val="000E1019"/>
    <w:rsid w:val="000E105E"/>
    <w:rsid w:val="000E1139"/>
    <w:rsid w:val="000E1569"/>
    <w:rsid w:val="000E173D"/>
    <w:rsid w:val="000E1786"/>
    <w:rsid w:val="000E182E"/>
    <w:rsid w:val="000E18B7"/>
    <w:rsid w:val="000E19C9"/>
    <w:rsid w:val="000E1B2E"/>
    <w:rsid w:val="000E1F44"/>
    <w:rsid w:val="000E1FE1"/>
    <w:rsid w:val="000E208A"/>
    <w:rsid w:val="000E222D"/>
    <w:rsid w:val="000E2335"/>
    <w:rsid w:val="000E2430"/>
    <w:rsid w:val="000E249C"/>
    <w:rsid w:val="000E26AF"/>
    <w:rsid w:val="000E289D"/>
    <w:rsid w:val="000E2988"/>
    <w:rsid w:val="000E29AC"/>
    <w:rsid w:val="000E2ADE"/>
    <w:rsid w:val="000E2C4C"/>
    <w:rsid w:val="000E2EEF"/>
    <w:rsid w:val="000E35AE"/>
    <w:rsid w:val="000E3929"/>
    <w:rsid w:val="000E3C42"/>
    <w:rsid w:val="000E3F9C"/>
    <w:rsid w:val="000E40F1"/>
    <w:rsid w:val="000E44A8"/>
    <w:rsid w:val="000E46AE"/>
    <w:rsid w:val="000E488E"/>
    <w:rsid w:val="000E48E6"/>
    <w:rsid w:val="000E58CC"/>
    <w:rsid w:val="000E5BDC"/>
    <w:rsid w:val="000E5E66"/>
    <w:rsid w:val="000E5F84"/>
    <w:rsid w:val="000E60BB"/>
    <w:rsid w:val="000E6166"/>
    <w:rsid w:val="000E6216"/>
    <w:rsid w:val="000E6248"/>
    <w:rsid w:val="000E6337"/>
    <w:rsid w:val="000E647D"/>
    <w:rsid w:val="000E664C"/>
    <w:rsid w:val="000E66CA"/>
    <w:rsid w:val="000E69E7"/>
    <w:rsid w:val="000E6EC5"/>
    <w:rsid w:val="000E7014"/>
    <w:rsid w:val="000E71F1"/>
    <w:rsid w:val="000E72AD"/>
    <w:rsid w:val="000E741F"/>
    <w:rsid w:val="000E74EA"/>
    <w:rsid w:val="000E755A"/>
    <w:rsid w:val="000E77C7"/>
    <w:rsid w:val="000E7952"/>
    <w:rsid w:val="000E7A20"/>
    <w:rsid w:val="000E7AD5"/>
    <w:rsid w:val="000E7BBC"/>
    <w:rsid w:val="000F029F"/>
    <w:rsid w:val="000F04EE"/>
    <w:rsid w:val="000F0743"/>
    <w:rsid w:val="000F0BE5"/>
    <w:rsid w:val="000F0DEF"/>
    <w:rsid w:val="000F10D5"/>
    <w:rsid w:val="000F1222"/>
    <w:rsid w:val="000F155E"/>
    <w:rsid w:val="000F167F"/>
    <w:rsid w:val="000F1690"/>
    <w:rsid w:val="000F1C4A"/>
    <w:rsid w:val="000F1D65"/>
    <w:rsid w:val="000F1E0B"/>
    <w:rsid w:val="000F1F30"/>
    <w:rsid w:val="000F230E"/>
    <w:rsid w:val="000F2538"/>
    <w:rsid w:val="000F27C1"/>
    <w:rsid w:val="000F29A7"/>
    <w:rsid w:val="000F2A32"/>
    <w:rsid w:val="000F2C61"/>
    <w:rsid w:val="000F2CCF"/>
    <w:rsid w:val="000F31EA"/>
    <w:rsid w:val="000F3429"/>
    <w:rsid w:val="000F362D"/>
    <w:rsid w:val="000F362F"/>
    <w:rsid w:val="000F3776"/>
    <w:rsid w:val="000F37A9"/>
    <w:rsid w:val="000F424A"/>
    <w:rsid w:val="000F438B"/>
    <w:rsid w:val="000F4542"/>
    <w:rsid w:val="000F4599"/>
    <w:rsid w:val="000F4A09"/>
    <w:rsid w:val="000F4FE7"/>
    <w:rsid w:val="000F4FF5"/>
    <w:rsid w:val="000F5045"/>
    <w:rsid w:val="000F507C"/>
    <w:rsid w:val="000F50C5"/>
    <w:rsid w:val="000F56EA"/>
    <w:rsid w:val="000F5BEF"/>
    <w:rsid w:val="000F5FA2"/>
    <w:rsid w:val="000F6160"/>
    <w:rsid w:val="000F661A"/>
    <w:rsid w:val="000F6746"/>
    <w:rsid w:val="000F67B1"/>
    <w:rsid w:val="000F6B67"/>
    <w:rsid w:val="000F6C2D"/>
    <w:rsid w:val="000F6D36"/>
    <w:rsid w:val="000F6F37"/>
    <w:rsid w:val="000F7016"/>
    <w:rsid w:val="000F7792"/>
    <w:rsid w:val="000F77B5"/>
    <w:rsid w:val="000F7CB0"/>
    <w:rsid w:val="000F7ED8"/>
    <w:rsid w:val="000F7F31"/>
    <w:rsid w:val="001001B6"/>
    <w:rsid w:val="00100315"/>
    <w:rsid w:val="001008F2"/>
    <w:rsid w:val="00100A90"/>
    <w:rsid w:val="00100ED0"/>
    <w:rsid w:val="0010107C"/>
    <w:rsid w:val="001011CE"/>
    <w:rsid w:val="00101224"/>
    <w:rsid w:val="00101304"/>
    <w:rsid w:val="00101393"/>
    <w:rsid w:val="001013F9"/>
    <w:rsid w:val="00101558"/>
    <w:rsid w:val="001016C4"/>
    <w:rsid w:val="001018E2"/>
    <w:rsid w:val="00101D00"/>
    <w:rsid w:val="00101DD3"/>
    <w:rsid w:val="00101E5A"/>
    <w:rsid w:val="00101E89"/>
    <w:rsid w:val="001022B7"/>
    <w:rsid w:val="00102406"/>
    <w:rsid w:val="00102760"/>
    <w:rsid w:val="00102801"/>
    <w:rsid w:val="00102BC0"/>
    <w:rsid w:val="00102E1A"/>
    <w:rsid w:val="00103073"/>
    <w:rsid w:val="001030E7"/>
    <w:rsid w:val="00103438"/>
    <w:rsid w:val="00103AC2"/>
    <w:rsid w:val="00103C14"/>
    <w:rsid w:val="00104088"/>
    <w:rsid w:val="001043F4"/>
    <w:rsid w:val="0010466A"/>
    <w:rsid w:val="001049A3"/>
    <w:rsid w:val="00104C42"/>
    <w:rsid w:val="00104D84"/>
    <w:rsid w:val="00104E82"/>
    <w:rsid w:val="00104E98"/>
    <w:rsid w:val="00104EDD"/>
    <w:rsid w:val="00105699"/>
    <w:rsid w:val="001057DC"/>
    <w:rsid w:val="00105817"/>
    <w:rsid w:val="00105840"/>
    <w:rsid w:val="00105C43"/>
    <w:rsid w:val="00105CD8"/>
    <w:rsid w:val="00105D3E"/>
    <w:rsid w:val="00106321"/>
    <w:rsid w:val="0010667B"/>
    <w:rsid w:val="001066F7"/>
    <w:rsid w:val="00106B55"/>
    <w:rsid w:val="00106C45"/>
    <w:rsid w:val="00106D9C"/>
    <w:rsid w:val="0010702D"/>
    <w:rsid w:val="0010707A"/>
    <w:rsid w:val="001074ED"/>
    <w:rsid w:val="0010777E"/>
    <w:rsid w:val="00107E43"/>
    <w:rsid w:val="00107E73"/>
    <w:rsid w:val="001100D8"/>
    <w:rsid w:val="00110104"/>
    <w:rsid w:val="001102E8"/>
    <w:rsid w:val="0011085A"/>
    <w:rsid w:val="00110ADD"/>
    <w:rsid w:val="0011117C"/>
    <w:rsid w:val="0011124A"/>
    <w:rsid w:val="0011143B"/>
    <w:rsid w:val="00111499"/>
    <w:rsid w:val="00111580"/>
    <w:rsid w:val="0011169F"/>
    <w:rsid w:val="001117A0"/>
    <w:rsid w:val="001117F2"/>
    <w:rsid w:val="0011191C"/>
    <w:rsid w:val="00111969"/>
    <w:rsid w:val="001119C3"/>
    <w:rsid w:val="00111A69"/>
    <w:rsid w:val="00111D85"/>
    <w:rsid w:val="001122DB"/>
    <w:rsid w:val="00112759"/>
    <w:rsid w:val="00112A86"/>
    <w:rsid w:val="00112B09"/>
    <w:rsid w:val="00112EF2"/>
    <w:rsid w:val="00112F28"/>
    <w:rsid w:val="00113023"/>
    <w:rsid w:val="0011325B"/>
    <w:rsid w:val="001134D7"/>
    <w:rsid w:val="001137E1"/>
    <w:rsid w:val="001138F0"/>
    <w:rsid w:val="00113B1C"/>
    <w:rsid w:val="00113B73"/>
    <w:rsid w:val="00113C92"/>
    <w:rsid w:val="00113E98"/>
    <w:rsid w:val="0011414E"/>
    <w:rsid w:val="001143D9"/>
    <w:rsid w:val="001146D2"/>
    <w:rsid w:val="001147D3"/>
    <w:rsid w:val="00114AAC"/>
    <w:rsid w:val="00114D0B"/>
    <w:rsid w:val="00114D3E"/>
    <w:rsid w:val="00114F8B"/>
    <w:rsid w:val="00115244"/>
    <w:rsid w:val="001152C8"/>
    <w:rsid w:val="0011535A"/>
    <w:rsid w:val="00115931"/>
    <w:rsid w:val="00115AC2"/>
    <w:rsid w:val="00115F88"/>
    <w:rsid w:val="00116158"/>
    <w:rsid w:val="00116236"/>
    <w:rsid w:val="001162AC"/>
    <w:rsid w:val="00116473"/>
    <w:rsid w:val="0011680F"/>
    <w:rsid w:val="00116A83"/>
    <w:rsid w:val="00116BB6"/>
    <w:rsid w:val="00117454"/>
    <w:rsid w:val="00117EF7"/>
    <w:rsid w:val="0012033E"/>
    <w:rsid w:val="0012094B"/>
    <w:rsid w:val="00120A17"/>
    <w:rsid w:val="00120D29"/>
    <w:rsid w:val="00120ED3"/>
    <w:rsid w:val="0012102D"/>
    <w:rsid w:val="001214F6"/>
    <w:rsid w:val="00121693"/>
    <w:rsid w:val="0012177A"/>
    <w:rsid w:val="001217D2"/>
    <w:rsid w:val="001218FF"/>
    <w:rsid w:val="00121DD4"/>
    <w:rsid w:val="00121E71"/>
    <w:rsid w:val="0012210A"/>
    <w:rsid w:val="0012213B"/>
    <w:rsid w:val="001225B1"/>
    <w:rsid w:val="001226FD"/>
    <w:rsid w:val="0012288B"/>
    <w:rsid w:val="00122B1D"/>
    <w:rsid w:val="00122D71"/>
    <w:rsid w:val="00122DD7"/>
    <w:rsid w:val="00122EA4"/>
    <w:rsid w:val="00122FE6"/>
    <w:rsid w:val="00123298"/>
    <w:rsid w:val="001232E1"/>
    <w:rsid w:val="00123561"/>
    <w:rsid w:val="0012363A"/>
    <w:rsid w:val="0012365B"/>
    <w:rsid w:val="00123A65"/>
    <w:rsid w:val="00123B26"/>
    <w:rsid w:val="00123B9A"/>
    <w:rsid w:val="00123D23"/>
    <w:rsid w:val="00123DC6"/>
    <w:rsid w:val="00124235"/>
    <w:rsid w:val="001242EE"/>
    <w:rsid w:val="001248C8"/>
    <w:rsid w:val="001249EE"/>
    <w:rsid w:val="00124A69"/>
    <w:rsid w:val="00124CCA"/>
    <w:rsid w:val="00124E2F"/>
    <w:rsid w:val="001250EA"/>
    <w:rsid w:val="001251F5"/>
    <w:rsid w:val="00125212"/>
    <w:rsid w:val="001254B6"/>
    <w:rsid w:val="001258C8"/>
    <w:rsid w:val="00125AE0"/>
    <w:rsid w:val="00125B56"/>
    <w:rsid w:val="001265B6"/>
    <w:rsid w:val="00126815"/>
    <w:rsid w:val="00126BC6"/>
    <w:rsid w:val="00126E7E"/>
    <w:rsid w:val="00126F44"/>
    <w:rsid w:val="00127471"/>
    <w:rsid w:val="001275D1"/>
    <w:rsid w:val="00127708"/>
    <w:rsid w:val="001277C5"/>
    <w:rsid w:val="00127A50"/>
    <w:rsid w:val="00127B22"/>
    <w:rsid w:val="00130463"/>
    <w:rsid w:val="001305ED"/>
    <w:rsid w:val="00130C4F"/>
    <w:rsid w:val="00130F27"/>
    <w:rsid w:val="00131476"/>
    <w:rsid w:val="0013158D"/>
    <w:rsid w:val="00131C85"/>
    <w:rsid w:val="00131E27"/>
    <w:rsid w:val="00131F04"/>
    <w:rsid w:val="00131F07"/>
    <w:rsid w:val="00132480"/>
    <w:rsid w:val="001324A5"/>
    <w:rsid w:val="0013273D"/>
    <w:rsid w:val="0013292A"/>
    <w:rsid w:val="00132BBD"/>
    <w:rsid w:val="00132BDE"/>
    <w:rsid w:val="00132C9E"/>
    <w:rsid w:val="00132F82"/>
    <w:rsid w:val="001330F5"/>
    <w:rsid w:val="001335BF"/>
    <w:rsid w:val="00133AD2"/>
    <w:rsid w:val="001340D3"/>
    <w:rsid w:val="001346E3"/>
    <w:rsid w:val="0013483D"/>
    <w:rsid w:val="001348B9"/>
    <w:rsid w:val="001348E9"/>
    <w:rsid w:val="001349CF"/>
    <w:rsid w:val="00134A2C"/>
    <w:rsid w:val="00134A88"/>
    <w:rsid w:val="00134B2A"/>
    <w:rsid w:val="00135035"/>
    <w:rsid w:val="001351D4"/>
    <w:rsid w:val="001353AE"/>
    <w:rsid w:val="001354E9"/>
    <w:rsid w:val="001356D9"/>
    <w:rsid w:val="001358CD"/>
    <w:rsid w:val="0013593A"/>
    <w:rsid w:val="00135CC5"/>
    <w:rsid w:val="00135EE8"/>
    <w:rsid w:val="00135FC2"/>
    <w:rsid w:val="00136285"/>
    <w:rsid w:val="00136465"/>
    <w:rsid w:val="0013689E"/>
    <w:rsid w:val="001369B1"/>
    <w:rsid w:val="00136BFA"/>
    <w:rsid w:val="00136C5A"/>
    <w:rsid w:val="00137069"/>
    <w:rsid w:val="001370A4"/>
    <w:rsid w:val="0013734D"/>
    <w:rsid w:val="00137481"/>
    <w:rsid w:val="001375A3"/>
    <w:rsid w:val="00137886"/>
    <w:rsid w:val="00137E88"/>
    <w:rsid w:val="00137EE8"/>
    <w:rsid w:val="0013EAE3"/>
    <w:rsid w:val="00140472"/>
    <w:rsid w:val="001404C5"/>
    <w:rsid w:val="0014068D"/>
    <w:rsid w:val="00140954"/>
    <w:rsid w:val="001409A6"/>
    <w:rsid w:val="00140BCC"/>
    <w:rsid w:val="00140C80"/>
    <w:rsid w:val="00140F14"/>
    <w:rsid w:val="00141120"/>
    <w:rsid w:val="0014138C"/>
    <w:rsid w:val="001415AE"/>
    <w:rsid w:val="00141A2A"/>
    <w:rsid w:val="00141C38"/>
    <w:rsid w:val="00141CAE"/>
    <w:rsid w:val="00142236"/>
    <w:rsid w:val="00142279"/>
    <w:rsid w:val="0014281A"/>
    <w:rsid w:val="00142DA7"/>
    <w:rsid w:val="00142E7F"/>
    <w:rsid w:val="00143159"/>
    <w:rsid w:val="00143232"/>
    <w:rsid w:val="00143333"/>
    <w:rsid w:val="001435D4"/>
    <w:rsid w:val="0014375F"/>
    <w:rsid w:val="00143A68"/>
    <w:rsid w:val="001442FB"/>
    <w:rsid w:val="0014458F"/>
    <w:rsid w:val="00144A91"/>
    <w:rsid w:val="00144B62"/>
    <w:rsid w:val="00144BF0"/>
    <w:rsid w:val="00144EB4"/>
    <w:rsid w:val="00145108"/>
    <w:rsid w:val="001453D9"/>
    <w:rsid w:val="0014569B"/>
    <w:rsid w:val="001459FA"/>
    <w:rsid w:val="00145A5B"/>
    <w:rsid w:val="00145D82"/>
    <w:rsid w:val="001461D2"/>
    <w:rsid w:val="00146390"/>
    <w:rsid w:val="001464D9"/>
    <w:rsid w:val="001464F2"/>
    <w:rsid w:val="0014655D"/>
    <w:rsid w:val="0014672E"/>
    <w:rsid w:val="00146BD4"/>
    <w:rsid w:val="00146C91"/>
    <w:rsid w:val="00146CC2"/>
    <w:rsid w:val="00146EE4"/>
    <w:rsid w:val="0014752F"/>
    <w:rsid w:val="00147632"/>
    <w:rsid w:val="00147745"/>
    <w:rsid w:val="001479A4"/>
    <w:rsid w:val="00147B07"/>
    <w:rsid w:val="00147BBF"/>
    <w:rsid w:val="00147FA1"/>
    <w:rsid w:val="001500E9"/>
    <w:rsid w:val="0015026B"/>
    <w:rsid w:val="001502FC"/>
    <w:rsid w:val="001509AC"/>
    <w:rsid w:val="00150A02"/>
    <w:rsid w:val="00150B00"/>
    <w:rsid w:val="00150BD7"/>
    <w:rsid w:val="00151163"/>
    <w:rsid w:val="001511A6"/>
    <w:rsid w:val="00151267"/>
    <w:rsid w:val="001514EC"/>
    <w:rsid w:val="0015160E"/>
    <w:rsid w:val="00151C10"/>
    <w:rsid w:val="00151D6D"/>
    <w:rsid w:val="00151D7C"/>
    <w:rsid w:val="00151EF3"/>
    <w:rsid w:val="0015200D"/>
    <w:rsid w:val="00152275"/>
    <w:rsid w:val="001524A5"/>
    <w:rsid w:val="00152605"/>
    <w:rsid w:val="001526E7"/>
    <w:rsid w:val="001529AB"/>
    <w:rsid w:val="00152AC4"/>
    <w:rsid w:val="00152C1A"/>
    <w:rsid w:val="001534F9"/>
    <w:rsid w:val="00153875"/>
    <w:rsid w:val="00153F0E"/>
    <w:rsid w:val="001541AD"/>
    <w:rsid w:val="00154549"/>
    <w:rsid w:val="00154B95"/>
    <w:rsid w:val="00154C58"/>
    <w:rsid w:val="00154CC7"/>
    <w:rsid w:val="0015545F"/>
    <w:rsid w:val="001555C3"/>
    <w:rsid w:val="0015566A"/>
    <w:rsid w:val="00155BD5"/>
    <w:rsid w:val="00155E2D"/>
    <w:rsid w:val="0015622B"/>
    <w:rsid w:val="001562B0"/>
    <w:rsid w:val="001567E4"/>
    <w:rsid w:val="00156AB1"/>
    <w:rsid w:val="00156B13"/>
    <w:rsid w:val="00156B26"/>
    <w:rsid w:val="00156CB8"/>
    <w:rsid w:val="00156E2C"/>
    <w:rsid w:val="00157000"/>
    <w:rsid w:val="00157123"/>
    <w:rsid w:val="001572F9"/>
    <w:rsid w:val="001574FC"/>
    <w:rsid w:val="00157B25"/>
    <w:rsid w:val="00157C21"/>
    <w:rsid w:val="00157CA5"/>
    <w:rsid w:val="001600E5"/>
    <w:rsid w:val="001600F9"/>
    <w:rsid w:val="00160103"/>
    <w:rsid w:val="00160112"/>
    <w:rsid w:val="00160163"/>
    <w:rsid w:val="00160232"/>
    <w:rsid w:val="00160461"/>
    <w:rsid w:val="0016051C"/>
    <w:rsid w:val="00160608"/>
    <w:rsid w:val="00160C7D"/>
    <w:rsid w:val="00160F13"/>
    <w:rsid w:val="00160F92"/>
    <w:rsid w:val="0016105B"/>
    <w:rsid w:val="001614AD"/>
    <w:rsid w:val="001616C7"/>
    <w:rsid w:val="0016175B"/>
    <w:rsid w:val="001617F7"/>
    <w:rsid w:val="001618B2"/>
    <w:rsid w:val="00161BD6"/>
    <w:rsid w:val="00161C32"/>
    <w:rsid w:val="00161F80"/>
    <w:rsid w:val="0016222B"/>
    <w:rsid w:val="001623AB"/>
    <w:rsid w:val="00162520"/>
    <w:rsid w:val="001627BF"/>
    <w:rsid w:val="0016283E"/>
    <w:rsid w:val="00162928"/>
    <w:rsid w:val="00162B12"/>
    <w:rsid w:val="00162E5F"/>
    <w:rsid w:val="001631D1"/>
    <w:rsid w:val="00163269"/>
    <w:rsid w:val="0016353A"/>
    <w:rsid w:val="001635B1"/>
    <w:rsid w:val="001639FE"/>
    <w:rsid w:val="00163C6D"/>
    <w:rsid w:val="00163DA9"/>
    <w:rsid w:val="001640D1"/>
    <w:rsid w:val="001641AE"/>
    <w:rsid w:val="0016430C"/>
    <w:rsid w:val="00164384"/>
    <w:rsid w:val="001645F9"/>
    <w:rsid w:val="001646B7"/>
    <w:rsid w:val="001646D4"/>
    <w:rsid w:val="0016477F"/>
    <w:rsid w:val="001648D8"/>
    <w:rsid w:val="00164967"/>
    <w:rsid w:val="00164972"/>
    <w:rsid w:val="00164A29"/>
    <w:rsid w:val="00164C7F"/>
    <w:rsid w:val="00164D1D"/>
    <w:rsid w:val="00164F8D"/>
    <w:rsid w:val="00164FB5"/>
    <w:rsid w:val="00165319"/>
    <w:rsid w:val="001655D4"/>
    <w:rsid w:val="00165D3D"/>
    <w:rsid w:val="0016612B"/>
    <w:rsid w:val="00166238"/>
    <w:rsid w:val="0016682F"/>
    <w:rsid w:val="00166A9E"/>
    <w:rsid w:val="00166CB9"/>
    <w:rsid w:val="00166E5C"/>
    <w:rsid w:val="00167B2C"/>
    <w:rsid w:val="00167C85"/>
    <w:rsid w:val="00167D00"/>
    <w:rsid w:val="00167F71"/>
    <w:rsid w:val="001700BB"/>
    <w:rsid w:val="0017030C"/>
    <w:rsid w:val="00170621"/>
    <w:rsid w:val="0017064A"/>
    <w:rsid w:val="00170B1E"/>
    <w:rsid w:val="00171266"/>
    <w:rsid w:val="00171349"/>
    <w:rsid w:val="0017155D"/>
    <w:rsid w:val="001715BA"/>
    <w:rsid w:val="00171665"/>
    <w:rsid w:val="00171682"/>
    <w:rsid w:val="00171702"/>
    <w:rsid w:val="00171951"/>
    <w:rsid w:val="0017195D"/>
    <w:rsid w:val="00171A43"/>
    <w:rsid w:val="00171ABA"/>
    <w:rsid w:val="00171B27"/>
    <w:rsid w:val="00171C99"/>
    <w:rsid w:val="00171CBD"/>
    <w:rsid w:val="00171E49"/>
    <w:rsid w:val="00171E50"/>
    <w:rsid w:val="00171ED8"/>
    <w:rsid w:val="00172075"/>
    <w:rsid w:val="00172082"/>
    <w:rsid w:val="00172115"/>
    <w:rsid w:val="001721C7"/>
    <w:rsid w:val="001724FB"/>
    <w:rsid w:val="001727A5"/>
    <w:rsid w:val="0017287C"/>
    <w:rsid w:val="00172885"/>
    <w:rsid w:val="00172942"/>
    <w:rsid w:val="00172C0E"/>
    <w:rsid w:val="00172CD7"/>
    <w:rsid w:val="00173561"/>
    <w:rsid w:val="0017385C"/>
    <w:rsid w:val="00173AD5"/>
    <w:rsid w:val="00173D92"/>
    <w:rsid w:val="00173F6A"/>
    <w:rsid w:val="001746F0"/>
    <w:rsid w:val="00174713"/>
    <w:rsid w:val="001747D1"/>
    <w:rsid w:val="0017496C"/>
    <w:rsid w:val="001750AA"/>
    <w:rsid w:val="001750DD"/>
    <w:rsid w:val="0017512B"/>
    <w:rsid w:val="001751AD"/>
    <w:rsid w:val="001752F5"/>
    <w:rsid w:val="00175A10"/>
    <w:rsid w:val="00175B89"/>
    <w:rsid w:val="00175EA3"/>
    <w:rsid w:val="00176004"/>
    <w:rsid w:val="001760AA"/>
    <w:rsid w:val="001760D4"/>
    <w:rsid w:val="001760E1"/>
    <w:rsid w:val="00176466"/>
    <w:rsid w:val="00176CEF"/>
    <w:rsid w:val="00176DB1"/>
    <w:rsid w:val="00176ECF"/>
    <w:rsid w:val="00176F5D"/>
    <w:rsid w:val="001772C1"/>
    <w:rsid w:val="00177320"/>
    <w:rsid w:val="00177338"/>
    <w:rsid w:val="0017795A"/>
    <w:rsid w:val="00177BE3"/>
    <w:rsid w:val="00177F97"/>
    <w:rsid w:val="0018029C"/>
    <w:rsid w:val="001802E2"/>
    <w:rsid w:val="00180357"/>
    <w:rsid w:val="00180DD7"/>
    <w:rsid w:val="00180EFA"/>
    <w:rsid w:val="001810FE"/>
    <w:rsid w:val="00181376"/>
    <w:rsid w:val="00181398"/>
    <w:rsid w:val="001814D3"/>
    <w:rsid w:val="00181691"/>
    <w:rsid w:val="0018177C"/>
    <w:rsid w:val="001817B7"/>
    <w:rsid w:val="0018198C"/>
    <w:rsid w:val="00182031"/>
    <w:rsid w:val="00182091"/>
    <w:rsid w:val="00182693"/>
    <w:rsid w:val="0018275E"/>
    <w:rsid w:val="00182853"/>
    <w:rsid w:val="001829A9"/>
    <w:rsid w:val="00182B1B"/>
    <w:rsid w:val="00182C4E"/>
    <w:rsid w:val="00182C78"/>
    <w:rsid w:val="00182CCB"/>
    <w:rsid w:val="00182D44"/>
    <w:rsid w:val="00183638"/>
    <w:rsid w:val="00183644"/>
    <w:rsid w:val="001838E6"/>
    <w:rsid w:val="00183A85"/>
    <w:rsid w:val="00183B24"/>
    <w:rsid w:val="00183C28"/>
    <w:rsid w:val="001840B8"/>
    <w:rsid w:val="00184314"/>
    <w:rsid w:val="0018434E"/>
    <w:rsid w:val="0018446E"/>
    <w:rsid w:val="00184871"/>
    <w:rsid w:val="00184A63"/>
    <w:rsid w:val="00184E55"/>
    <w:rsid w:val="00184EAA"/>
    <w:rsid w:val="00184F45"/>
    <w:rsid w:val="00185064"/>
    <w:rsid w:val="001853FF"/>
    <w:rsid w:val="001855D4"/>
    <w:rsid w:val="001856E4"/>
    <w:rsid w:val="001856FE"/>
    <w:rsid w:val="00185734"/>
    <w:rsid w:val="0018595F"/>
    <w:rsid w:val="00185AAF"/>
    <w:rsid w:val="00185BD3"/>
    <w:rsid w:val="0018601B"/>
    <w:rsid w:val="00186185"/>
    <w:rsid w:val="001861A3"/>
    <w:rsid w:val="0018621D"/>
    <w:rsid w:val="0018651C"/>
    <w:rsid w:val="0018657D"/>
    <w:rsid w:val="00186623"/>
    <w:rsid w:val="00186686"/>
    <w:rsid w:val="00186783"/>
    <w:rsid w:val="00186A34"/>
    <w:rsid w:val="00186A50"/>
    <w:rsid w:val="00186BCB"/>
    <w:rsid w:val="00186C6F"/>
    <w:rsid w:val="00187064"/>
    <w:rsid w:val="0018711C"/>
    <w:rsid w:val="001872D7"/>
    <w:rsid w:val="00187416"/>
    <w:rsid w:val="001876BF"/>
    <w:rsid w:val="0018778B"/>
    <w:rsid w:val="001878CA"/>
    <w:rsid w:val="0018798A"/>
    <w:rsid w:val="00187F21"/>
    <w:rsid w:val="00190059"/>
    <w:rsid w:val="00190B61"/>
    <w:rsid w:val="00190C59"/>
    <w:rsid w:val="00190F39"/>
    <w:rsid w:val="00190FEF"/>
    <w:rsid w:val="00191321"/>
    <w:rsid w:val="00191708"/>
    <w:rsid w:val="00191962"/>
    <w:rsid w:val="001919B8"/>
    <w:rsid w:val="00191C71"/>
    <w:rsid w:val="00191CBC"/>
    <w:rsid w:val="00191CDE"/>
    <w:rsid w:val="00191DC2"/>
    <w:rsid w:val="00191E01"/>
    <w:rsid w:val="00191E8B"/>
    <w:rsid w:val="001923F4"/>
    <w:rsid w:val="00192554"/>
    <w:rsid w:val="00192D06"/>
    <w:rsid w:val="00192E28"/>
    <w:rsid w:val="00192E66"/>
    <w:rsid w:val="00192FFD"/>
    <w:rsid w:val="0019301A"/>
    <w:rsid w:val="00193548"/>
    <w:rsid w:val="00193B79"/>
    <w:rsid w:val="00193EF6"/>
    <w:rsid w:val="00193F58"/>
    <w:rsid w:val="00194247"/>
    <w:rsid w:val="001944F3"/>
    <w:rsid w:val="00194713"/>
    <w:rsid w:val="00194950"/>
    <w:rsid w:val="00194A27"/>
    <w:rsid w:val="00194B93"/>
    <w:rsid w:val="00194FC4"/>
    <w:rsid w:val="0019523C"/>
    <w:rsid w:val="00195274"/>
    <w:rsid w:val="0019531E"/>
    <w:rsid w:val="0019534A"/>
    <w:rsid w:val="001953ED"/>
    <w:rsid w:val="0019545C"/>
    <w:rsid w:val="001954B6"/>
    <w:rsid w:val="001956CC"/>
    <w:rsid w:val="001958AF"/>
    <w:rsid w:val="00195B15"/>
    <w:rsid w:val="00195C04"/>
    <w:rsid w:val="00195C58"/>
    <w:rsid w:val="00195EF7"/>
    <w:rsid w:val="00196244"/>
    <w:rsid w:val="0019661D"/>
    <w:rsid w:val="00196B53"/>
    <w:rsid w:val="00196C64"/>
    <w:rsid w:val="00196C92"/>
    <w:rsid w:val="00196C96"/>
    <w:rsid w:val="00196ED7"/>
    <w:rsid w:val="001971FF"/>
    <w:rsid w:val="0019776D"/>
    <w:rsid w:val="001978EE"/>
    <w:rsid w:val="00197A68"/>
    <w:rsid w:val="00197ACD"/>
    <w:rsid w:val="00197B47"/>
    <w:rsid w:val="00197C9D"/>
    <w:rsid w:val="00197F37"/>
    <w:rsid w:val="001A00A7"/>
    <w:rsid w:val="001A013F"/>
    <w:rsid w:val="001A0245"/>
    <w:rsid w:val="001A0282"/>
    <w:rsid w:val="001A0420"/>
    <w:rsid w:val="001A0507"/>
    <w:rsid w:val="001A06CC"/>
    <w:rsid w:val="001A074B"/>
    <w:rsid w:val="001A099F"/>
    <w:rsid w:val="001A09EA"/>
    <w:rsid w:val="001A0A7C"/>
    <w:rsid w:val="001A0BCA"/>
    <w:rsid w:val="001A1015"/>
    <w:rsid w:val="001A1250"/>
    <w:rsid w:val="001A1679"/>
    <w:rsid w:val="001A1739"/>
    <w:rsid w:val="001A198F"/>
    <w:rsid w:val="001A1AE0"/>
    <w:rsid w:val="001A1BC3"/>
    <w:rsid w:val="001A1DD7"/>
    <w:rsid w:val="001A1E8A"/>
    <w:rsid w:val="001A23C4"/>
    <w:rsid w:val="001A2441"/>
    <w:rsid w:val="001A24F4"/>
    <w:rsid w:val="001A259F"/>
    <w:rsid w:val="001A26E3"/>
    <w:rsid w:val="001A29A2"/>
    <w:rsid w:val="001A2A03"/>
    <w:rsid w:val="001A2B9D"/>
    <w:rsid w:val="001A33A0"/>
    <w:rsid w:val="001A3501"/>
    <w:rsid w:val="001A3606"/>
    <w:rsid w:val="001A39F8"/>
    <w:rsid w:val="001A3AA3"/>
    <w:rsid w:val="001A3B61"/>
    <w:rsid w:val="001A3CAE"/>
    <w:rsid w:val="001A3EF6"/>
    <w:rsid w:val="001A420C"/>
    <w:rsid w:val="001A43E2"/>
    <w:rsid w:val="001A44C7"/>
    <w:rsid w:val="001A4953"/>
    <w:rsid w:val="001A4987"/>
    <w:rsid w:val="001A4CBF"/>
    <w:rsid w:val="001A4F9A"/>
    <w:rsid w:val="001A4FB3"/>
    <w:rsid w:val="001A5214"/>
    <w:rsid w:val="001A5216"/>
    <w:rsid w:val="001A5319"/>
    <w:rsid w:val="001A5433"/>
    <w:rsid w:val="001A5528"/>
    <w:rsid w:val="001A5C36"/>
    <w:rsid w:val="001A5C91"/>
    <w:rsid w:val="001A6077"/>
    <w:rsid w:val="001A6427"/>
    <w:rsid w:val="001A6621"/>
    <w:rsid w:val="001A6B3C"/>
    <w:rsid w:val="001A6BC6"/>
    <w:rsid w:val="001A6F0B"/>
    <w:rsid w:val="001A6FF1"/>
    <w:rsid w:val="001A717F"/>
    <w:rsid w:val="001A71C0"/>
    <w:rsid w:val="001A7C1D"/>
    <w:rsid w:val="001B0729"/>
    <w:rsid w:val="001B076F"/>
    <w:rsid w:val="001B0E73"/>
    <w:rsid w:val="001B103E"/>
    <w:rsid w:val="001B1085"/>
    <w:rsid w:val="001B119E"/>
    <w:rsid w:val="001B1581"/>
    <w:rsid w:val="001B15DC"/>
    <w:rsid w:val="001B1632"/>
    <w:rsid w:val="001B186A"/>
    <w:rsid w:val="001B1990"/>
    <w:rsid w:val="001B2035"/>
    <w:rsid w:val="001B20FE"/>
    <w:rsid w:val="001B211C"/>
    <w:rsid w:val="001B2173"/>
    <w:rsid w:val="001B21B9"/>
    <w:rsid w:val="001B220B"/>
    <w:rsid w:val="001B223B"/>
    <w:rsid w:val="001B244F"/>
    <w:rsid w:val="001B2D2A"/>
    <w:rsid w:val="001B2D45"/>
    <w:rsid w:val="001B2D79"/>
    <w:rsid w:val="001B2F54"/>
    <w:rsid w:val="001B307A"/>
    <w:rsid w:val="001B31D5"/>
    <w:rsid w:val="001B36CB"/>
    <w:rsid w:val="001B3803"/>
    <w:rsid w:val="001B38E6"/>
    <w:rsid w:val="001B3AB9"/>
    <w:rsid w:val="001B3D26"/>
    <w:rsid w:val="001B40DA"/>
    <w:rsid w:val="001B4135"/>
    <w:rsid w:val="001B42CC"/>
    <w:rsid w:val="001B4D6D"/>
    <w:rsid w:val="001B4FE8"/>
    <w:rsid w:val="001B4FF5"/>
    <w:rsid w:val="001B527E"/>
    <w:rsid w:val="001B56A5"/>
    <w:rsid w:val="001B56D8"/>
    <w:rsid w:val="001B5785"/>
    <w:rsid w:val="001B5928"/>
    <w:rsid w:val="001B5B1E"/>
    <w:rsid w:val="001B62DA"/>
    <w:rsid w:val="001B6365"/>
    <w:rsid w:val="001B6679"/>
    <w:rsid w:val="001B6781"/>
    <w:rsid w:val="001B67A9"/>
    <w:rsid w:val="001B6EAB"/>
    <w:rsid w:val="001B74F1"/>
    <w:rsid w:val="001B761D"/>
    <w:rsid w:val="001B77F9"/>
    <w:rsid w:val="001B7961"/>
    <w:rsid w:val="001B7AFC"/>
    <w:rsid w:val="001B7C33"/>
    <w:rsid w:val="001B7E1A"/>
    <w:rsid w:val="001C0015"/>
    <w:rsid w:val="001C0064"/>
    <w:rsid w:val="001C01C5"/>
    <w:rsid w:val="001C031D"/>
    <w:rsid w:val="001C0545"/>
    <w:rsid w:val="001C059C"/>
    <w:rsid w:val="001C0625"/>
    <w:rsid w:val="001C06E9"/>
    <w:rsid w:val="001C0BBB"/>
    <w:rsid w:val="001C0C9D"/>
    <w:rsid w:val="001C0E39"/>
    <w:rsid w:val="001C1245"/>
    <w:rsid w:val="001C16BF"/>
    <w:rsid w:val="001C17A1"/>
    <w:rsid w:val="001C184B"/>
    <w:rsid w:val="001C1BEE"/>
    <w:rsid w:val="001C1E25"/>
    <w:rsid w:val="001C2146"/>
    <w:rsid w:val="001C2198"/>
    <w:rsid w:val="001C2333"/>
    <w:rsid w:val="001C245C"/>
    <w:rsid w:val="001C24CF"/>
    <w:rsid w:val="001C26FC"/>
    <w:rsid w:val="001C280A"/>
    <w:rsid w:val="001C2BD8"/>
    <w:rsid w:val="001C2CB8"/>
    <w:rsid w:val="001C2DF9"/>
    <w:rsid w:val="001C2ED8"/>
    <w:rsid w:val="001C3081"/>
    <w:rsid w:val="001C3307"/>
    <w:rsid w:val="001C34F2"/>
    <w:rsid w:val="001C3664"/>
    <w:rsid w:val="001C3936"/>
    <w:rsid w:val="001C40DB"/>
    <w:rsid w:val="001C4275"/>
    <w:rsid w:val="001C457A"/>
    <w:rsid w:val="001C47D9"/>
    <w:rsid w:val="001C4D4F"/>
    <w:rsid w:val="001C4F0A"/>
    <w:rsid w:val="001C4FD7"/>
    <w:rsid w:val="001C520A"/>
    <w:rsid w:val="001C524A"/>
    <w:rsid w:val="001C5456"/>
    <w:rsid w:val="001C55AA"/>
    <w:rsid w:val="001C56EA"/>
    <w:rsid w:val="001C580B"/>
    <w:rsid w:val="001C586E"/>
    <w:rsid w:val="001C58B0"/>
    <w:rsid w:val="001C5EE6"/>
    <w:rsid w:val="001C614E"/>
    <w:rsid w:val="001C630D"/>
    <w:rsid w:val="001C6545"/>
    <w:rsid w:val="001C6606"/>
    <w:rsid w:val="001C6672"/>
    <w:rsid w:val="001C67FB"/>
    <w:rsid w:val="001C6894"/>
    <w:rsid w:val="001C6924"/>
    <w:rsid w:val="001C6C81"/>
    <w:rsid w:val="001C6EC6"/>
    <w:rsid w:val="001C721A"/>
    <w:rsid w:val="001C72DF"/>
    <w:rsid w:val="001C7732"/>
    <w:rsid w:val="001C79A2"/>
    <w:rsid w:val="001C7A56"/>
    <w:rsid w:val="001C7F4C"/>
    <w:rsid w:val="001C7FF4"/>
    <w:rsid w:val="001D02EE"/>
    <w:rsid w:val="001D03F9"/>
    <w:rsid w:val="001D0C4E"/>
    <w:rsid w:val="001D0D83"/>
    <w:rsid w:val="001D0D9C"/>
    <w:rsid w:val="001D0E21"/>
    <w:rsid w:val="001D110A"/>
    <w:rsid w:val="001D11D1"/>
    <w:rsid w:val="001D12AD"/>
    <w:rsid w:val="001D140F"/>
    <w:rsid w:val="001D1BA9"/>
    <w:rsid w:val="001D1DE0"/>
    <w:rsid w:val="001D20E0"/>
    <w:rsid w:val="001D214B"/>
    <w:rsid w:val="001D2286"/>
    <w:rsid w:val="001D230D"/>
    <w:rsid w:val="001D23AF"/>
    <w:rsid w:val="001D2AA5"/>
    <w:rsid w:val="001D3163"/>
    <w:rsid w:val="001D319E"/>
    <w:rsid w:val="001D31CB"/>
    <w:rsid w:val="001D323E"/>
    <w:rsid w:val="001D326E"/>
    <w:rsid w:val="001D32F6"/>
    <w:rsid w:val="001D3656"/>
    <w:rsid w:val="001D37A4"/>
    <w:rsid w:val="001D38E9"/>
    <w:rsid w:val="001D38ED"/>
    <w:rsid w:val="001D3FA4"/>
    <w:rsid w:val="001D42AB"/>
    <w:rsid w:val="001D42C5"/>
    <w:rsid w:val="001D458B"/>
    <w:rsid w:val="001D4704"/>
    <w:rsid w:val="001D4DF9"/>
    <w:rsid w:val="001D52E8"/>
    <w:rsid w:val="001D53DC"/>
    <w:rsid w:val="001D53E1"/>
    <w:rsid w:val="001D5487"/>
    <w:rsid w:val="001D5502"/>
    <w:rsid w:val="001D567B"/>
    <w:rsid w:val="001D579C"/>
    <w:rsid w:val="001D5B6C"/>
    <w:rsid w:val="001D5E36"/>
    <w:rsid w:val="001D5EB6"/>
    <w:rsid w:val="001D5FF3"/>
    <w:rsid w:val="001D61FF"/>
    <w:rsid w:val="001D6219"/>
    <w:rsid w:val="001D642B"/>
    <w:rsid w:val="001D643F"/>
    <w:rsid w:val="001D64E2"/>
    <w:rsid w:val="001D66A8"/>
    <w:rsid w:val="001D67D1"/>
    <w:rsid w:val="001D6D77"/>
    <w:rsid w:val="001D7067"/>
    <w:rsid w:val="001D710F"/>
    <w:rsid w:val="001D714B"/>
    <w:rsid w:val="001D7202"/>
    <w:rsid w:val="001D7612"/>
    <w:rsid w:val="001D78EB"/>
    <w:rsid w:val="001D7998"/>
    <w:rsid w:val="001D7B55"/>
    <w:rsid w:val="001D7C1C"/>
    <w:rsid w:val="001D7E60"/>
    <w:rsid w:val="001D7F65"/>
    <w:rsid w:val="001E027E"/>
    <w:rsid w:val="001E08A9"/>
    <w:rsid w:val="001E0972"/>
    <w:rsid w:val="001E0ABB"/>
    <w:rsid w:val="001E0B90"/>
    <w:rsid w:val="001E0B94"/>
    <w:rsid w:val="001E0BED"/>
    <w:rsid w:val="001E0C29"/>
    <w:rsid w:val="001E0E79"/>
    <w:rsid w:val="001E0EA4"/>
    <w:rsid w:val="001E0EF6"/>
    <w:rsid w:val="001E0F2D"/>
    <w:rsid w:val="001E1345"/>
    <w:rsid w:val="001E18E4"/>
    <w:rsid w:val="001E18EC"/>
    <w:rsid w:val="001E1BF1"/>
    <w:rsid w:val="001E1BF9"/>
    <w:rsid w:val="001E1C08"/>
    <w:rsid w:val="001E1C1F"/>
    <w:rsid w:val="001E1EFF"/>
    <w:rsid w:val="001E1F5C"/>
    <w:rsid w:val="001E1FE8"/>
    <w:rsid w:val="001E2034"/>
    <w:rsid w:val="001E20CD"/>
    <w:rsid w:val="001E2173"/>
    <w:rsid w:val="001E23BF"/>
    <w:rsid w:val="001E29DC"/>
    <w:rsid w:val="001E2B61"/>
    <w:rsid w:val="001E2B9B"/>
    <w:rsid w:val="001E2BD5"/>
    <w:rsid w:val="001E2C84"/>
    <w:rsid w:val="001E2E61"/>
    <w:rsid w:val="001E306E"/>
    <w:rsid w:val="001E32BE"/>
    <w:rsid w:val="001E34E7"/>
    <w:rsid w:val="001E36DA"/>
    <w:rsid w:val="001E394E"/>
    <w:rsid w:val="001E3961"/>
    <w:rsid w:val="001E3B5F"/>
    <w:rsid w:val="001E45A6"/>
    <w:rsid w:val="001E465F"/>
    <w:rsid w:val="001E472A"/>
    <w:rsid w:val="001E4A6F"/>
    <w:rsid w:val="001E4CAE"/>
    <w:rsid w:val="001E4D0E"/>
    <w:rsid w:val="001E4E69"/>
    <w:rsid w:val="001E5058"/>
    <w:rsid w:val="001E50A4"/>
    <w:rsid w:val="001E5210"/>
    <w:rsid w:val="001E52D5"/>
    <w:rsid w:val="001E536F"/>
    <w:rsid w:val="001E5514"/>
    <w:rsid w:val="001E5716"/>
    <w:rsid w:val="001E58CD"/>
    <w:rsid w:val="001E58DC"/>
    <w:rsid w:val="001E5A4B"/>
    <w:rsid w:val="001E5AB6"/>
    <w:rsid w:val="001E5C37"/>
    <w:rsid w:val="001E6257"/>
    <w:rsid w:val="001E6429"/>
    <w:rsid w:val="001E64A6"/>
    <w:rsid w:val="001E6A2D"/>
    <w:rsid w:val="001E6D3A"/>
    <w:rsid w:val="001E6D7D"/>
    <w:rsid w:val="001E6EA6"/>
    <w:rsid w:val="001E70C9"/>
    <w:rsid w:val="001E72BC"/>
    <w:rsid w:val="001E7382"/>
    <w:rsid w:val="001E7912"/>
    <w:rsid w:val="001E7B76"/>
    <w:rsid w:val="001E7E37"/>
    <w:rsid w:val="001F0253"/>
    <w:rsid w:val="001F0355"/>
    <w:rsid w:val="001F055A"/>
    <w:rsid w:val="001F0A19"/>
    <w:rsid w:val="001F0A45"/>
    <w:rsid w:val="001F0E04"/>
    <w:rsid w:val="001F0F8D"/>
    <w:rsid w:val="001F0FAD"/>
    <w:rsid w:val="001F0FB9"/>
    <w:rsid w:val="001F1451"/>
    <w:rsid w:val="001F161A"/>
    <w:rsid w:val="001F16A2"/>
    <w:rsid w:val="001F17BE"/>
    <w:rsid w:val="001F1869"/>
    <w:rsid w:val="001F1E1A"/>
    <w:rsid w:val="001F2184"/>
    <w:rsid w:val="001F2353"/>
    <w:rsid w:val="001F254F"/>
    <w:rsid w:val="001F26C5"/>
    <w:rsid w:val="001F2A9D"/>
    <w:rsid w:val="001F2B8E"/>
    <w:rsid w:val="001F3227"/>
    <w:rsid w:val="001F32ED"/>
    <w:rsid w:val="001F34DC"/>
    <w:rsid w:val="001F3545"/>
    <w:rsid w:val="001F3769"/>
    <w:rsid w:val="001F390B"/>
    <w:rsid w:val="001F3A4C"/>
    <w:rsid w:val="001F3AFA"/>
    <w:rsid w:val="001F3FBF"/>
    <w:rsid w:val="001F3FD0"/>
    <w:rsid w:val="001F42BD"/>
    <w:rsid w:val="001F4379"/>
    <w:rsid w:val="001F43A0"/>
    <w:rsid w:val="001F443F"/>
    <w:rsid w:val="001F45D2"/>
    <w:rsid w:val="001F47B2"/>
    <w:rsid w:val="001F489B"/>
    <w:rsid w:val="001F4A10"/>
    <w:rsid w:val="001F4A80"/>
    <w:rsid w:val="001F4C86"/>
    <w:rsid w:val="001F4DCA"/>
    <w:rsid w:val="001F4F2E"/>
    <w:rsid w:val="001F506A"/>
    <w:rsid w:val="001F50A9"/>
    <w:rsid w:val="001F50CB"/>
    <w:rsid w:val="001F50E0"/>
    <w:rsid w:val="001F523D"/>
    <w:rsid w:val="001F5978"/>
    <w:rsid w:val="001F59A3"/>
    <w:rsid w:val="001F5A30"/>
    <w:rsid w:val="001F5BF4"/>
    <w:rsid w:val="001F5E47"/>
    <w:rsid w:val="001F5FFB"/>
    <w:rsid w:val="001F6315"/>
    <w:rsid w:val="001F6454"/>
    <w:rsid w:val="001F6482"/>
    <w:rsid w:val="001F663A"/>
    <w:rsid w:val="001F66E1"/>
    <w:rsid w:val="001F6BF8"/>
    <w:rsid w:val="001F6C4F"/>
    <w:rsid w:val="001F7170"/>
    <w:rsid w:val="001F7649"/>
    <w:rsid w:val="001F7996"/>
    <w:rsid w:val="00200162"/>
    <w:rsid w:val="00200238"/>
    <w:rsid w:val="0020026C"/>
    <w:rsid w:val="0020027A"/>
    <w:rsid w:val="00200592"/>
    <w:rsid w:val="0020098F"/>
    <w:rsid w:val="00200C26"/>
    <w:rsid w:val="00200D3B"/>
    <w:rsid w:val="00201075"/>
    <w:rsid w:val="00201326"/>
    <w:rsid w:val="00201364"/>
    <w:rsid w:val="00201953"/>
    <w:rsid w:val="00201959"/>
    <w:rsid w:val="00201A3E"/>
    <w:rsid w:val="00201C91"/>
    <w:rsid w:val="00201E88"/>
    <w:rsid w:val="00201F3D"/>
    <w:rsid w:val="002021A1"/>
    <w:rsid w:val="00202207"/>
    <w:rsid w:val="00202295"/>
    <w:rsid w:val="002022D7"/>
    <w:rsid w:val="002025B8"/>
    <w:rsid w:val="00202680"/>
    <w:rsid w:val="002028DC"/>
    <w:rsid w:val="00202AFD"/>
    <w:rsid w:val="00202B82"/>
    <w:rsid w:val="002031AF"/>
    <w:rsid w:val="002034C4"/>
    <w:rsid w:val="002038AB"/>
    <w:rsid w:val="00203C21"/>
    <w:rsid w:val="00203C64"/>
    <w:rsid w:val="00203F54"/>
    <w:rsid w:val="00204101"/>
    <w:rsid w:val="00204553"/>
    <w:rsid w:val="00204C28"/>
    <w:rsid w:val="00204C79"/>
    <w:rsid w:val="00204CB7"/>
    <w:rsid w:val="00204F76"/>
    <w:rsid w:val="00205223"/>
    <w:rsid w:val="00205560"/>
    <w:rsid w:val="002058CC"/>
    <w:rsid w:val="002058FE"/>
    <w:rsid w:val="00205A20"/>
    <w:rsid w:val="00205BA6"/>
    <w:rsid w:val="00205BA9"/>
    <w:rsid w:val="00205C24"/>
    <w:rsid w:val="00205C52"/>
    <w:rsid w:val="00205C53"/>
    <w:rsid w:val="00206042"/>
    <w:rsid w:val="00206211"/>
    <w:rsid w:val="0020635E"/>
    <w:rsid w:val="0020691C"/>
    <w:rsid w:val="00206D1C"/>
    <w:rsid w:val="00206DA0"/>
    <w:rsid w:val="00206DC9"/>
    <w:rsid w:val="00207372"/>
    <w:rsid w:val="00207395"/>
    <w:rsid w:val="00207A7F"/>
    <w:rsid w:val="00210045"/>
    <w:rsid w:val="00210145"/>
    <w:rsid w:val="002105BB"/>
    <w:rsid w:val="00210715"/>
    <w:rsid w:val="00210779"/>
    <w:rsid w:val="00210B82"/>
    <w:rsid w:val="00210B86"/>
    <w:rsid w:val="00210ED9"/>
    <w:rsid w:val="00211278"/>
    <w:rsid w:val="0021159F"/>
    <w:rsid w:val="002117FC"/>
    <w:rsid w:val="0021180E"/>
    <w:rsid w:val="00211CD2"/>
    <w:rsid w:val="00211D78"/>
    <w:rsid w:val="0021269E"/>
    <w:rsid w:val="00212EE2"/>
    <w:rsid w:val="002130F5"/>
    <w:rsid w:val="00213256"/>
    <w:rsid w:val="002133FC"/>
    <w:rsid w:val="002134BA"/>
    <w:rsid w:val="002136EC"/>
    <w:rsid w:val="00213BCB"/>
    <w:rsid w:val="00213ECD"/>
    <w:rsid w:val="00213F33"/>
    <w:rsid w:val="002141E0"/>
    <w:rsid w:val="00214377"/>
    <w:rsid w:val="002145D6"/>
    <w:rsid w:val="0021482F"/>
    <w:rsid w:val="00214956"/>
    <w:rsid w:val="00214CD2"/>
    <w:rsid w:val="00214D3B"/>
    <w:rsid w:val="00214DE2"/>
    <w:rsid w:val="00215069"/>
    <w:rsid w:val="002151FC"/>
    <w:rsid w:val="00215217"/>
    <w:rsid w:val="00215D33"/>
    <w:rsid w:val="00215DF1"/>
    <w:rsid w:val="00215EA8"/>
    <w:rsid w:val="00215F43"/>
    <w:rsid w:val="00216524"/>
    <w:rsid w:val="00216757"/>
    <w:rsid w:val="00216946"/>
    <w:rsid w:val="00216B27"/>
    <w:rsid w:val="002171C1"/>
    <w:rsid w:val="002174CB"/>
    <w:rsid w:val="002174EC"/>
    <w:rsid w:val="00217575"/>
    <w:rsid w:val="0021775C"/>
    <w:rsid w:val="00217AEF"/>
    <w:rsid w:val="00217CF8"/>
    <w:rsid w:val="00217FC2"/>
    <w:rsid w:val="002200BA"/>
    <w:rsid w:val="0022049B"/>
    <w:rsid w:val="00220569"/>
    <w:rsid w:val="002205A7"/>
    <w:rsid w:val="0022060A"/>
    <w:rsid w:val="00220652"/>
    <w:rsid w:val="002206CF"/>
    <w:rsid w:val="00220897"/>
    <w:rsid w:val="00220A8F"/>
    <w:rsid w:val="00220CF6"/>
    <w:rsid w:val="00220D13"/>
    <w:rsid w:val="00220D21"/>
    <w:rsid w:val="00220FE4"/>
    <w:rsid w:val="00221042"/>
    <w:rsid w:val="00221060"/>
    <w:rsid w:val="002211ED"/>
    <w:rsid w:val="002215E2"/>
    <w:rsid w:val="00221739"/>
    <w:rsid w:val="002218AF"/>
    <w:rsid w:val="002218EC"/>
    <w:rsid w:val="00221A5C"/>
    <w:rsid w:val="00221AEC"/>
    <w:rsid w:val="00221C3F"/>
    <w:rsid w:val="00221C89"/>
    <w:rsid w:val="00221D7B"/>
    <w:rsid w:val="00221DD8"/>
    <w:rsid w:val="002220D0"/>
    <w:rsid w:val="00222272"/>
    <w:rsid w:val="002223CC"/>
    <w:rsid w:val="00222758"/>
    <w:rsid w:val="002227F7"/>
    <w:rsid w:val="002232B3"/>
    <w:rsid w:val="002233B6"/>
    <w:rsid w:val="002237A4"/>
    <w:rsid w:val="002237B7"/>
    <w:rsid w:val="00223F41"/>
    <w:rsid w:val="002240A4"/>
    <w:rsid w:val="0022435F"/>
    <w:rsid w:val="00224527"/>
    <w:rsid w:val="00224BC2"/>
    <w:rsid w:val="00224E68"/>
    <w:rsid w:val="0022500D"/>
    <w:rsid w:val="00225155"/>
    <w:rsid w:val="00225262"/>
    <w:rsid w:val="0022549B"/>
    <w:rsid w:val="0022559B"/>
    <w:rsid w:val="00225671"/>
    <w:rsid w:val="002256FA"/>
    <w:rsid w:val="0022594C"/>
    <w:rsid w:val="00225BD0"/>
    <w:rsid w:val="00225BD1"/>
    <w:rsid w:val="00225C89"/>
    <w:rsid w:val="00225DA6"/>
    <w:rsid w:val="00225DA7"/>
    <w:rsid w:val="00226335"/>
    <w:rsid w:val="002265F0"/>
    <w:rsid w:val="00226659"/>
    <w:rsid w:val="00226B39"/>
    <w:rsid w:val="00226EFE"/>
    <w:rsid w:val="00226FD6"/>
    <w:rsid w:val="00227065"/>
    <w:rsid w:val="00227171"/>
    <w:rsid w:val="0022740B"/>
    <w:rsid w:val="00227B84"/>
    <w:rsid w:val="00227C10"/>
    <w:rsid w:val="00227E94"/>
    <w:rsid w:val="00227F15"/>
    <w:rsid w:val="00230166"/>
    <w:rsid w:val="002302D7"/>
    <w:rsid w:val="00230346"/>
    <w:rsid w:val="00230427"/>
    <w:rsid w:val="0023045C"/>
    <w:rsid w:val="00230C5E"/>
    <w:rsid w:val="00230CE7"/>
    <w:rsid w:val="00230D3E"/>
    <w:rsid w:val="0023102A"/>
    <w:rsid w:val="00231979"/>
    <w:rsid w:val="00231ABC"/>
    <w:rsid w:val="00231AF4"/>
    <w:rsid w:val="00231C52"/>
    <w:rsid w:val="00231D23"/>
    <w:rsid w:val="00231FAA"/>
    <w:rsid w:val="00232188"/>
    <w:rsid w:val="00232249"/>
    <w:rsid w:val="0023232E"/>
    <w:rsid w:val="00232487"/>
    <w:rsid w:val="0023250F"/>
    <w:rsid w:val="00232D46"/>
    <w:rsid w:val="002330AE"/>
    <w:rsid w:val="00233135"/>
    <w:rsid w:val="0023323B"/>
    <w:rsid w:val="00233343"/>
    <w:rsid w:val="002333DA"/>
    <w:rsid w:val="002340EF"/>
    <w:rsid w:val="0023432F"/>
    <w:rsid w:val="00234376"/>
    <w:rsid w:val="00234879"/>
    <w:rsid w:val="00234CD9"/>
    <w:rsid w:val="00234D13"/>
    <w:rsid w:val="00234F51"/>
    <w:rsid w:val="002350C1"/>
    <w:rsid w:val="002351E9"/>
    <w:rsid w:val="002352AE"/>
    <w:rsid w:val="002354B9"/>
    <w:rsid w:val="002356E2"/>
    <w:rsid w:val="002357C1"/>
    <w:rsid w:val="002358A2"/>
    <w:rsid w:val="00235A42"/>
    <w:rsid w:val="00235A60"/>
    <w:rsid w:val="00235D50"/>
    <w:rsid w:val="00235DE7"/>
    <w:rsid w:val="00235E1C"/>
    <w:rsid w:val="00235F2D"/>
    <w:rsid w:val="00235FCC"/>
    <w:rsid w:val="0023606D"/>
    <w:rsid w:val="00236640"/>
    <w:rsid w:val="00236642"/>
    <w:rsid w:val="0023673B"/>
    <w:rsid w:val="002367E1"/>
    <w:rsid w:val="0023680F"/>
    <w:rsid w:val="0023688B"/>
    <w:rsid w:val="0023693E"/>
    <w:rsid w:val="00236A2F"/>
    <w:rsid w:val="00236B7B"/>
    <w:rsid w:val="00236C52"/>
    <w:rsid w:val="00236E13"/>
    <w:rsid w:val="00237097"/>
    <w:rsid w:val="002372FB"/>
    <w:rsid w:val="002376B7"/>
    <w:rsid w:val="00237BB8"/>
    <w:rsid w:val="00237E1A"/>
    <w:rsid w:val="002400BD"/>
    <w:rsid w:val="00240227"/>
    <w:rsid w:val="0024029F"/>
    <w:rsid w:val="002403B1"/>
    <w:rsid w:val="002404E2"/>
    <w:rsid w:val="002405CE"/>
    <w:rsid w:val="00240635"/>
    <w:rsid w:val="00240643"/>
    <w:rsid w:val="00241036"/>
    <w:rsid w:val="00241134"/>
    <w:rsid w:val="00241372"/>
    <w:rsid w:val="0024167F"/>
    <w:rsid w:val="0024187A"/>
    <w:rsid w:val="00241894"/>
    <w:rsid w:val="002418F6"/>
    <w:rsid w:val="00241AAE"/>
    <w:rsid w:val="00241C47"/>
    <w:rsid w:val="00242ABE"/>
    <w:rsid w:val="00242D4E"/>
    <w:rsid w:val="00242D6E"/>
    <w:rsid w:val="00242D7E"/>
    <w:rsid w:val="00242E5A"/>
    <w:rsid w:val="00242F3E"/>
    <w:rsid w:val="002431D6"/>
    <w:rsid w:val="002434B7"/>
    <w:rsid w:val="00243660"/>
    <w:rsid w:val="002436E0"/>
    <w:rsid w:val="0024381E"/>
    <w:rsid w:val="0024392F"/>
    <w:rsid w:val="00243DE5"/>
    <w:rsid w:val="00243EEE"/>
    <w:rsid w:val="0024428F"/>
    <w:rsid w:val="00244851"/>
    <w:rsid w:val="002448DB"/>
    <w:rsid w:val="00244BD5"/>
    <w:rsid w:val="00244E1D"/>
    <w:rsid w:val="00244F78"/>
    <w:rsid w:val="00244FE7"/>
    <w:rsid w:val="00245198"/>
    <w:rsid w:val="00245639"/>
    <w:rsid w:val="00245757"/>
    <w:rsid w:val="002459C5"/>
    <w:rsid w:val="00245CCB"/>
    <w:rsid w:val="002463F6"/>
    <w:rsid w:val="00246545"/>
    <w:rsid w:val="0024699C"/>
    <w:rsid w:val="00246B09"/>
    <w:rsid w:val="00247007"/>
    <w:rsid w:val="0024710E"/>
    <w:rsid w:val="00247202"/>
    <w:rsid w:val="0024739C"/>
    <w:rsid w:val="00247910"/>
    <w:rsid w:val="00247A60"/>
    <w:rsid w:val="00247C89"/>
    <w:rsid w:val="00247DB4"/>
    <w:rsid w:val="00247E58"/>
    <w:rsid w:val="00247FFA"/>
    <w:rsid w:val="0025007E"/>
    <w:rsid w:val="002501F5"/>
    <w:rsid w:val="00250394"/>
    <w:rsid w:val="002504B6"/>
    <w:rsid w:val="002505BF"/>
    <w:rsid w:val="00250778"/>
    <w:rsid w:val="0025078E"/>
    <w:rsid w:val="00250955"/>
    <w:rsid w:val="00250BCC"/>
    <w:rsid w:val="00250CB3"/>
    <w:rsid w:val="00250FE9"/>
    <w:rsid w:val="00251717"/>
    <w:rsid w:val="002518D7"/>
    <w:rsid w:val="00251B5A"/>
    <w:rsid w:val="0025200B"/>
    <w:rsid w:val="00252119"/>
    <w:rsid w:val="00252199"/>
    <w:rsid w:val="002521B8"/>
    <w:rsid w:val="00252559"/>
    <w:rsid w:val="002529B6"/>
    <w:rsid w:val="002529B7"/>
    <w:rsid w:val="00252C0A"/>
    <w:rsid w:val="00252C17"/>
    <w:rsid w:val="00252D57"/>
    <w:rsid w:val="00252F60"/>
    <w:rsid w:val="0025388D"/>
    <w:rsid w:val="00253AFF"/>
    <w:rsid w:val="00253D64"/>
    <w:rsid w:val="00253DDE"/>
    <w:rsid w:val="00253E34"/>
    <w:rsid w:val="00253EFA"/>
    <w:rsid w:val="002542D2"/>
    <w:rsid w:val="0025447A"/>
    <w:rsid w:val="002549FC"/>
    <w:rsid w:val="00254AF6"/>
    <w:rsid w:val="00254D1D"/>
    <w:rsid w:val="00254FC3"/>
    <w:rsid w:val="00255147"/>
    <w:rsid w:val="002554CC"/>
    <w:rsid w:val="002556EE"/>
    <w:rsid w:val="0025573D"/>
    <w:rsid w:val="00255CCE"/>
    <w:rsid w:val="00255E9A"/>
    <w:rsid w:val="00256157"/>
    <w:rsid w:val="00256849"/>
    <w:rsid w:val="002573B7"/>
    <w:rsid w:val="002573C4"/>
    <w:rsid w:val="0025767E"/>
    <w:rsid w:val="002579E1"/>
    <w:rsid w:val="00257B12"/>
    <w:rsid w:val="0025B8F7"/>
    <w:rsid w:val="0026038E"/>
    <w:rsid w:val="00260672"/>
    <w:rsid w:val="00260F25"/>
    <w:rsid w:val="00261B20"/>
    <w:rsid w:val="002621BB"/>
    <w:rsid w:val="00262241"/>
    <w:rsid w:val="0026224E"/>
    <w:rsid w:val="0026251F"/>
    <w:rsid w:val="0026291F"/>
    <w:rsid w:val="00262992"/>
    <w:rsid w:val="00262A48"/>
    <w:rsid w:val="00262DC9"/>
    <w:rsid w:val="002630E7"/>
    <w:rsid w:val="0026310A"/>
    <w:rsid w:val="002631EF"/>
    <w:rsid w:val="002633A6"/>
    <w:rsid w:val="00263838"/>
    <w:rsid w:val="00263B94"/>
    <w:rsid w:val="00263FBF"/>
    <w:rsid w:val="00264077"/>
    <w:rsid w:val="00264115"/>
    <w:rsid w:val="00264271"/>
    <w:rsid w:val="002646F8"/>
    <w:rsid w:val="0026496B"/>
    <w:rsid w:val="00264AA8"/>
    <w:rsid w:val="00264AF9"/>
    <w:rsid w:val="00264D9B"/>
    <w:rsid w:val="00264DC5"/>
    <w:rsid w:val="002650B3"/>
    <w:rsid w:val="002651F7"/>
    <w:rsid w:val="002653B6"/>
    <w:rsid w:val="0026555E"/>
    <w:rsid w:val="0026561E"/>
    <w:rsid w:val="002658D6"/>
    <w:rsid w:val="00265B6A"/>
    <w:rsid w:val="00265C81"/>
    <w:rsid w:val="00265CEF"/>
    <w:rsid w:val="00265D31"/>
    <w:rsid w:val="00265DE6"/>
    <w:rsid w:val="00265E92"/>
    <w:rsid w:val="00265F45"/>
    <w:rsid w:val="00265FC8"/>
    <w:rsid w:val="00266088"/>
    <w:rsid w:val="0026629F"/>
    <w:rsid w:val="0026645B"/>
    <w:rsid w:val="00266673"/>
    <w:rsid w:val="002669F5"/>
    <w:rsid w:val="00266D52"/>
    <w:rsid w:val="00266EAE"/>
    <w:rsid w:val="00266F6A"/>
    <w:rsid w:val="002670CC"/>
    <w:rsid w:val="002670D0"/>
    <w:rsid w:val="00267BE5"/>
    <w:rsid w:val="00267C5E"/>
    <w:rsid w:val="002701E9"/>
    <w:rsid w:val="0027052C"/>
    <w:rsid w:val="002706DB"/>
    <w:rsid w:val="0027076F"/>
    <w:rsid w:val="00270CF1"/>
    <w:rsid w:val="00270E1F"/>
    <w:rsid w:val="00271053"/>
    <w:rsid w:val="00271316"/>
    <w:rsid w:val="00271352"/>
    <w:rsid w:val="00271582"/>
    <w:rsid w:val="0027165F"/>
    <w:rsid w:val="0027195A"/>
    <w:rsid w:val="00271E0A"/>
    <w:rsid w:val="00271EE9"/>
    <w:rsid w:val="00271FE7"/>
    <w:rsid w:val="00272229"/>
    <w:rsid w:val="002725B9"/>
    <w:rsid w:val="00272D99"/>
    <w:rsid w:val="00273180"/>
    <w:rsid w:val="002731DD"/>
    <w:rsid w:val="002737D5"/>
    <w:rsid w:val="00273A54"/>
    <w:rsid w:val="00273A5A"/>
    <w:rsid w:val="00273C0A"/>
    <w:rsid w:val="00273D6B"/>
    <w:rsid w:val="00274A11"/>
    <w:rsid w:val="00274A59"/>
    <w:rsid w:val="00274B91"/>
    <w:rsid w:val="00274BBD"/>
    <w:rsid w:val="00274EA1"/>
    <w:rsid w:val="00274F53"/>
    <w:rsid w:val="00275554"/>
    <w:rsid w:val="002755E6"/>
    <w:rsid w:val="0027609D"/>
    <w:rsid w:val="00276419"/>
    <w:rsid w:val="0027673B"/>
    <w:rsid w:val="00276877"/>
    <w:rsid w:val="00277259"/>
    <w:rsid w:val="002774FF"/>
    <w:rsid w:val="00277580"/>
    <w:rsid w:val="0027764D"/>
    <w:rsid w:val="0027796F"/>
    <w:rsid w:val="00277A7F"/>
    <w:rsid w:val="00277AF4"/>
    <w:rsid w:val="00277CDB"/>
    <w:rsid w:val="00277D6E"/>
    <w:rsid w:val="00277D87"/>
    <w:rsid w:val="00280487"/>
    <w:rsid w:val="00280572"/>
    <w:rsid w:val="002805B7"/>
    <w:rsid w:val="00280A16"/>
    <w:rsid w:val="00280AA7"/>
    <w:rsid w:val="00280B97"/>
    <w:rsid w:val="00280C91"/>
    <w:rsid w:val="00280D62"/>
    <w:rsid w:val="00280DBF"/>
    <w:rsid w:val="002811F8"/>
    <w:rsid w:val="002812F6"/>
    <w:rsid w:val="002814D5"/>
    <w:rsid w:val="00281A2C"/>
    <w:rsid w:val="0028212D"/>
    <w:rsid w:val="00282504"/>
    <w:rsid w:val="0028254B"/>
    <w:rsid w:val="0028263A"/>
    <w:rsid w:val="00282773"/>
    <w:rsid w:val="00282825"/>
    <w:rsid w:val="00282831"/>
    <w:rsid w:val="00282875"/>
    <w:rsid w:val="0028288C"/>
    <w:rsid w:val="00282912"/>
    <w:rsid w:val="00282B39"/>
    <w:rsid w:val="00282B7D"/>
    <w:rsid w:val="00282FA6"/>
    <w:rsid w:val="00283015"/>
    <w:rsid w:val="0028301C"/>
    <w:rsid w:val="00283242"/>
    <w:rsid w:val="00283443"/>
    <w:rsid w:val="00283629"/>
    <w:rsid w:val="00283655"/>
    <w:rsid w:val="00283A7D"/>
    <w:rsid w:val="00283B5B"/>
    <w:rsid w:val="00283CDA"/>
    <w:rsid w:val="002841E5"/>
    <w:rsid w:val="00284257"/>
    <w:rsid w:val="002842BB"/>
    <w:rsid w:val="002844E0"/>
    <w:rsid w:val="0028467C"/>
    <w:rsid w:val="00284876"/>
    <w:rsid w:val="00284C8E"/>
    <w:rsid w:val="00284D1A"/>
    <w:rsid w:val="00284FAB"/>
    <w:rsid w:val="00285152"/>
    <w:rsid w:val="0028530E"/>
    <w:rsid w:val="00285417"/>
    <w:rsid w:val="0028567C"/>
    <w:rsid w:val="00285778"/>
    <w:rsid w:val="00285796"/>
    <w:rsid w:val="00285896"/>
    <w:rsid w:val="00285A8D"/>
    <w:rsid w:val="00285C27"/>
    <w:rsid w:val="00285CCD"/>
    <w:rsid w:val="00285E05"/>
    <w:rsid w:val="00286A2E"/>
    <w:rsid w:val="00286B1D"/>
    <w:rsid w:val="0028701C"/>
    <w:rsid w:val="002871D3"/>
    <w:rsid w:val="00287381"/>
    <w:rsid w:val="002878A5"/>
    <w:rsid w:val="002878B6"/>
    <w:rsid w:val="002878FB"/>
    <w:rsid w:val="00287B52"/>
    <w:rsid w:val="00287EA7"/>
    <w:rsid w:val="00287EC3"/>
    <w:rsid w:val="002903C1"/>
    <w:rsid w:val="00290AD0"/>
    <w:rsid w:val="00291188"/>
    <w:rsid w:val="00291236"/>
    <w:rsid w:val="002912E0"/>
    <w:rsid w:val="00291633"/>
    <w:rsid w:val="00291824"/>
    <w:rsid w:val="002919BE"/>
    <w:rsid w:val="00291DA0"/>
    <w:rsid w:val="00291DE5"/>
    <w:rsid w:val="00291EEB"/>
    <w:rsid w:val="00292011"/>
    <w:rsid w:val="00292165"/>
    <w:rsid w:val="00292642"/>
    <w:rsid w:val="00292651"/>
    <w:rsid w:val="00292778"/>
    <w:rsid w:val="002929E7"/>
    <w:rsid w:val="00292AA9"/>
    <w:rsid w:val="00292AB0"/>
    <w:rsid w:val="00292C02"/>
    <w:rsid w:val="00292C52"/>
    <w:rsid w:val="00292C9A"/>
    <w:rsid w:val="00292DCE"/>
    <w:rsid w:val="00292E7A"/>
    <w:rsid w:val="00293001"/>
    <w:rsid w:val="00293031"/>
    <w:rsid w:val="002935EB"/>
    <w:rsid w:val="00293D7A"/>
    <w:rsid w:val="00293F3E"/>
    <w:rsid w:val="00294107"/>
    <w:rsid w:val="00294189"/>
    <w:rsid w:val="0029456B"/>
    <w:rsid w:val="00294577"/>
    <w:rsid w:val="00294648"/>
    <w:rsid w:val="002947A1"/>
    <w:rsid w:val="0029484E"/>
    <w:rsid w:val="00294AF0"/>
    <w:rsid w:val="00294D19"/>
    <w:rsid w:val="00294FC7"/>
    <w:rsid w:val="002956B9"/>
    <w:rsid w:val="00295743"/>
    <w:rsid w:val="0029585F"/>
    <w:rsid w:val="002959C0"/>
    <w:rsid w:val="00295B66"/>
    <w:rsid w:val="00295C42"/>
    <w:rsid w:val="00295FE0"/>
    <w:rsid w:val="0029653B"/>
    <w:rsid w:val="0029680D"/>
    <w:rsid w:val="00296A03"/>
    <w:rsid w:val="00296A8A"/>
    <w:rsid w:val="00296D48"/>
    <w:rsid w:val="00296DB9"/>
    <w:rsid w:val="002974D7"/>
    <w:rsid w:val="00297563"/>
    <w:rsid w:val="002977B6"/>
    <w:rsid w:val="00297826"/>
    <w:rsid w:val="00297C06"/>
    <w:rsid w:val="00297C69"/>
    <w:rsid w:val="00297DA5"/>
    <w:rsid w:val="002A005D"/>
    <w:rsid w:val="002A0097"/>
    <w:rsid w:val="002A0230"/>
    <w:rsid w:val="002A0268"/>
    <w:rsid w:val="002A0409"/>
    <w:rsid w:val="002A0703"/>
    <w:rsid w:val="002A0873"/>
    <w:rsid w:val="002A0A35"/>
    <w:rsid w:val="002A0B2E"/>
    <w:rsid w:val="002A0D11"/>
    <w:rsid w:val="002A1106"/>
    <w:rsid w:val="002A1272"/>
    <w:rsid w:val="002A1278"/>
    <w:rsid w:val="002A135C"/>
    <w:rsid w:val="002A13FA"/>
    <w:rsid w:val="002A144F"/>
    <w:rsid w:val="002A18E0"/>
    <w:rsid w:val="002A1EEE"/>
    <w:rsid w:val="002A2C2D"/>
    <w:rsid w:val="002A2DF7"/>
    <w:rsid w:val="002A2E3C"/>
    <w:rsid w:val="002A334E"/>
    <w:rsid w:val="002A33E9"/>
    <w:rsid w:val="002A34CE"/>
    <w:rsid w:val="002A380B"/>
    <w:rsid w:val="002A3AA5"/>
    <w:rsid w:val="002A3C1D"/>
    <w:rsid w:val="002A4114"/>
    <w:rsid w:val="002A4129"/>
    <w:rsid w:val="002A442D"/>
    <w:rsid w:val="002A455D"/>
    <w:rsid w:val="002A479E"/>
    <w:rsid w:val="002A493C"/>
    <w:rsid w:val="002A4962"/>
    <w:rsid w:val="002A49DB"/>
    <w:rsid w:val="002A4A90"/>
    <w:rsid w:val="002A4AB9"/>
    <w:rsid w:val="002A4C23"/>
    <w:rsid w:val="002A4D01"/>
    <w:rsid w:val="002A4E53"/>
    <w:rsid w:val="002A4F61"/>
    <w:rsid w:val="002A51BD"/>
    <w:rsid w:val="002A5311"/>
    <w:rsid w:val="002A5551"/>
    <w:rsid w:val="002A5BB1"/>
    <w:rsid w:val="002A5CCB"/>
    <w:rsid w:val="002A5FE4"/>
    <w:rsid w:val="002A6205"/>
    <w:rsid w:val="002A6222"/>
    <w:rsid w:val="002A622E"/>
    <w:rsid w:val="002A6383"/>
    <w:rsid w:val="002A6540"/>
    <w:rsid w:val="002A65DC"/>
    <w:rsid w:val="002A66B7"/>
    <w:rsid w:val="002A66D0"/>
    <w:rsid w:val="002A66D6"/>
    <w:rsid w:val="002A6B6F"/>
    <w:rsid w:val="002A6D53"/>
    <w:rsid w:val="002A6F76"/>
    <w:rsid w:val="002A703B"/>
    <w:rsid w:val="002A70E1"/>
    <w:rsid w:val="002A7101"/>
    <w:rsid w:val="002A7234"/>
    <w:rsid w:val="002A757D"/>
    <w:rsid w:val="002A76B9"/>
    <w:rsid w:val="002A7749"/>
    <w:rsid w:val="002A77CD"/>
    <w:rsid w:val="002A7825"/>
    <w:rsid w:val="002A7A99"/>
    <w:rsid w:val="002A7DF4"/>
    <w:rsid w:val="002A7F69"/>
    <w:rsid w:val="002B011D"/>
    <w:rsid w:val="002B01B8"/>
    <w:rsid w:val="002B0294"/>
    <w:rsid w:val="002B04E8"/>
    <w:rsid w:val="002B0535"/>
    <w:rsid w:val="002B067D"/>
    <w:rsid w:val="002B0878"/>
    <w:rsid w:val="002B0BF5"/>
    <w:rsid w:val="002B0C5C"/>
    <w:rsid w:val="002B0FB3"/>
    <w:rsid w:val="002B107C"/>
    <w:rsid w:val="002B11AB"/>
    <w:rsid w:val="002B11E1"/>
    <w:rsid w:val="002B1213"/>
    <w:rsid w:val="002B1590"/>
    <w:rsid w:val="002B15C9"/>
    <w:rsid w:val="002B1758"/>
    <w:rsid w:val="002B1C72"/>
    <w:rsid w:val="002B1D4B"/>
    <w:rsid w:val="002B1F1C"/>
    <w:rsid w:val="002B2165"/>
    <w:rsid w:val="002B221A"/>
    <w:rsid w:val="002B26EE"/>
    <w:rsid w:val="002B2CAA"/>
    <w:rsid w:val="002B2DDD"/>
    <w:rsid w:val="002B2FB6"/>
    <w:rsid w:val="002B31D8"/>
    <w:rsid w:val="002B3284"/>
    <w:rsid w:val="002B3458"/>
    <w:rsid w:val="002B34DA"/>
    <w:rsid w:val="002B36BE"/>
    <w:rsid w:val="002B3A38"/>
    <w:rsid w:val="002B3B22"/>
    <w:rsid w:val="002B3BDA"/>
    <w:rsid w:val="002B3C6B"/>
    <w:rsid w:val="002B3DA4"/>
    <w:rsid w:val="002B41AD"/>
    <w:rsid w:val="002B423E"/>
    <w:rsid w:val="002B44A9"/>
    <w:rsid w:val="002B46E8"/>
    <w:rsid w:val="002B475A"/>
    <w:rsid w:val="002B482C"/>
    <w:rsid w:val="002B49D7"/>
    <w:rsid w:val="002B4D76"/>
    <w:rsid w:val="002B5163"/>
    <w:rsid w:val="002B5260"/>
    <w:rsid w:val="002B59C0"/>
    <w:rsid w:val="002B5F3B"/>
    <w:rsid w:val="002B60AD"/>
    <w:rsid w:val="002B62D8"/>
    <w:rsid w:val="002B64E7"/>
    <w:rsid w:val="002B68BB"/>
    <w:rsid w:val="002B7015"/>
    <w:rsid w:val="002B718A"/>
    <w:rsid w:val="002B73F8"/>
    <w:rsid w:val="002B74FC"/>
    <w:rsid w:val="002B76F9"/>
    <w:rsid w:val="002B7BF8"/>
    <w:rsid w:val="002B7C1F"/>
    <w:rsid w:val="002B7C6F"/>
    <w:rsid w:val="002B7D64"/>
    <w:rsid w:val="002B7D6D"/>
    <w:rsid w:val="002B7F12"/>
    <w:rsid w:val="002C0251"/>
    <w:rsid w:val="002C02C2"/>
    <w:rsid w:val="002C0584"/>
    <w:rsid w:val="002C05D7"/>
    <w:rsid w:val="002C0B9E"/>
    <w:rsid w:val="002C0F5D"/>
    <w:rsid w:val="002C1140"/>
    <w:rsid w:val="002C1434"/>
    <w:rsid w:val="002C16AC"/>
    <w:rsid w:val="002C17DA"/>
    <w:rsid w:val="002C1BAC"/>
    <w:rsid w:val="002C1F2F"/>
    <w:rsid w:val="002C2210"/>
    <w:rsid w:val="002C251A"/>
    <w:rsid w:val="002C25E7"/>
    <w:rsid w:val="002C283E"/>
    <w:rsid w:val="002C2844"/>
    <w:rsid w:val="002C289A"/>
    <w:rsid w:val="002C28F0"/>
    <w:rsid w:val="002C295F"/>
    <w:rsid w:val="002C2C45"/>
    <w:rsid w:val="002C2C58"/>
    <w:rsid w:val="002C2F9C"/>
    <w:rsid w:val="002C327C"/>
    <w:rsid w:val="002C3736"/>
    <w:rsid w:val="002C3919"/>
    <w:rsid w:val="002C3CA1"/>
    <w:rsid w:val="002C3EE4"/>
    <w:rsid w:val="002C3F5F"/>
    <w:rsid w:val="002C42AE"/>
    <w:rsid w:val="002C4476"/>
    <w:rsid w:val="002C47A2"/>
    <w:rsid w:val="002C486E"/>
    <w:rsid w:val="002C49F3"/>
    <w:rsid w:val="002C4A76"/>
    <w:rsid w:val="002C4CDB"/>
    <w:rsid w:val="002C4ECD"/>
    <w:rsid w:val="002C5061"/>
    <w:rsid w:val="002C54EB"/>
    <w:rsid w:val="002C59CE"/>
    <w:rsid w:val="002C5EB6"/>
    <w:rsid w:val="002C5FB0"/>
    <w:rsid w:val="002C62BF"/>
    <w:rsid w:val="002C6498"/>
    <w:rsid w:val="002C6F49"/>
    <w:rsid w:val="002C6F7A"/>
    <w:rsid w:val="002C70EB"/>
    <w:rsid w:val="002C728F"/>
    <w:rsid w:val="002C78E9"/>
    <w:rsid w:val="002C7B6A"/>
    <w:rsid w:val="002C7C4B"/>
    <w:rsid w:val="002C7DE6"/>
    <w:rsid w:val="002D06FE"/>
    <w:rsid w:val="002D0BC8"/>
    <w:rsid w:val="002D0C14"/>
    <w:rsid w:val="002D0C34"/>
    <w:rsid w:val="002D0CED"/>
    <w:rsid w:val="002D14C3"/>
    <w:rsid w:val="002D1622"/>
    <w:rsid w:val="002D1655"/>
    <w:rsid w:val="002D186A"/>
    <w:rsid w:val="002D1954"/>
    <w:rsid w:val="002D1AA8"/>
    <w:rsid w:val="002D1B64"/>
    <w:rsid w:val="002D1E35"/>
    <w:rsid w:val="002D1F59"/>
    <w:rsid w:val="002D1FE1"/>
    <w:rsid w:val="002D23E3"/>
    <w:rsid w:val="002D28C5"/>
    <w:rsid w:val="002D2914"/>
    <w:rsid w:val="002D2ACB"/>
    <w:rsid w:val="002D2B1A"/>
    <w:rsid w:val="002D2EB7"/>
    <w:rsid w:val="002D2EEC"/>
    <w:rsid w:val="002D3604"/>
    <w:rsid w:val="002D3B4A"/>
    <w:rsid w:val="002D3CAA"/>
    <w:rsid w:val="002D3F0F"/>
    <w:rsid w:val="002D3F3F"/>
    <w:rsid w:val="002D4139"/>
    <w:rsid w:val="002D4419"/>
    <w:rsid w:val="002D4CDF"/>
    <w:rsid w:val="002D4ED3"/>
    <w:rsid w:val="002D4FCB"/>
    <w:rsid w:val="002D51AC"/>
    <w:rsid w:val="002D5318"/>
    <w:rsid w:val="002D54AF"/>
    <w:rsid w:val="002D567D"/>
    <w:rsid w:val="002D579D"/>
    <w:rsid w:val="002D5C93"/>
    <w:rsid w:val="002D5E56"/>
    <w:rsid w:val="002D6050"/>
    <w:rsid w:val="002D6085"/>
    <w:rsid w:val="002D6286"/>
    <w:rsid w:val="002D6301"/>
    <w:rsid w:val="002D66E3"/>
    <w:rsid w:val="002D6721"/>
    <w:rsid w:val="002D67FB"/>
    <w:rsid w:val="002D67FF"/>
    <w:rsid w:val="002D6BEB"/>
    <w:rsid w:val="002D6FDA"/>
    <w:rsid w:val="002D7163"/>
    <w:rsid w:val="002D731C"/>
    <w:rsid w:val="002D75C4"/>
    <w:rsid w:val="002D75C9"/>
    <w:rsid w:val="002D7990"/>
    <w:rsid w:val="002D7C98"/>
    <w:rsid w:val="002E0075"/>
    <w:rsid w:val="002E008A"/>
    <w:rsid w:val="002E00F2"/>
    <w:rsid w:val="002E03FA"/>
    <w:rsid w:val="002E045B"/>
    <w:rsid w:val="002E06E6"/>
    <w:rsid w:val="002E07D8"/>
    <w:rsid w:val="002E0A5C"/>
    <w:rsid w:val="002E0E6C"/>
    <w:rsid w:val="002E0F1B"/>
    <w:rsid w:val="002E0F8E"/>
    <w:rsid w:val="002E1329"/>
    <w:rsid w:val="002E138D"/>
    <w:rsid w:val="002E150D"/>
    <w:rsid w:val="002E1780"/>
    <w:rsid w:val="002E1EDE"/>
    <w:rsid w:val="002E2188"/>
    <w:rsid w:val="002E21A5"/>
    <w:rsid w:val="002E21BA"/>
    <w:rsid w:val="002E2289"/>
    <w:rsid w:val="002E22E9"/>
    <w:rsid w:val="002E2527"/>
    <w:rsid w:val="002E25A3"/>
    <w:rsid w:val="002E2A6C"/>
    <w:rsid w:val="002E2C09"/>
    <w:rsid w:val="002E2C73"/>
    <w:rsid w:val="002E2EEC"/>
    <w:rsid w:val="002E3194"/>
    <w:rsid w:val="002E32D6"/>
    <w:rsid w:val="002E3341"/>
    <w:rsid w:val="002E3374"/>
    <w:rsid w:val="002E33D7"/>
    <w:rsid w:val="002E36FF"/>
    <w:rsid w:val="002E3732"/>
    <w:rsid w:val="002E3883"/>
    <w:rsid w:val="002E38EF"/>
    <w:rsid w:val="002E3C11"/>
    <w:rsid w:val="002E3C80"/>
    <w:rsid w:val="002E3EC2"/>
    <w:rsid w:val="002E4221"/>
    <w:rsid w:val="002E44C3"/>
    <w:rsid w:val="002E456E"/>
    <w:rsid w:val="002E4BD6"/>
    <w:rsid w:val="002E4F3F"/>
    <w:rsid w:val="002E4F71"/>
    <w:rsid w:val="002E5052"/>
    <w:rsid w:val="002E582C"/>
    <w:rsid w:val="002E5B27"/>
    <w:rsid w:val="002E62BA"/>
    <w:rsid w:val="002E6310"/>
    <w:rsid w:val="002E635D"/>
    <w:rsid w:val="002E644D"/>
    <w:rsid w:val="002E6524"/>
    <w:rsid w:val="002E6584"/>
    <w:rsid w:val="002E6849"/>
    <w:rsid w:val="002E6BE6"/>
    <w:rsid w:val="002E6E32"/>
    <w:rsid w:val="002E6FFF"/>
    <w:rsid w:val="002E7034"/>
    <w:rsid w:val="002E71F1"/>
    <w:rsid w:val="002E74B5"/>
    <w:rsid w:val="002E74C9"/>
    <w:rsid w:val="002E7759"/>
    <w:rsid w:val="002E7873"/>
    <w:rsid w:val="002E7A0B"/>
    <w:rsid w:val="002E7C48"/>
    <w:rsid w:val="002E7C94"/>
    <w:rsid w:val="002E7FF1"/>
    <w:rsid w:val="002F0372"/>
    <w:rsid w:val="002F043B"/>
    <w:rsid w:val="002F0818"/>
    <w:rsid w:val="002F0A8A"/>
    <w:rsid w:val="002F0A94"/>
    <w:rsid w:val="002F0EBC"/>
    <w:rsid w:val="002F0F2B"/>
    <w:rsid w:val="002F1031"/>
    <w:rsid w:val="002F12CD"/>
    <w:rsid w:val="002F132C"/>
    <w:rsid w:val="002F134A"/>
    <w:rsid w:val="002F1464"/>
    <w:rsid w:val="002F14F2"/>
    <w:rsid w:val="002F1680"/>
    <w:rsid w:val="002F1870"/>
    <w:rsid w:val="002F1CF7"/>
    <w:rsid w:val="002F1D77"/>
    <w:rsid w:val="002F1E7C"/>
    <w:rsid w:val="002F205B"/>
    <w:rsid w:val="002F225D"/>
    <w:rsid w:val="002F2384"/>
    <w:rsid w:val="002F2396"/>
    <w:rsid w:val="002F2451"/>
    <w:rsid w:val="002F26F3"/>
    <w:rsid w:val="002F28A6"/>
    <w:rsid w:val="002F2C25"/>
    <w:rsid w:val="002F2F51"/>
    <w:rsid w:val="002F3219"/>
    <w:rsid w:val="002F3267"/>
    <w:rsid w:val="002F3350"/>
    <w:rsid w:val="002F3A8E"/>
    <w:rsid w:val="002F3F05"/>
    <w:rsid w:val="002F4111"/>
    <w:rsid w:val="002F41AF"/>
    <w:rsid w:val="002F42AE"/>
    <w:rsid w:val="002F42F1"/>
    <w:rsid w:val="002F4465"/>
    <w:rsid w:val="002F4CE9"/>
    <w:rsid w:val="002F4FC7"/>
    <w:rsid w:val="002F50C4"/>
    <w:rsid w:val="002F5204"/>
    <w:rsid w:val="002F542B"/>
    <w:rsid w:val="002F5778"/>
    <w:rsid w:val="002F5905"/>
    <w:rsid w:val="002F5A2E"/>
    <w:rsid w:val="002F5C53"/>
    <w:rsid w:val="002F5EB9"/>
    <w:rsid w:val="002F64F6"/>
    <w:rsid w:val="002F6536"/>
    <w:rsid w:val="002F69B4"/>
    <w:rsid w:val="002F69CB"/>
    <w:rsid w:val="002F69E2"/>
    <w:rsid w:val="002F6AF7"/>
    <w:rsid w:val="002F6E06"/>
    <w:rsid w:val="002F6E85"/>
    <w:rsid w:val="002F6EE8"/>
    <w:rsid w:val="002F73AE"/>
    <w:rsid w:val="002F77C2"/>
    <w:rsid w:val="002F7B09"/>
    <w:rsid w:val="002F7B81"/>
    <w:rsid w:val="002F7C91"/>
    <w:rsid w:val="002F7D3F"/>
    <w:rsid w:val="002F7ECC"/>
    <w:rsid w:val="003001A1"/>
    <w:rsid w:val="003001F8"/>
    <w:rsid w:val="0030035E"/>
    <w:rsid w:val="003004D5"/>
    <w:rsid w:val="003004DF"/>
    <w:rsid w:val="00300A0B"/>
    <w:rsid w:val="00300BEE"/>
    <w:rsid w:val="00300CD4"/>
    <w:rsid w:val="00300DA9"/>
    <w:rsid w:val="0030123C"/>
    <w:rsid w:val="00301B58"/>
    <w:rsid w:val="00301C97"/>
    <w:rsid w:val="00301FA6"/>
    <w:rsid w:val="00302270"/>
    <w:rsid w:val="00302470"/>
    <w:rsid w:val="0030251D"/>
    <w:rsid w:val="00302532"/>
    <w:rsid w:val="00302668"/>
    <w:rsid w:val="00302736"/>
    <w:rsid w:val="00302E7B"/>
    <w:rsid w:val="00302F31"/>
    <w:rsid w:val="00302F34"/>
    <w:rsid w:val="00302F9A"/>
    <w:rsid w:val="00303027"/>
    <w:rsid w:val="003031C6"/>
    <w:rsid w:val="00303204"/>
    <w:rsid w:val="00303510"/>
    <w:rsid w:val="003036EB"/>
    <w:rsid w:val="003039C6"/>
    <w:rsid w:val="00303A12"/>
    <w:rsid w:val="00303BE2"/>
    <w:rsid w:val="00303BFA"/>
    <w:rsid w:val="00303CC9"/>
    <w:rsid w:val="00303E84"/>
    <w:rsid w:val="00303FAC"/>
    <w:rsid w:val="00304053"/>
    <w:rsid w:val="00304391"/>
    <w:rsid w:val="0030439C"/>
    <w:rsid w:val="00304416"/>
    <w:rsid w:val="0030446D"/>
    <w:rsid w:val="00304555"/>
    <w:rsid w:val="00304A16"/>
    <w:rsid w:val="00304AD7"/>
    <w:rsid w:val="00304B6F"/>
    <w:rsid w:val="00304DC3"/>
    <w:rsid w:val="00305022"/>
    <w:rsid w:val="00305192"/>
    <w:rsid w:val="00305627"/>
    <w:rsid w:val="003058A4"/>
    <w:rsid w:val="00305974"/>
    <w:rsid w:val="00305ABB"/>
    <w:rsid w:val="00305B40"/>
    <w:rsid w:val="00305D43"/>
    <w:rsid w:val="00305D95"/>
    <w:rsid w:val="00305DB1"/>
    <w:rsid w:val="00305DB4"/>
    <w:rsid w:val="003060C2"/>
    <w:rsid w:val="00306235"/>
    <w:rsid w:val="003063E3"/>
    <w:rsid w:val="00306654"/>
    <w:rsid w:val="00306A95"/>
    <w:rsid w:val="00306ACB"/>
    <w:rsid w:val="00306AEC"/>
    <w:rsid w:val="00306C95"/>
    <w:rsid w:val="00306F91"/>
    <w:rsid w:val="00306FCC"/>
    <w:rsid w:val="003076E4"/>
    <w:rsid w:val="00307BC9"/>
    <w:rsid w:val="00307F66"/>
    <w:rsid w:val="003101F9"/>
    <w:rsid w:val="0031024A"/>
    <w:rsid w:val="003102C4"/>
    <w:rsid w:val="003107BE"/>
    <w:rsid w:val="00310A1F"/>
    <w:rsid w:val="00310A2F"/>
    <w:rsid w:val="00310A9B"/>
    <w:rsid w:val="00310AF9"/>
    <w:rsid w:val="00310C8F"/>
    <w:rsid w:val="00310E5F"/>
    <w:rsid w:val="00310F90"/>
    <w:rsid w:val="00311345"/>
    <w:rsid w:val="003118E7"/>
    <w:rsid w:val="00311A58"/>
    <w:rsid w:val="00311A8F"/>
    <w:rsid w:val="00311CFE"/>
    <w:rsid w:val="00311F4B"/>
    <w:rsid w:val="003120D3"/>
    <w:rsid w:val="0031217B"/>
    <w:rsid w:val="003123DE"/>
    <w:rsid w:val="00312D46"/>
    <w:rsid w:val="003132DC"/>
    <w:rsid w:val="0031349E"/>
    <w:rsid w:val="00313609"/>
    <w:rsid w:val="0031390E"/>
    <w:rsid w:val="00313921"/>
    <w:rsid w:val="003139D4"/>
    <w:rsid w:val="00313B75"/>
    <w:rsid w:val="00313C86"/>
    <w:rsid w:val="00314104"/>
    <w:rsid w:val="003141D2"/>
    <w:rsid w:val="00314222"/>
    <w:rsid w:val="00314643"/>
    <w:rsid w:val="003147F3"/>
    <w:rsid w:val="00314897"/>
    <w:rsid w:val="0031498D"/>
    <w:rsid w:val="00315273"/>
    <w:rsid w:val="0031527A"/>
    <w:rsid w:val="003152FB"/>
    <w:rsid w:val="0031539F"/>
    <w:rsid w:val="00315599"/>
    <w:rsid w:val="003155BC"/>
    <w:rsid w:val="003155CB"/>
    <w:rsid w:val="003157C6"/>
    <w:rsid w:val="003157F7"/>
    <w:rsid w:val="00315854"/>
    <w:rsid w:val="00315BA5"/>
    <w:rsid w:val="00315EA4"/>
    <w:rsid w:val="00315F88"/>
    <w:rsid w:val="00315FC0"/>
    <w:rsid w:val="00316033"/>
    <w:rsid w:val="003161BB"/>
    <w:rsid w:val="00316583"/>
    <w:rsid w:val="0031666B"/>
    <w:rsid w:val="003168B4"/>
    <w:rsid w:val="00316910"/>
    <w:rsid w:val="003169BE"/>
    <w:rsid w:val="00316B6D"/>
    <w:rsid w:val="00316C46"/>
    <w:rsid w:val="003170B8"/>
    <w:rsid w:val="0031720E"/>
    <w:rsid w:val="00317312"/>
    <w:rsid w:val="0031755C"/>
    <w:rsid w:val="00317613"/>
    <w:rsid w:val="003177A1"/>
    <w:rsid w:val="003178E3"/>
    <w:rsid w:val="0031790A"/>
    <w:rsid w:val="003203A0"/>
    <w:rsid w:val="0032045A"/>
    <w:rsid w:val="00320908"/>
    <w:rsid w:val="00320979"/>
    <w:rsid w:val="00320A23"/>
    <w:rsid w:val="00320B91"/>
    <w:rsid w:val="00320BB8"/>
    <w:rsid w:val="00320C94"/>
    <w:rsid w:val="00320CE0"/>
    <w:rsid w:val="00320D50"/>
    <w:rsid w:val="003210D0"/>
    <w:rsid w:val="00321119"/>
    <w:rsid w:val="0032114A"/>
    <w:rsid w:val="00321235"/>
    <w:rsid w:val="003219AE"/>
    <w:rsid w:val="00321A7A"/>
    <w:rsid w:val="00321CBE"/>
    <w:rsid w:val="00321D08"/>
    <w:rsid w:val="00321F19"/>
    <w:rsid w:val="0032201A"/>
    <w:rsid w:val="0032203D"/>
    <w:rsid w:val="003221EC"/>
    <w:rsid w:val="00322AA4"/>
    <w:rsid w:val="00322C2B"/>
    <w:rsid w:val="00322C4D"/>
    <w:rsid w:val="00323254"/>
    <w:rsid w:val="003234CD"/>
    <w:rsid w:val="00323519"/>
    <w:rsid w:val="00323579"/>
    <w:rsid w:val="0032367D"/>
    <w:rsid w:val="00323769"/>
    <w:rsid w:val="0032395D"/>
    <w:rsid w:val="00323A8E"/>
    <w:rsid w:val="00323EA2"/>
    <w:rsid w:val="00323F82"/>
    <w:rsid w:val="0032426D"/>
    <w:rsid w:val="00324414"/>
    <w:rsid w:val="0032462A"/>
    <w:rsid w:val="00324BCB"/>
    <w:rsid w:val="00324DAD"/>
    <w:rsid w:val="00324E1A"/>
    <w:rsid w:val="00324EA2"/>
    <w:rsid w:val="00324F4E"/>
    <w:rsid w:val="00324FC8"/>
    <w:rsid w:val="0032519A"/>
    <w:rsid w:val="00325391"/>
    <w:rsid w:val="0032543C"/>
    <w:rsid w:val="00325517"/>
    <w:rsid w:val="00325A3C"/>
    <w:rsid w:val="00325ADF"/>
    <w:rsid w:val="00325CCB"/>
    <w:rsid w:val="00325CD3"/>
    <w:rsid w:val="00325D88"/>
    <w:rsid w:val="0032644D"/>
    <w:rsid w:val="0032648B"/>
    <w:rsid w:val="0032659E"/>
    <w:rsid w:val="00326B00"/>
    <w:rsid w:val="003271BC"/>
    <w:rsid w:val="003275FD"/>
    <w:rsid w:val="003278D3"/>
    <w:rsid w:val="00327A8E"/>
    <w:rsid w:val="0033040B"/>
    <w:rsid w:val="00330577"/>
    <w:rsid w:val="00330736"/>
    <w:rsid w:val="00330A09"/>
    <w:rsid w:val="00330B2C"/>
    <w:rsid w:val="00330C99"/>
    <w:rsid w:val="00330ECD"/>
    <w:rsid w:val="00330F65"/>
    <w:rsid w:val="00331580"/>
    <w:rsid w:val="003316C4"/>
    <w:rsid w:val="00331740"/>
    <w:rsid w:val="0033186A"/>
    <w:rsid w:val="003318AF"/>
    <w:rsid w:val="003318E5"/>
    <w:rsid w:val="00331951"/>
    <w:rsid w:val="00331A97"/>
    <w:rsid w:val="00331F9B"/>
    <w:rsid w:val="003320EA"/>
    <w:rsid w:val="0033210F"/>
    <w:rsid w:val="00332448"/>
    <w:rsid w:val="00332775"/>
    <w:rsid w:val="0033292A"/>
    <w:rsid w:val="00332AF3"/>
    <w:rsid w:val="00332CF0"/>
    <w:rsid w:val="00333247"/>
    <w:rsid w:val="0033327A"/>
    <w:rsid w:val="00333308"/>
    <w:rsid w:val="00333431"/>
    <w:rsid w:val="003334C8"/>
    <w:rsid w:val="00333591"/>
    <w:rsid w:val="00333759"/>
    <w:rsid w:val="0033381C"/>
    <w:rsid w:val="00333955"/>
    <w:rsid w:val="00333B84"/>
    <w:rsid w:val="00333C3F"/>
    <w:rsid w:val="003340DE"/>
    <w:rsid w:val="00334123"/>
    <w:rsid w:val="0033435E"/>
    <w:rsid w:val="0033435F"/>
    <w:rsid w:val="0033439B"/>
    <w:rsid w:val="00334601"/>
    <w:rsid w:val="003346BB"/>
    <w:rsid w:val="00334782"/>
    <w:rsid w:val="003348EC"/>
    <w:rsid w:val="00334BE6"/>
    <w:rsid w:val="00334CAD"/>
    <w:rsid w:val="00334CFC"/>
    <w:rsid w:val="00334D55"/>
    <w:rsid w:val="003356BE"/>
    <w:rsid w:val="00335704"/>
    <w:rsid w:val="00335A75"/>
    <w:rsid w:val="00335E6F"/>
    <w:rsid w:val="0033640E"/>
    <w:rsid w:val="00336629"/>
    <w:rsid w:val="00336928"/>
    <w:rsid w:val="00336AA8"/>
    <w:rsid w:val="00336B5E"/>
    <w:rsid w:val="00336DA5"/>
    <w:rsid w:val="00336E29"/>
    <w:rsid w:val="00337122"/>
    <w:rsid w:val="003373DC"/>
    <w:rsid w:val="00337757"/>
    <w:rsid w:val="00337BCF"/>
    <w:rsid w:val="00337EEF"/>
    <w:rsid w:val="003401EF"/>
    <w:rsid w:val="003402EB"/>
    <w:rsid w:val="00340529"/>
    <w:rsid w:val="003406EF"/>
    <w:rsid w:val="00340748"/>
    <w:rsid w:val="00340C3A"/>
    <w:rsid w:val="00340D18"/>
    <w:rsid w:val="0034109F"/>
    <w:rsid w:val="003414F2"/>
    <w:rsid w:val="0034173A"/>
    <w:rsid w:val="00341809"/>
    <w:rsid w:val="00341920"/>
    <w:rsid w:val="003419B9"/>
    <w:rsid w:val="0034226E"/>
    <w:rsid w:val="00342959"/>
    <w:rsid w:val="00342BDB"/>
    <w:rsid w:val="00342CD5"/>
    <w:rsid w:val="00342D5D"/>
    <w:rsid w:val="00342E86"/>
    <w:rsid w:val="00342EFD"/>
    <w:rsid w:val="003431D8"/>
    <w:rsid w:val="003431DA"/>
    <w:rsid w:val="00343505"/>
    <w:rsid w:val="00343667"/>
    <w:rsid w:val="00343A08"/>
    <w:rsid w:val="00343A97"/>
    <w:rsid w:val="00343B04"/>
    <w:rsid w:val="00343B6A"/>
    <w:rsid w:val="00343BC6"/>
    <w:rsid w:val="00343C43"/>
    <w:rsid w:val="00343D00"/>
    <w:rsid w:val="00343D4B"/>
    <w:rsid w:val="00343EEB"/>
    <w:rsid w:val="00344011"/>
    <w:rsid w:val="0034429B"/>
    <w:rsid w:val="00344505"/>
    <w:rsid w:val="00344541"/>
    <w:rsid w:val="00344643"/>
    <w:rsid w:val="003447FA"/>
    <w:rsid w:val="00344831"/>
    <w:rsid w:val="00344867"/>
    <w:rsid w:val="00344A10"/>
    <w:rsid w:val="00344B8F"/>
    <w:rsid w:val="00344BED"/>
    <w:rsid w:val="00344E8A"/>
    <w:rsid w:val="0034511A"/>
    <w:rsid w:val="0034534D"/>
    <w:rsid w:val="003453D9"/>
    <w:rsid w:val="0034557F"/>
    <w:rsid w:val="0034587A"/>
    <w:rsid w:val="00345967"/>
    <w:rsid w:val="00345A0E"/>
    <w:rsid w:val="0034628C"/>
    <w:rsid w:val="003464AC"/>
    <w:rsid w:val="00346822"/>
    <w:rsid w:val="00346954"/>
    <w:rsid w:val="00346980"/>
    <w:rsid w:val="00346C6F"/>
    <w:rsid w:val="00346CCE"/>
    <w:rsid w:val="00346EAC"/>
    <w:rsid w:val="00346ED0"/>
    <w:rsid w:val="0034702A"/>
    <w:rsid w:val="0034704D"/>
    <w:rsid w:val="003470C1"/>
    <w:rsid w:val="003471BE"/>
    <w:rsid w:val="003472AA"/>
    <w:rsid w:val="0034748E"/>
    <w:rsid w:val="003475D3"/>
    <w:rsid w:val="00347705"/>
    <w:rsid w:val="00347712"/>
    <w:rsid w:val="003478A0"/>
    <w:rsid w:val="003478FF"/>
    <w:rsid w:val="00347BC4"/>
    <w:rsid w:val="00350058"/>
    <w:rsid w:val="0035005E"/>
    <w:rsid w:val="00350214"/>
    <w:rsid w:val="00350B71"/>
    <w:rsid w:val="00350EDF"/>
    <w:rsid w:val="00350EEC"/>
    <w:rsid w:val="003510A9"/>
    <w:rsid w:val="00351532"/>
    <w:rsid w:val="00351859"/>
    <w:rsid w:val="00351866"/>
    <w:rsid w:val="00351903"/>
    <w:rsid w:val="00351A35"/>
    <w:rsid w:val="00351A55"/>
    <w:rsid w:val="00351B5F"/>
    <w:rsid w:val="00351BBB"/>
    <w:rsid w:val="00351CE0"/>
    <w:rsid w:val="00351F7D"/>
    <w:rsid w:val="0035208A"/>
    <w:rsid w:val="003520EC"/>
    <w:rsid w:val="00352266"/>
    <w:rsid w:val="003527F2"/>
    <w:rsid w:val="00352A3A"/>
    <w:rsid w:val="00352AF3"/>
    <w:rsid w:val="00352B61"/>
    <w:rsid w:val="00353009"/>
    <w:rsid w:val="00353255"/>
    <w:rsid w:val="003533B0"/>
    <w:rsid w:val="003534D3"/>
    <w:rsid w:val="00353602"/>
    <w:rsid w:val="00353CFE"/>
    <w:rsid w:val="003541F6"/>
    <w:rsid w:val="00354592"/>
    <w:rsid w:val="0035472E"/>
    <w:rsid w:val="00354780"/>
    <w:rsid w:val="00354DFE"/>
    <w:rsid w:val="00354ED6"/>
    <w:rsid w:val="003551E1"/>
    <w:rsid w:val="003555C4"/>
    <w:rsid w:val="00355763"/>
    <w:rsid w:val="003558BC"/>
    <w:rsid w:val="00355B38"/>
    <w:rsid w:val="00355D7B"/>
    <w:rsid w:val="00355E67"/>
    <w:rsid w:val="00355F0B"/>
    <w:rsid w:val="003560A8"/>
    <w:rsid w:val="0035612A"/>
    <w:rsid w:val="00356431"/>
    <w:rsid w:val="0035643F"/>
    <w:rsid w:val="0035655B"/>
    <w:rsid w:val="003569CC"/>
    <w:rsid w:val="00356C4B"/>
    <w:rsid w:val="00356E70"/>
    <w:rsid w:val="0035719F"/>
    <w:rsid w:val="0035747B"/>
    <w:rsid w:val="0035764D"/>
    <w:rsid w:val="00357810"/>
    <w:rsid w:val="00357877"/>
    <w:rsid w:val="00357A52"/>
    <w:rsid w:val="00357B29"/>
    <w:rsid w:val="00360153"/>
    <w:rsid w:val="003601AB"/>
    <w:rsid w:val="003602E3"/>
    <w:rsid w:val="0036034B"/>
    <w:rsid w:val="00360A39"/>
    <w:rsid w:val="00360F5E"/>
    <w:rsid w:val="0036106F"/>
    <w:rsid w:val="003611EA"/>
    <w:rsid w:val="00361378"/>
    <w:rsid w:val="00361430"/>
    <w:rsid w:val="0036170E"/>
    <w:rsid w:val="003617E6"/>
    <w:rsid w:val="0036198B"/>
    <w:rsid w:val="003619FB"/>
    <w:rsid w:val="00361A9F"/>
    <w:rsid w:val="00361D3D"/>
    <w:rsid w:val="00361E72"/>
    <w:rsid w:val="00362176"/>
    <w:rsid w:val="00362330"/>
    <w:rsid w:val="003624BF"/>
    <w:rsid w:val="003624DA"/>
    <w:rsid w:val="003625FE"/>
    <w:rsid w:val="0036291E"/>
    <w:rsid w:val="00362BF5"/>
    <w:rsid w:val="00362E36"/>
    <w:rsid w:val="00362EB4"/>
    <w:rsid w:val="00362F24"/>
    <w:rsid w:val="00362F6A"/>
    <w:rsid w:val="00362F8D"/>
    <w:rsid w:val="00362FE1"/>
    <w:rsid w:val="00363026"/>
    <w:rsid w:val="0036311E"/>
    <w:rsid w:val="003635F5"/>
    <w:rsid w:val="0036379A"/>
    <w:rsid w:val="0036379D"/>
    <w:rsid w:val="00363D23"/>
    <w:rsid w:val="00363F33"/>
    <w:rsid w:val="00363FB9"/>
    <w:rsid w:val="003642F4"/>
    <w:rsid w:val="003647D5"/>
    <w:rsid w:val="003648E6"/>
    <w:rsid w:val="00364A1F"/>
    <w:rsid w:val="00364B1E"/>
    <w:rsid w:val="00364CD4"/>
    <w:rsid w:val="00364EC4"/>
    <w:rsid w:val="00365112"/>
    <w:rsid w:val="00365289"/>
    <w:rsid w:val="003652D4"/>
    <w:rsid w:val="0036541B"/>
    <w:rsid w:val="00365591"/>
    <w:rsid w:val="003659EE"/>
    <w:rsid w:val="00365BE4"/>
    <w:rsid w:val="00365C0D"/>
    <w:rsid w:val="003660F7"/>
    <w:rsid w:val="0036616E"/>
    <w:rsid w:val="003661C0"/>
    <w:rsid w:val="003667F6"/>
    <w:rsid w:val="00366D38"/>
    <w:rsid w:val="00366D9C"/>
    <w:rsid w:val="00366E91"/>
    <w:rsid w:val="00366EB3"/>
    <w:rsid w:val="00366F37"/>
    <w:rsid w:val="00366F8A"/>
    <w:rsid w:val="00367076"/>
    <w:rsid w:val="003670DB"/>
    <w:rsid w:val="0036768A"/>
    <w:rsid w:val="0036790A"/>
    <w:rsid w:val="00367A40"/>
    <w:rsid w:val="00370072"/>
    <w:rsid w:val="003703C4"/>
    <w:rsid w:val="003706D5"/>
    <w:rsid w:val="00370739"/>
    <w:rsid w:val="00370895"/>
    <w:rsid w:val="003708DE"/>
    <w:rsid w:val="00370BA1"/>
    <w:rsid w:val="00370D55"/>
    <w:rsid w:val="00370EED"/>
    <w:rsid w:val="00371105"/>
    <w:rsid w:val="0037113D"/>
    <w:rsid w:val="003712CC"/>
    <w:rsid w:val="0037134B"/>
    <w:rsid w:val="00371486"/>
    <w:rsid w:val="00371695"/>
    <w:rsid w:val="003716E5"/>
    <w:rsid w:val="0037172C"/>
    <w:rsid w:val="00371955"/>
    <w:rsid w:val="00371D61"/>
    <w:rsid w:val="00371E8A"/>
    <w:rsid w:val="003722AA"/>
    <w:rsid w:val="00372470"/>
    <w:rsid w:val="00372564"/>
    <w:rsid w:val="003727E7"/>
    <w:rsid w:val="003728F1"/>
    <w:rsid w:val="00373138"/>
    <w:rsid w:val="00373143"/>
    <w:rsid w:val="00373149"/>
    <w:rsid w:val="0037394B"/>
    <w:rsid w:val="00373CD7"/>
    <w:rsid w:val="00373D21"/>
    <w:rsid w:val="003744A5"/>
    <w:rsid w:val="00374A29"/>
    <w:rsid w:val="00374B00"/>
    <w:rsid w:val="00374CA2"/>
    <w:rsid w:val="00374F2B"/>
    <w:rsid w:val="0037512A"/>
    <w:rsid w:val="0037522E"/>
    <w:rsid w:val="0037542E"/>
    <w:rsid w:val="00375760"/>
    <w:rsid w:val="00375CF6"/>
    <w:rsid w:val="00375E28"/>
    <w:rsid w:val="003762A3"/>
    <w:rsid w:val="003763E6"/>
    <w:rsid w:val="0037654C"/>
    <w:rsid w:val="0037665C"/>
    <w:rsid w:val="00376A5D"/>
    <w:rsid w:val="00376B05"/>
    <w:rsid w:val="00376B45"/>
    <w:rsid w:val="00376DBF"/>
    <w:rsid w:val="00376F37"/>
    <w:rsid w:val="00376FCC"/>
    <w:rsid w:val="003771C9"/>
    <w:rsid w:val="0037726A"/>
    <w:rsid w:val="0037752A"/>
    <w:rsid w:val="00377833"/>
    <w:rsid w:val="003778D8"/>
    <w:rsid w:val="00377E27"/>
    <w:rsid w:val="00377ED8"/>
    <w:rsid w:val="0038004D"/>
    <w:rsid w:val="00380217"/>
    <w:rsid w:val="003814CE"/>
    <w:rsid w:val="0038158B"/>
    <w:rsid w:val="0038172A"/>
    <w:rsid w:val="00381962"/>
    <w:rsid w:val="0038207F"/>
    <w:rsid w:val="00382087"/>
    <w:rsid w:val="0038227F"/>
    <w:rsid w:val="003823D7"/>
    <w:rsid w:val="0038250D"/>
    <w:rsid w:val="003825C0"/>
    <w:rsid w:val="003829A5"/>
    <w:rsid w:val="00382CE8"/>
    <w:rsid w:val="00382F4A"/>
    <w:rsid w:val="00382F95"/>
    <w:rsid w:val="00383120"/>
    <w:rsid w:val="00383181"/>
    <w:rsid w:val="003831CE"/>
    <w:rsid w:val="0038346A"/>
    <w:rsid w:val="00383903"/>
    <w:rsid w:val="00383A54"/>
    <w:rsid w:val="00383C09"/>
    <w:rsid w:val="00383E37"/>
    <w:rsid w:val="00384055"/>
    <w:rsid w:val="00384087"/>
    <w:rsid w:val="00384394"/>
    <w:rsid w:val="003843D6"/>
    <w:rsid w:val="00384433"/>
    <w:rsid w:val="00384724"/>
    <w:rsid w:val="00384778"/>
    <w:rsid w:val="0038481B"/>
    <w:rsid w:val="00384AF0"/>
    <w:rsid w:val="00384CA0"/>
    <w:rsid w:val="00384D9D"/>
    <w:rsid w:val="00384FFF"/>
    <w:rsid w:val="00385020"/>
    <w:rsid w:val="0038512B"/>
    <w:rsid w:val="00385464"/>
    <w:rsid w:val="003854D9"/>
    <w:rsid w:val="00385996"/>
    <w:rsid w:val="00385D5C"/>
    <w:rsid w:val="003862B9"/>
    <w:rsid w:val="003862CC"/>
    <w:rsid w:val="003862D4"/>
    <w:rsid w:val="00386719"/>
    <w:rsid w:val="00386C0D"/>
    <w:rsid w:val="00386D30"/>
    <w:rsid w:val="00386DBA"/>
    <w:rsid w:val="00386DDB"/>
    <w:rsid w:val="00386F93"/>
    <w:rsid w:val="003871DB"/>
    <w:rsid w:val="003879B1"/>
    <w:rsid w:val="00387B94"/>
    <w:rsid w:val="00387C6A"/>
    <w:rsid w:val="00387E60"/>
    <w:rsid w:val="00390598"/>
    <w:rsid w:val="003906A3"/>
    <w:rsid w:val="00390790"/>
    <w:rsid w:val="0039093D"/>
    <w:rsid w:val="00390C0F"/>
    <w:rsid w:val="00390E61"/>
    <w:rsid w:val="003910C6"/>
    <w:rsid w:val="003912AE"/>
    <w:rsid w:val="003914A6"/>
    <w:rsid w:val="00391A46"/>
    <w:rsid w:val="00391EDF"/>
    <w:rsid w:val="0039241D"/>
    <w:rsid w:val="00392553"/>
    <w:rsid w:val="00392554"/>
    <w:rsid w:val="0039266D"/>
    <w:rsid w:val="00392A14"/>
    <w:rsid w:val="00392C60"/>
    <w:rsid w:val="00392D54"/>
    <w:rsid w:val="0039310E"/>
    <w:rsid w:val="0039331C"/>
    <w:rsid w:val="00393CD5"/>
    <w:rsid w:val="00393DAD"/>
    <w:rsid w:val="0039402C"/>
    <w:rsid w:val="00394289"/>
    <w:rsid w:val="0039428D"/>
    <w:rsid w:val="00394332"/>
    <w:rsid w:val="0039435D"/>
    <w:rsid w:val="0039441B"/>
    <w:rsid w:val="0039463C"/>
    <w:rsid w:val="00394D2E"/>
    <w:rsid w:val="00394EDF"/>
    <w:rsid w:val="0039526B"/>
    <w:rsid w:val="00395635"/>
    <w:rsid w:val="00395779"/>
    <w:rsid w:val="0039592D"/>
    <w:rsid w:val="00395C74"/>
    <w:rsid w:val="00395E60"/>
    <w:rsid w:val="00395E92"/>
    <w:rsid w:val="00395FEC"/>
    <w:rsid w:val="003962A0"/>
    <w:rsid w:val="0039651D"/>
    <w:rsid w:val="003967BE"/>
    <w:rsid w:val="003969FA"/>
    <w:rsid w:val="00396EFC"/>
    <w:rsid w:val="003970AA"/>
    <w:rsid w:val="00397EA8"/>
    <w:rsid w:val="003A012B"/>
    <w:rsid w:val="003A0329"/>
    <w:rsid w:val="003A11CD"/>
    <w:rsid w:val="003A123B"/>
    <w:rsid w:val="003A1431"/>
    <w:rsid w:val="003A171D"/>
    <w:rsid w:val="003A17E2"/>
    <w:rsid w:val="003A18C1"/>
    <w:rsid w:val="003A225D"/>
    <w:rsid w:val="003A2820"/>
    <w:rsid w:val="003A28CD"/>
    <w:rsid w:val="003A299A"/>
    <w:rsid w:val="003A2AB6"/>
    <w:rsid w:val="003A2AF6"/>
    <w:rsid w:val="003A2BCA"/>
    <w:rsid w:val="003A2D49"/>
    <w:rsid w:val="003A3229"/>
    <w:rsid w:val="003A3614"/>
    <w:rsid w:val="003A36C4"/>
    <w:rsid w:val="003A38BD"/>
    <w:rsid w:val="003A3E54"/>
    <w:rsid w:val="003A3FB9"/>
    <w:rsid w:val="003A41CD"/>
    <w:rsid w:val="003A430E"/>
    <w:rsid w:val="003A45AD"/>
    <w:rsid w:val="003A4657"/>
    <w:rsid w:val="003A490C"/>
    <w:rsid w:val="003A49ED"/>
    <w:rsid w:val="003A4AE3"/>
    <w:rsid w:val="003A4B06"/>
    <w:rsid w:val="003A4C21"/>
    <w:rsid w:val="003A4DDE"/>
    <w:rsid w:val="003A4E2D"/>
    <w:rsid w:val="003A4FE5"/>
    <w:rsid w:val="003A4FF6"/>
    <w:rsid w:val="003A50B3"/>
    <w:rsid w:val="003A5153"/>
    <w:rsid w:val="003A525B"/>
    <w:rsid w:val="003A59FF"/>
    <w:rsid w:val="003A604F"/>
    <w:rsid w:val="003A6A20"/>
    <w:rsid w:val="003A6A65"/>
    <w:rsid w:val="003A6B06"/>
    <w:rsid w:val="003A71A2"/>
    <w:rsid w:val="003A737E"/>
    <w:rsid w:val="003A7605"/>
    <w:rsid w:val="003A7635"/>
    <w:rsid w:val="003A7785"/>
    <w:rsid w:val="003A79B4"/>
    <w:rsid w:val="003A7A6E"/>
    <w:rsid w:val="003A7B67"/>
    <w:rsid w:val="003A7EAB"/>
    <w:rsid w:val="003A7F43"/>
    <w:rsid w:val="003A7F5B"/>
    <w:rsid w:val="003B018E"/>
    <w:rsid w:val="003B0218"/>
    <w:rsid w:val="003B0319"/>
    <w:rsid w:val="003B058B"/>
    <w:rsid w:val="003B0B25"/>
    <w:rsid w:val="003B0CBC"/>
    <w:rsid w:val="003B11B3"/>
    <w:rsid w:val="003B1300"/>
    <w:rsid w:val="003B15E8"/>
    <w:rsid w:val="003B1971"/>
    <w:rsid w:val="003B1A11"/>
    <w:rsid w:val="003B1B34"/>
    <w:rsid w:val="003B1B89"/>
    <w:rsid w:val="003B1EB9"/>
    <w:rsid w:val="003B2345"/>
    <w:rsid w:val="003B24AA"/>
    <w:rsid w:val="003B2798"/>
    <w:rsid w:val="003B2843"/>
    <w:rsid w:val="003B2A25"/>
    <w:rsid w:val="003B2AB1"/>
    <w:rsid w:val="003B2DF8"/>
    <w:rsid w:val="003B2EB9"/>
    <w:rsid w:val="003B2FDC"/>
    <w:rsid w:val="003B39FE"/>
    <w:rsid w:val="003B3A4F"/>
    <w:rsid w:val="003B3C3D"/>
    <w:rsid w:val="003B40B6"/>
    <w:rsid w:val="003B41F9"/>
    <w:rsid w:val="003B4369"/>
    <w:rsid w:val="003B43A6"/>
    <w:rsid w:val="003B4910"/>
    <w:rsid w:val="003B4A9E"/>
    <w:rsid w:val="003B4BF0"/>
    <w:rsid w:val="003B4CB2"/>
    <w:rsid w:val="003B4D17"/>
    <w:rsid w:val="003B4EE1"/>
    <w:rsid w:val="003B52AC"/>
    <w:rsid w:val="003B5E39"/>
    <w:rsid w:val="003B62E1"/>
    <w:rsid w:val="003B6836"/>
    <w:rsid w:val="003B6864"/>
    <w:rsid w:val="003B6C75"/>
    <w:rsid w:val="003B6CD0"/>
    <w:rsid w:val="003B6D86"/>
    <w:rsid w:val="003B727E"/>
    <w:rsid w:val="003B739A"/>
    <w:rsid w:val="003B73DA"/>
    <w:rsid w:val="003B7423"/>
    <w:rsid w:val="003B747E"/>
    <w:rsid w:val="003B7F12"/>
    <w:rsid w:val="003B7FB7"/>
    <w:rsid w:val="003C022F"/>
    <w:rsid w:val="003C02B8"/>
    <w:rsid w:val="003C05F4"/>
    <w:rsid w:val="003C0690"/>
    <w:rsid w:val="003C071E"/>
    <w:rsid w:val="003C0939"/>
    <w:rsid w:val="003C09C1"/>
    <w:rsid w:val="003C0D28"/>
    <w:rsid w:val="003C0D29"/>
    <w:rsid w:val="003C0DDD"/>
    <w:rsid w:val="003C0F04"/>
    <w:rsid w:val="003C0F2D"/>
    <w:rsid w:val="003C1476"/>
    <w:rsid w:val="003C15F4"/>
    <w:rsid w:val="003C1894"/>
    <w:rsid w:val="003C19AE"/>
    <w:rsid w:val="003C1BF2"/>
    <w:rsid w:val="003C1C20"/>
    <w:rsid w:val="003C1C9F"/>
    <w:rsid w:val="003C1D00"/>
    <w:rsid w:val="003C1DB1"/>
    <w:rsid w:val="003C1E07"/>
    <w:rsid w:val="003C2041"/>
    <w:rsid w:val="003C29BF"/>
    <w:rsid w:val="003C2AAD"/>
    <w:rsid w:val="003C2DE0"/>
    <w:rsid w:val="003C301A"/>
    <w:rsid w:val="003C30D7"/>
    <w:rsid w:val="003C312B"/>
    <w:rsid w:val="003C32D7"/>
    <w:rsid w:val="003C334F"/>
    <w:rsid w:val="003C348D"/>
    <w:rsid w:val="003C3536"/>
    <w:rsid w:val="003C3553"/>
    <w:rsid w:val="003C3874"/>
    <w:rsid w:val="003C3FB8"/>
    <w:rsid w:val="003C40C7"/>
    <w:rsid w:val="003C4430"/>
    <w:rsid w:val="003C46F6"/>
    <w:rsid w:val="003C4704"/>
    <w:rsid w:val="003C496A"/>
    <w:rsid w:val="003C49A9"/>
    <w:rsid w:val="003C49D0"/>
    <w:rsid w:val="003C4D76"/>
    <w:rsid w:val="003C51F2"/>
    <w:rsid w:val="003C5452"/>
    <w:rsid w:val="003C5773"/>
    <w:rsid w:val="003C5B19"/>
    <w:rsid w:val="003C5EFA"/>
    <w:rsid w:val="003C62FA"/>
    <w:rsid w:val="003C6B7B"/>
    <w:rsid w:val="003C6DE0"/>
    <w:rsid w:val="003C6E1D"/>
    <w:rsid w:val="003C6E90"/>
    <w:rsid w:val="003C6EEF"/>
    <w:rsid w:val="003C6F4B"/>
    <w:rsid w:val="003C72A4"/>
    <w:rsid w:val="003C74EA"/>
    <w:rsid w:val="003C79C1"/>
    <w:rsid w:val="003C7A8E"/>
    <w:rsid w:val="003C7B4A"/>
    <w:rsid w:val="003D0007"/>
    <w:rsid w:val="003D0156"/>
    <w:rsid w:val="003D0239"/>
    <w:rsid w:val="003D025F"/>
    <w:rsid w:val="003D04CC"/>
    <w:rsid w:val="003D0A92"/>
    <w:rsid w:val="003D0C84"/>
    <w:rsid w:val="003D0CDB"/>
    <w:rsid w:val="003D1117"/>
    <w:rsid w:val="003D12C8"/>
    <w:rsid w:val="003D156D"/>
    <w:rsid w:val="003D15DF"/>
    <w:rsid w:val="003D16BD"/>
    <w:rsid w:val="003D1D8F"/>
    <w:rsid w:val="003D1EF0"/>
    <w:rsid w:val="003D1F86"/>
    <w:rsid w:val="003D27A1"/>
    <w:rsid w:val="003D282A"/>
    <w:rsid w:val="003D2A35"/>
    <w:rsid w:val="003D2B57"/>
    <w:rsid w:val="003D2FF4"/>
    <w:rsid w:val="003D35BC"/>
    <w:rsid w:val="003D3615"/>
    <w:rsid w:val="003D37AD"/>
    <w:rsid w:val="003D38D0"/>
    <w:rsid w:val="003D39C6"/>
    <w:rsid w:val="003D3B9A"/>
    <w:rsid w:val="003D3D18"/>
    <w:rsid w:val="003D3EF2"/>
    <w:rsid w:val="003D3FCD"/>
    <w:rsid w:val="003D4260"/>
    <w:rsid w:val="003D4493"/>
    <w:rsid w:val="003D4D37"/>
    <w:rsid w:val="003D4E64"/>
    <w:rsid w:val="003D515B"/>
    <w:rsid w:val="003D524A"/>
    <w:rsid w:val="003D527E"/>
    <w:rsid w:val="003D533A"/>
    <w:rsid w:val="003D546E"/>
    <w:rsid w:val="003D56E1"/>
    <w:rsid w:val="003D58DA"/>
    <w:rsid w:val="003D592D"/>
    <w:rsid w:val="003D5BDC"/>
    <w:rsid w:val="003D5C6F"/>
    <w:rsid w:val="003D5C7B"/>
    <w:rsid w:val="003D630A"/>
    <w:rsid w:val="003D664E"/>
    <w:rsid w:val="003D6CD8"/>
    <w:rsid w:val="003D6E14"/>
    <w:rsid w:val="003D6E2D"/>
    <w:rsid w:val="003D6F3A"/>
    <w:rsid w:val="003D6FD4"/>
    <w:rsid w:val="003D71E5"/>
    <w:rsid w:val="003D73ED"/>
    <w:rsid w:val="003D76F7"/>
    <w:rsid w:val="003D7B22"/>
    <w:rsid w:val="003D7E8F"/>
    <w:rsid w:val="003D7EF3"/>
    <w:rsid w:val="003E0185"/>
    <w:rsid w:val="003E0260"/>
    <w:rsid w:val="003E0450"/>
    <w:rsid w:val="003E06F1"/>
    <w:rsid w:val="003E09EC"/>
    <w:rsid w:val="003E09F3"/>
    <w:rsid w:val="003E0BEF"/>
    <w:rsid w:val="003E0F51"/>
    <w:rsid w:val="003E0FE8"/>
    <w:rsid w:val="003E0FF9"/>
    <w:rsid w:val="003E17D9"/>
    <w:rsid w:val="003E18D0"/>
    <w:rsid w:val="003E1A90"/>
    <w:rsid w:val="003E1B7B"/>
    <w:rsid w:val="003E1C23"/>
    <w:rsid w:val="003E1E33"/>
    <w:rsid w:val="003E1ECA"/>
    <w:rsid w:val="003E1FFD"/>
    <w:rsid w:val="003E2227"/>
    <w:rsid w:val="003E22CF"/>
    <w:rsid w:val="003E2568"/>
    <w:rsid w:val="003E26F7"/>
    <w:rsid w:val="003E2A61"/>
    <w:rsid w:val="003E3090"/>
    <w:rsid w:val="003E3406"/>
    <w:rsid w:val="003E354F"/>
    <w:rsid w:val="003E3B08"/>
    <w:rsid w:val="003E3C1F"/>
    <w:rsid w:val="003E3CAA"/>
    <w:rsid w:val="003E443D"/>
    <w:rsid w:val="003E46F9"/>
    <w:rsid w:val="003E4709"/>
    <w:rsid w:val="003E4B57"/>
    <w:rsid w:val="003E4CC1"/>
    <w:rsid w:val="003E5052"/>
    <w:rsid w:val="003E51F7"/>
    <w:rsid w:val="003E55E6"/>
    <w:rsid w:val="003E5A8D"/>
    <w:rsid w:val="003E5BA2"/>
    <w:rsid w:val="003E5C18"/>
    <w:rsid w:val="003E5D37"/>
    <w:rsid w:val="003E5D62"/>
    <w:rsid w:val="003E5DFC"/>
    <w:rsid w:val="003E5E20"/>
    <w:rsid w:val="003E6001"/>
    <w:rsid w:val="003E6064"/>
    <w:rsid w:val="003E659A"/>
    <w:rsid w:val="003E67DF"/>
    <w:rsid w:val="003E69DE"/>
    <w:rsid w:val="003E6A53"/>
    <w:rsid w:val="003E6E93"/>
    <w:rsid w:val="003E6F60"/>
    <w:rsid w:val="003E7133"/>
    <w:rsid w:val="003E731C"/>
    <w:rsid w:val="003E740E"/>
    <w:rsid w:val="003E7523"/>
    <w:rsid w:val="003E7690"/>
    <w:rsid w:val="003E7ABD"/>
    <w:rsid w:val="003E7E00"/>
    <w:rsid w:val="003F0098"/>
    <w:rsid w:val="003F040B"/>
    <w:rsid w:val="003F0539"/>
    <w:rsid w:val="003F05BD"/>
    <w:rsid w:val="003F06BE"/>
    <w:rsid w:val="003F08BA"/>
    <w:rsid w:val="003F08F7"/>
    <w:rsid w:val="003F0C88"/>
    <w:rsid w:val="003F0C94"/>
    <w:rsid w:val="003F0E12"/>
    <w:rsid w:val="003F0F3C"/>
    <w:rsid w:val="003F105E"/>
    <w:rsid w:val="003F12B7"/>
    <w:rsid w:val="003F16DB"/>
    <w:rsid w:val="003F1866"/>
    <w:rsid w:val="003F18DB"/>
    <w:rsid w:val="003F18EC"/>
    <w:rsid w:val="003F1A27"/>
    <w:rsid w:val="003F1D42"/>
    <w:rsid w:val="003F1D98"/>
    <w:rsid w:val="003F1DCD"/>
    <w:rsid w:val="003F2199"/>
    <w:rsid w:val="003F21C3"/>
    <w:rsid w:val="003F2348"/>
    <w:rsid w:val="003F2456"/>
    <w:rsid w:val="003F24E6"/>
    <w:rsid w:val="003F2B67"/>
    <w:rsid w:val="003F2B86"/>
    <w:rsid w:val="003F2BEA"/>
    <w:rsid w:val="003F2EEB"/>
    <w:rsid w:val="003F2F5E"/>
    <w:rsid w:val="003F2F69"/>
    <w:rsid w:val="003F2FA5"/>
    <w:rsid w:val="003F2FF4"/>
    <w:rsid w:val="003F325E"/>
    <w:rsid w:val="003F33B2"/>
    <w:rsid w:val="003F37F1"/>
    <w:rsid w:val="003F391A"/>
    <w:rsid w:val="003F3E02"/>
    <w:rsid w:val="003F3EDE"/>
    <w:rsid w:val="003F4148"/>
    <w:rsid w:val="003F43E4"/>
    <w:rsid w:val="003F49A5"/>
    <w:rsid w:val="003F4A02"/>
    <w:rsid w:val="003F4B23"/>
    <w:rsid w:val="003F4D12"/>
    <w:rsid w:val="003F4E4C"/>
    <w:rsid w:val="003F4EAC"/>
    <w:rsid w:val="003F4EF8"/>
    <w:rsid w:val="003F50BC"/>
    <w:rsid w:val="003F53F8"/>
    <w:rsid w:val="003F581B"/>
    <w:rsid w:val="003F61EC"/>
    <w:rsid w:val="003F62BC"/>
    <w:rsid w:val="003F646D"/>
    <w:rsid w:val="003F6562"/>
    <w:rsid w:val="003F6AC7"/>
    <w:rsid w:val="003F6C12"/>
    <w:rsid w:val="003F6C49"/>
    <w:rsid w:val="003F7109"/>
    <w:rsid w:val="003F718D"/>
    <w:rsid w:val="003F722C"/>
    <w:rsid w:val="003F7503"/>
    <w:rsid w:val="003F795D"/>
    <w:rsid w:val="003F7D3E"/>
    <w:rsid w:val="003F7FBF"/>
    <w:rsid w:val="00400042"/>
    <w:rsid w:val="004001A9"/>
    <w:rsid w:val="004004D3"/>
    <w:rsid w:val="00400773"/>
    <w:rsid w:val="00400992"/>
    <w:rsid w:val="00400B3A"/>
    <w:rsid w:val="00400F19"/>
    <w:rsid w:val="00400F4C"/>
    <w:rsid w:val="00401087"/>
    <w:rsid w:val="0040135C"/>
    <w:rsid w:val="0040146A"/>
    <w:rsid w:val="0040171C"/>
    <w:rsid w:val="004018E9"/>
    <w:rsid w:val="004020C7"/>
    <w:rsid w:val="00402226"/>
    <w:rsid w:val="004022A4"/>
    <w:rsid w:val="0040244A"/>
    <w:rsid w:val="004025A5"/>
    <w:rsid w:val="0040268D"/>
    <w:rsid w:val="00402C49"/>
    <w:rsid w:val="00402DD8"/>
    <w:rsid w:val="00402E16"/>
    <w:rsid w:val="00402EDA"/>
    <w:rsid w:val="00403036"/>
    <w:rsid w:val="00403044"/>
    <w:rsid w:val="00403592"/>
    <w:rsid w:val="004035F3"/>
    <w:rsid w:val="00403671"/>
    <w:rsid w:val="00403AEC"/>
    <w:rsid w:val="00403FDF"/>
    <w:rsid w:val="00404028"/>
    <w:rsid w:val="0040409F"/>
    <w:rsid w:val="0040421A"/>
    <w:rsid w:val="00404283"/>
    <w:rsid w:val="0040469C"/>
    <w:rsid w:val="00404714"/>
    <w:rsid w:val="00404C94"/>
    <w:rsid w:val="00404D0F"/>
    <w:rsid w:val="00404DAF"/>
    <w:rsid w:val="0040514A"/>
    <w:rsid w:val="00405555"/>
    <w:rsid w:val="004055B5"/>
    <w:rsid w:val="00405622"/>
    <w:rsid w:val="00405675"/>
    <w:rsid w:val="00405714"/>
    <w:rsid w:val="00405872"/>
    <w:rsid w:val="00405E19"/>
    <w:rsid w:val="004060C8"/>
    <w:rsid w:val="0040636F"/>
    <w:rsid w:val="00406D6C"/>
    <w:rsid w:val="00406E77"/>
    <w:rsid w:val="00406ED7"/>
    <w:rsid w:val="004070DD"/>
    <w:rsid w:val="0040769C"/>
    <w:rsid w:val="00407713"/>
    <w:rsid w:val="00407861"/>
    <w:rsid w:val="0040786B"/>
    <w:rsid w:val="00407A46"/>
    <w:rsid w:val="00407C44"/>
    <w:rsid w:val="00407E67"/>
    <w:rsid w:val="00407E6E"/>
    <w:rsid w:val="0041061D"/>
    <w:rsid w:val="00410B57"/>
    <w:rsid w:val="00410B5A"/>
    <w:rsid w:val="00410BC9"/>
    <w:rsid w:val="00410D4E"/>
    <w:rsid w:val="00410E7E"/>
    <w:rsid w:val="00410FA3"/>
    <w:rsid w:val="00411009"/>
    <w:rsid w:val="00411060"/>
    <w:rsid w:val="0041133A"/>
    <w:rsid w:val="004115A9"/>
    <w:rsid w:val="004119A2"/>
    <w:rsid w:val="00411B78"/>
    <w:rsid w:val="00411D17"/>
    <w:rsid w:val="00411ED6"/>
    <w:rsid w:val="00411F04"/>
    <w:rsid w:val="00412293"/>
    <w:rsid w:val="004122BD"/>
    <w:rsid w:val="004125DE"/>
    <w:rsid w:val="00412627"/>
    <w:rsid w:val="004128E6"/>
    <w:rsid w:val="00412A19"/>
    <w:rsid w:val="00412DD2"/>
    <w:rsid w:val="00413039"/>
    <w:rsid w:val="0041339F"/>
    <w:rsid w:val="00413473"/>
    <w:rsid w:val="004136F6"/>
    <w:rsid w:val="0041384D"/>
    <w:rsid w:val="00413866"/>
    <w:rsid w:val="00413900"/>
    <w:rsid w:val="004139A1"/>
    <w:rsid w:val="00413BBC"/>
    <w:rsid w:val="00413E0B"/>
    <w:rsid w:val="0041409E"/>
    <w:rsid w:val="004142D3"/>
    <w:rsid w:val="00414499"/>
    <w:rsid w:val="00414666"/>
    <w:rsid w:val="004147FF"/>
    <w:rsid w:val="00414A37"/>
    <w:rsid w:val="00414B09"/>
    <w:rsid w:val="00414D5D"/>
    <w:rsid w:val="00414EE9"/>
    <w:rsid w:val="00414F5F"/>
    <w:rsid w:val="00415370"/>
    <w:rsid w:val="004157D3"/>
    <w:rsid w:val="004159D9"/>
    <w:rsid w:val="00415CB0"/>
    <w:rsid w:val="00415E3F"/>
    <w:rsid w:val="00415E98"/>
    <w:rsid w:val="00415EE1"/>
    <w:rsid w:val="00415F9D"/>
    <w:rsid w:val="004163BF"/>
    <w:rsid w:val="004163F4"/>
    <w:rsid w:val="004164F0"/>
    <w:rsid w:val="004165A6"/>
    <w:rsid w:val="004165C3"/>
    <w:rsid w:val="004169BB"/>
    <w:rsid w:val="00416A5E"/>
    <w:rsid w:val="00416D30"/>
    <w:rsid w:val="0041715F"/>
    <w:rsid w:val="00417269"/>
    <w:rsid w:val="004172A9"/>
    <w:rsid w:val="004172CB"/>
    <w:rsid w:val="0041762C"/>
    <w:rsid w:val="004177E1"/>
    <w:rsid w:val="00417903"/>
    <w:rsid w:val="00417CEA"/>
    <w:rsid w:val="00417E4C"/>
    <w:rsid w:val="00417E65"/>
    <w:rsid w:val="00417F5D"/>
    <w:rsid w:val="00417FAD"/>
    <w:rsid w:val="0042008E"/>
    <w:rsid w:val="00420245"/>
    <w:rsid w:val="00420285"/>
    <w:rsid w:val="00420351"/>
    <w:rsid w:val="004204F8"/>
    <w:rsid w:val="00420604"/>
    <w:rsid w:val="00420894"/>
    <w:rsid w:val="00420912"/>
    <w:rsid w:val="00420A5C"/>
    <w:rsid w:val="00420B2F"/>
    <w:rsid w:val="00421136"/>
    <w:rsid w:val="004213BB"/>
    <w:rsid w:val="00421897"/>
    <w:rsid w:val="00421D38"/>
    <w:rsid w:val="00421D6E"/>
    <w:rsid w:val="00421D75"/>
    <w:rsid w:val="00421F09"/>
    <w:rsid w:val="00422491"/>
    <w:rsid w:val="004229CA"/>
    <w:rsid w:val="00422BBF"/>
    <w:rsid w:val="00422D33"/>
    <w:rsid w:val="00422DB4"/>
    <w:rsid w:val="00423033"/>
    <w:rsid w:val="004232CA"/>
    <w:rsid w:val="004232CD"/>
    <w:rsid w:val="00423484"/>
    <w:rsid w:val="00423487"/>
    <w:rsid w:val="00423757"/>
    <w:rsid w:val="00423AEB"/>
    <w:rsid w:val="00423BBE"/>
    <w:rsid w:val="00423D99"/>
    <w:rsid w:val="00423F13"/>
    <w:rsid w:val="00424038"/>
    <w:rsid w:val="004245E8"/>
    <w:rsid w:val="00424946"/>
    <w:rsid w:val="00424962"/>
    <w:rsid w:val="00424BEE"/>
    <w:rsid w:val="00424E67"/>
    <w:rsid w:val="00424F1D"/>
    <w:rsid w:val="00424FD8"/>
    <w:rsid w:val="00424FEA"/>
    <w:rsid w:val="00425102"/>
    <w:rsid w:val="00425125"/>
    <w:rsid w:val="00425725"/>
    <w:rsid w:val="00425729"/>
    <w:rsid w:val="0042597A"/>
    <w:rsid w:val="00425D96"/>
    <w:rsid w:val="00425E83"/>
    <w:rsid w:val="00425F5C"/>
    <w:rsid w:val="004262B6"/>
    <w:rsid w:val="0042643C"/>
    <w:rsid w:val="0042666A"/>
    <w:rsid w:val="00426801"/>
    <w:rsid w:val="00426B8A"/>
    <w:rsid w:val="00426FDF"/>
    <w:rsid w:val="00427622"/>
    <w:rsid w:val="004278FB"/>
    <w:rsid w:val="00427C8F"/>
    <w:rsid w:val="004300C6"/>
    <w:rsid w:val="004300DC"/>
    <w:rsid w:val="00430479"/>
    <w:rsid w:val="00430813"/>
    <w:rsid w:val="0043087A"/>
    <w:rsid w:val="00430A17"/>
    <w:rsid w:val="00430B45"/>
    <w:rsid w:val="00430C66"/>
    <w:rsid w:val="00430EA7"/>
    <w:rsid w:val="00430F5D"/>
    <w:rsid w:val="00430FAF"/>
    <w:rsid w:val="004310E9"/>
    <w:rsid w:val="0043122F"/>
    <w:rsid w:val="0043144C"/>
    <w:rsid w:val="00431755"/>
    <w:rsid w:val="004317E7"/>
    <w:rsid w:val="0043180F"/>
    <w:rsid w:val="00431856"/>
    <w:rsid w:val="0043195E"/>
    <w:rsid w:val="004319BD"/>
    <w:rsid w:val="004319F3"/>
    <w:rsid w:val="00431A48"/>
    <w:rsid w:val="00431D88"/>
    <w:rsid w:val="00431E37"/>
    <w:rsid w:val="00431FF2"/>
    <w:rsid w:val="0043226D"/>
    <w:rsid w:val="00432488"/>
    <w:rsid w:val="00432A57"/>
    <w:rsid w:val="00432DE2"/>
    <w:rsid w:val="00432E94"/>
    <w:rsid w:val="00432FE3"/>
    <w:rsid w:val="0043302A"/>
    <w:rsid w:val="004333D0"/>
    <w:rsid w:val="00433540"/>
    <w:rsid w:val="00433594"/>
    <w:rsid w:val="00433607"/>
    <w:rsid w:val="00433783"/>
    <w:rsid w:val="00433A33"/>
    <w:rsid w:val="00433A4C"/>
    <w:rsid w:val="00433F98"/>
    <w:rsid w:val="00433FC9"/>
    <w:rsid w:val="00434050"/>
    <w:rsid w:val="0043421A"/>
    <w:rsid w:val="00434D7C"/>
    <w:rsid w:val="00435A45"/>
    <w:rsid w:val="00435C76"/>
    <w:rsid w:val="00435C8D"/>
    <w:rsid w:val="00436062"/>
    <w:rsid w:val="00436280"/>
    <w:rsid w:val="00436375"/>
    <w:rsid w:val="00436406"/>
    <w:rsid w:val="004364C7"/>
    <w:rsid w:val="004367E6"/>
    <w:rsid w:val="00436999"/>
    <w:rsid w:val="00436D1A"/>
    <w:rsid w:val="00436D69"/>
    <w:rsid w:val="00436E56"/>
    <w:rsid w:val="00436F9A"/>
    <w:rsid w:val="0043716D"/>
    <w:rsid w:val="00437593"/>
    <w:rsid w:val="00437820"/>
    <w:rsid w:val="004378CE"/>
    <w:rsid w:val="00437A57"/>
    <w:rsid w:val="00437C6B"/>
    <w:rsid w:val="00437E38"/>
    <w:rsid w:val="00437F89"/>
    <w:rsid w:val="00440020"/>
    <w:rsid w:val="00440165"/>
    <w:rsid w:val="0044058D"/>
    <w:rsid w:val="0044082D"/>
    <w:rsid w:val="00440903"/>
    <w:rsid w:val="0044092A"/>
    <w:rsid w:val="00440979"/>
    <w:rsid w:val="00440D0E"/>
    <w:rsid w:val="00441276"/>
    <w:rsid w:val="00441441"/>
    <w:rsid w:val="00441794"/>
    <w:rsid w:val="004417E4"/>
    <w:rsid w:val="00441C6E"/>
    <w:rsid w:val="00441D79"/>
    <w:rsid w:val="00441DDA"/>
    <w:rsid w:val="00442155"/>
    <w:rsid w:val="0044233B"/>
    <w:rsid w:val="0044237C"/>
    <w:rsid w:val="004428F2"/>
    <w:rsid w:val="00442A2D"/>
    <w:rsid w:val="00442A6D"/>
    <w:rsid w:val="004431D4"/>
    <w:rsid w:val="0044332C"/>
    <w:rsid w:val="00443356"/>
    <w:rsid w:val="004436C8"/>
    <w:rsid w:val="00443746"/>
    <w:rsid w:val="004437A9"/>
    <w:rsid w:val="004439CD"/>
    <w:rsid w:val="00443A05"/>
    <w:rsid w:val="00443A24"/>
    <w:rsid w:val="00443CFF"/>
    <w:rsid w:val="0044425C"/>
    <w:rsid w:val="00444270"/>
    <w:rsid w:val="0044437A"/>
    <w:rsid w:val="004443A2"/>
    <w:rsid w:val="0044458B"/>
    <w:rsid w:val="004446F8"/>
    <w:rsid w:val="00444C14"/>
    <w:rsid w:val="00444C9A"/>
    <w:rsid w:val="0044502C"/>
    <w:rsid w:val="00445742"/>
    <w:rsid w:val="004458D9"/>
    <w:rsid w:val="004459E0"/>
    <w:rsid w:val="00445A03"/>
    <w:rsid w:val="00445AAE"/>
    <w:rsid w:val="00445EF2"/>
    <w:rsid w:val="0044633E"/>
    <w:rsid w:val="00446691"/>
    <w:rsid w:val="00446738"/>
    <w:rsid w:val="00446796"/>
    <w:rsid w:val="00446919"/>
    <w:rsid w:val="00446F07"/>
    <w:rsid w:val="00446F81"/>
    <w:rsid w:val="004471FD"/>
    <w:rsid w:val="00447206"/>
    <w:rsid w:val="00447BE1"/>
    <w:rsid w:val="00447BEE"/>
    <w:rsid w:val="00447C0C"/>
    <w:rsid w:val="00447C8A"/>
    <w:rsid w:val="00447F05"/>
    <w:rsid w:val="00450336"/>
    <w:rsid w:val="004503AC"/>
    <w:rsid w:val="00450580"/>
    <w:rsid w:val="0045074B"/>
    <w:rsid w:val="0045075D"/>
    <w:rsid w:val="004509CD"/>
    <w:rsid w:val="00450A7D"/>
    <w:rsid w:val="00450B8E"/>
    <w:rsid w:val="00450E52"/>
    <w:rsid w:val="00450EF7"/>
    <w:rsid w:val="004510A9"/>
    <w:rsid w:val="004510B6"/>
    <w:rsid w:val="00451107"/>
    <w:rsid w:val="0045111F"/>
    <w:rsid w:val="004517C9"/>
    <w:rsid w:val="00451970"/>
    <w:rsid w:val="00451A01"/>
    <w:rsid w:val="00451AAD"/>
    <w:rsid w:val="00451B18"/>
    <w:rsid w:val="00451D72"/>
    <w:rsid w:val="0045202C"/>
    <w:rsid w:val="00452092"/>
    <w:rsid w:val="0045220F"/>
    <w:rsid w:val="00452299"/>
    <w:rsid w:val="004527C7"/>
    <w:rsid w:val="004527FE"/>
    <w:rsid w:val="00452A41"/>
    <w:rsid w:val="004531FB"/>
    <w:rsid w:val="004538E1"/>
    <w:rsid w:val="00453961"/>
    <w:rsid w:val="00453D26"/>
    <w:rsid w:val="00453E7B"/>
    <w:rsid w:val="00453FD2"/>
    <w:rsid w:val="004541E9"/>
    <w:rsid w:val="004545A7"/>
    <w:rsid w:val="0045461E"/>
    <w:rsid w:val="00454800"/>
    <w:rsid w:val="0045483B"/>
    <w:rsid w:val="004548E8"/>
    <w:rsid w:val="00454D88"/>
    <w:rsid w:val="00454E95"/>
    <w:rsid w:val="004551A9"/>
    <w:rsid w:val="004552A4"/>
    <w:rsid w:val="004553C1"/>
    <w:rsid w:val="00455AEE"/>
    <w:rsid w:val="00455B96"/>
    <w:rsid w:val="00455CF5"/>
    <w:rsid w:val="0045620E"/>
    <w:rsid w:val="0045632C"/>
    <w:rsid w:val="00456409"/>
    <w:rsid w:val="00456549"/>
    <w:rsid w:val="004565D2"/>
    <w:rsid w:val="004566F0"/>
    <w:rsid w:val="00456842"/>
    <w:rsid w:val="004568FB"/>
    <w:rsid w:val="00456953"/>
    <w:rsid w:val="00456A4C"/>
    <w:rsid w:val="00456C2C"/>
    <w:rsid w:val="00456D76"/>
    <w:rsid w:val="00456DC8"/>
    <w:rsid w:val="004571D5"/>
    <w:rsid w:val="0045741F"/>
    <w:rsid w:val="00457797"/>
    <w:rsid w:val="00457C1F"/>
    <w:rsid w:val="00457CD3"/>
    <w:rsid w:val="00457E3C"/>
    <w:rsid w:val="00457E78"/>
    <w:rsid w:val="00457FAF"/>
    <w:rsid w:val="004601A3"/>
    <w:rsid w:val="004601C7"/>
    <w:rsid w:val="00460229"/>
    <w:rsid w:val="0046083F"/>
    <w:rsid w:val="00460965"/>
    <w:rsid w:val="00460ABE"/>
    <w:rsid w:val="00460B94"/>
    <w:rsid w:val="00460D85"/>
    <w:rsid w:val="00460E1D"/>
    <w:rsid w:val="00460E5F"/>
    <w:rsid w:val="004613C5"/>
    <w:rsid w:val="0046151F"/>
    <w:rsid w:val="004615BE"/>
    <w:rsid w:val="0046169B"/>
    <w:rsid w:val="00461BFF"/>
    <w:rsid w:val="00461DBF"/>
    <w:rsid w:val="00462166"/>
    <w:rsid w:val="00462203"/>
    <w:rsid w:val="0046224B"/>
    <w:rsid w:val="0046227D"/>
    <w:rsid w:val="00462599"/>
    <w:rsid w:val="0046272E"/>
    <w:rsid w:val="00462904"/>
    <w:rsid w:val="00462BFE"/>
    <w:rsid w:val="00462C54"/>
    <w:rsid w:val="00462E81"/>
    <w:rsid w:val="00462E97"/>
    <w:rsid w:val="00463171"/>
    <w:rsid w:val="0046326D"/>
    <w:rsid w:val="00463366"/>
    <w:rsid w:val="004635E2"/>
    <w:rsid w:val="00463C70"/>
    <w:rsid w:val="00463FA2"/>
    <w:rsid w:val="004645AD"/>
    <w:rsid w:val="00465601"/>
    <w:rsid w:val="00465A6C"/>
    <w:rsid w:val="00465C66"/>
    <w:rsid w:val="004660BE"/>
    <w:rsid w:val="0046619A"/>
    <w:rsid w:val="00466CC4"/>
    <w:rsid w:val="00466CE9"/>
    <w:rsid w:val="00466F2A"/>
    <w:rsid w:val="004679F9"/>
    <w:rsid w:val="00467B47"/>
    <w:rsid w:val="00467C34"/>
    <w:rsid w:val="00467C86"/>
    <w:rsid w:val="00467CE0"/>
    <w:rsid w:val="00467D53"/>
    <w:rsid w:val="00467FA1"/>
    <w:rsid w:val="00467FF3"/>
    <w:rsid w:val="00470452"/>
    <w:rsid w:val="00470458"/>
    <w:rsid w:val="004704B3"/>
    <w:rsid w:val="004707AB"/>
    <w:rsid w:val="00470900"/>
    <w:rsid w:val="00470D79"/>
    <w:rsid w:val="00470DD1"/>
    <w:rsid w:val="00470E60"/>
    <w:rsid w:val="00470FCE"/>
    <w:rsid w:val="004712CD"/>
    <w:rsid w:val="004714D8"/>
    <w:rsid w:val="004718FA"/>
    <w:rsid w:val="00471B96"/>
    <w:rsid w:val="00471BE5"/>
    <w:rsid w:val="00471C04"/>
    <w:rsid w:val="00471EA2"/>
    <w:rsid w:val="00471EFD"/>
    <w:rsid w:val="00471FBF"/>
    <w:rsid w:val="004720AC"/>
    <w:rsid w:val="00472291"/>
    <w:rsid w:val="004723B0"/>
    <w:rsid w:val="004723DC"/>
    <w:rsid w:val="00472491"/>
    <w:rsid w:val="00472618"/>
    <w:rsid w:val="004727F1"/>
    <w:rsid w:val="0047283D"/>
    <w:rsid w:val="004729FF"/>
    <w:rsid w:val="00472F47"/>
    <w:rsid w:val="00473058"/>
    <w:rsid w:val="004730A1"/>
    <w:rsid w:val="004733BA"/>
    <w:rsid w:val="0047345A"/>
    <w:rsid w:val="004734CB"/>
    <w:rsid w:val="004736FF"/>
    <w:rsid w:val="00473AFD"/>
    <w:rsid w:val="00473E67"/>
    <w:rsid w:val="00474296"/>
    <w:rsid w:val="00474368"/>
    <w:rsid w:val="004744FE"/>
    <w:rsid w:val="00474683"/>
    <w:rsid w:val="00474727"/>
    <w:rsid w:val="00474AE3"/>
    <w:rsid w:val="00474B88"/>
    <w:rsid w:val="00474F4C"/>
    <w:rsid w:val="004753F8"/>
    <w:rsid w:val="00475518"/>
    <w:rsid w:val="00475951"/>
    <w:rsid w:val="00476237"/>
    <w:rsid w:val="00476486"/>
    <w:rsid w:val="0047659C"/>
    <w:rsid w:val="0047679E"/>
    <w:rsid w:val="004769D8"/>
    <w:rsid w:val="00476B13"/>
    <w:rsid w:val="00476DD1"/>
    <w:rsid w:val="004770A2"/>
    <w:rsid w:val="004773D0"/>
    <w:rsid w:val="00477502"/>
    <w:rsid w:val="0047766A"/>
    <w:rsid w:val="00477793"/>
    <w:rsid w:val="004779C8"/>
    <w:rsid w:val="00477D52"/>
    <w:rsid w:val="00477DF1"/>
    <w:rsid w:val="00477E55"/>
    <w:rsid w:val="00477E59"/>
    <w:rsid w:val="0048014E"/>
    <w:rsid w:val="004802FB"/>
    <w:rsid w:val="00480AF8"/>
    <w:rsid w:val="00480EFD"/>
    <w:rsid w:val="00481218"/>
    <w:rsid w:val="00481257"/>
    <w:rsid w:val="004813B2"/>
    <w:rsid w:val="00481444"/>
    <w:rsid w:val="004815F9"/>
    <w:rsid w:val="0048165D"/>
    <w:rsid w:val="00481937"/>
    <w:rsid w:val="00481A07"/>
    <w:rsid w:val="00481A1F"/>
    <w:rsid w:val="00481C46"/>
    <w:rsid w:val="0048201A"/>
    <w:rsid w:val="0048243E"/>
    <w:rsid w:val="00482754"/>
    <w:rsid w:val="00482813"/>
    <w:rsid w:val="00482C7C"/>
    <w:rsid w:val="00482D52"/>
    <w:rsid w:val="00482F46"/>
    <w:rsid w:val="004832A8"/>
    <w:rsid w:val="004838B3"/>
    <w:rsid w:val="004838CE"/>
    <w:rsid w:val="00483B34"/>
    <w:rsid w:val="00484003"/>
    <w:rsid w:val="0048469A"/>
    <w:rsid w:val="00484920"/>
    <w:rsid w:val="0048494D"/>
    <w:rsid w:val="00484C0B"/>
    <w:rsid w:val="00484CC0"/>
    <w:rsid w:val="00484F01"/>
    <w:rsid w:val="0048505F"/>
    <w:rsid w:val="0048507B"/>
    <w:rsid w:val="004851DA"/>
    <w:rsid w:val="00485747"/>
    <w:rsid w:val="00485754"/>
    <w:rsid w:val="00485886"/>
    <w:rsid w:val="004859DC"/>
    <w:rsid w:val="00485A7C"/>
    <w:rsid w:val="00485D18"/>
    <w:rsid w:val="00485DF0"/>
    <w:rsid w:val="00485FFA"/>
    <w:rsid w:val="004860C9"/>
    <w:rsid w:val="0048632C"/>
    <w:rsid w:val="00486475"/>
    <w:rsid w:val="004866DF"/>
    <w:rsid w:val="00486777"/>
    <w:rsid w:val="004868E9"/>
    <w:rsid w:val="00486915"/>
    <w:rsid w:val="004869ED"/>
    <w:rsid w:val="00486FA6"/>
    <w:rsid w:val="004870D0"/>
    <w:rsid w:val="004872D9"/>
    <w:rsid w:val="00487660"/>
    <w:rsid w:val="004878BA"/>
    <w:rsid w:val="004879DF"/>
    <w:rsid w:val="00487AF8"/>
    <w:rsid w:val="00487B55"/>
    <w:rsid w:val="00487C49"/>
    <w:rsid w:val="00487CFE"/>
    <w:rsid w:val="00487DEE"/>
    <w:rsid w:val="00487FB8"/>
    <w:rsid w:val="004901FB"/>
    <w:rsid w:val="00490404"/>
    <w:rsid w:val="004905EA"/>
    <w:rsid w:val="004909D0"/>
    <w:rsid w:val="004909D1"/>
    <w:rsid w:val="00490A7D"/>
    <w:rsid w:val="00490B0D"/>
    <w:rsid w:val="0049101F"/>
    <w:rsid w:val="00491051"/>
    <w:rsid w:val="00491165"/>
    <w:rsid w:val="00491CE2"/>
    <w:rsid w:val="0049218C"/>
    <w:rsid w:val="004922B1"/>
    <w:rsid w:val="004929D2"/>
    <w:rsid w:val="00492A18"/>
    <w:rsid w:val="00492A4E"/>
    <w:rsid w:val="00492C3C"/>
    <w:rsid w:val="00493050"/>
    <w:rsid w:val="00493102"/>
    <w:rsid w:val="00493145"/>
    <w:rsid w:val="004933F4"/>
    <w:rsid w:val="00493509"/>
    <w:rsid w:val="004935B0"/>
    <w:rsid w:val="004935B2"/>
    <w:rsid w:val="00493B89"/>
    <w:rsid w:val="00493C2B"/>
    <w:rsid w:val="00493DCE"/>
    <w:rsid w:val="00493F96"/>
    <w:rsid w:val="004944A3"/>
    <w:rsid w:val="0049477A"/>
    <w:rsid w:val="004947EF"/>
    <w:rsid w:val="00494A93"/>
    <w:rsid w:val="00494B48"/>
    <w:rsid w:val="00494C45"/>
    <w:rsid w:val="00494D2D"/>
    <w:rsid w:val="0049514B"/>
    <w:rsid w:val="00495311"/>
    <w:rsid w:val="004953B9"/>
    <w:rsid w:val="0049556F"/>
    <w:rsid w:val="0049576D"/>
    <w:rsid w:val="00495787"/>
    <w:rsid w:val="00495963"/>
    <w:rsid w:val="00495987"/>
    <w:rsid w:val="00495A5C"/>
    <w:rsid w:val="00495F90"/>
    <w:rsid w:val="00496148"/>
    <w:rsid w:val="00496450"/>
    <w:rsid w:val="00496575"/>
    <w:rsid w:val="00496600"/>
    <w:rsid w:val="004967D5"/>
    <w:rsid w:val="00496924"/>
    <w:rsid w:val="00496D71"/>
    <w:rsid w:val="00496D90"/>
    <w:rsid w:val="00496E12"/>
    <w:rsid w:val="00496ED6"/>
    <w:rsid w:val="00496F04"/>
    <w:rsid w:val="00497314"/>
    <w:rsid w:val="0049733F"/>
    <w:rsid w:val="0049788D"/>
    <w:rsid w:val="004979E0"/>
    <w:rsid w:val="00497C9B"/>
    <w:rsid w:val="00497D12"/>
    <w:rsid w:val="00497DB7"/>
    <w:rsid w:val="00497EE8"/>
    <w:rsid w:val="00497F53"/>
    <w:rsid w:val="004A031D"/>
    <w:rsid w:val="004A0369"/>
    <w:rsid w:val="004A0538"/>
    <w:rsid w:val="004A0559"/>
    <w:rsid w:val="004A059A"/>
    <w:rsid w:val="004A0745"/>
    <w:rsid w:val="004A08CD"/>
    <w:rsid w:val="004A0C25"/>
    <w:rsid w:val="004A0D1C"/>
    <w:rsid w:val="004A0E84"/>
    <w:rsid w:val="004A0F4B"/>
    <w:rsid w:val="004A0F8F"/>
    <w:rsid w:val="004A0F98"/>
    <w:rsid w:val="004A151B"/>
    <w:rsid w:val="004A155E"/>
    <w:rsid w:val="004A1788"/>
    <w:rsid w:val="004A18CE"/>
    <w:rsid w:val="004A1977"/>
    <w:rsid w:val="004A1B8C"/>
    <w:rsid w:val="004A1EAC"/>
    <w:rsid w:val="004A1FFE"/>
    <w:rsid w:val="004A2502"/>
    <w:rsid w:val="004A28C0"/>
    <w:rsid w:val="004A2AA5"/>
    <w:rsid w:val="004A2BE7"/>
    <w:rsid w:val="004A2D59"/>
    <w:rsid w:val="004A2EE6"/>
    <w:rsid w:val="004A30A7"/>
    <w:rsid w:val="004A315F"/>
    <w:rsid w:val="004A3284"/>
    <w:rsid w:val="004A365A"/>
    <w:rsid w:val="004A38A9"/>
    <w:rsid w:val="004A3BA8"/>
    <w:rsid w:val="004A3C18"/>
    <w:rsid w:val="004A3EBA"/>
    <w:rsid w:val="004A44D0"/>
    <w:rsid w:val="004A4B3E"/>
    <w:rsid w:val="004A4BED"/>
    <w:rsid w:val="004A4CDB"/>
    <w:rsid w:val="004A4E47"/>
    <w:rsid w:val="004A51CD"/>
    <w:rsid w:val="004A5CBE"/>
    <w:rsid w:val="004A61F7"/>
    <w:rsid w:val="004A6D1D"/>
    <w:rsid w:val="004A6D1E"/>
    <w:rsid w:val="004A6D8F"/>
    <w:rsid w:val="004A6E87"/>
    <w:rsid w:val="004A70DF"/>
    <w:rsid w:val="004A70E8"/>
    <w:rsid w:val="004A79DE"/>
    <w:rsid w:val="004A7B51"/>
    <w:rsid w:val="004A7C5B"/>
    <w:rsid w:val="004A7D3A"/>
    <w:rsid w:val="004A7DEA"/>
    <w:rsid w:val="004A7DEF"/>
    <w:rsid w:val="004B01A4"/>
    <w:rsid w:val="004B0410"/>
    <w:rsid w:val="004B051C"/>
    <w:rsid w:val="004B07BD"/>
    <w:rsid w:val="004B0824"/>
    <w:rsid w:val="004B08E4"/>
    <w:rsid w:val="004B0B48"/>
    <w:rsid w:val="004B18E5"/>
    <w:rsid w:val="004B1FF4"/>
    <w:rsid w:val="004B2215"/>
    <w:rsid w:val="004B2226"/>
    <w:rsid w:val="004B241E"/>
    <w:rsid w:val="004B24DA"/>
    <w:rsid w:val="004B2615"/>
    <w:rsid w:val="004B2721"/>
    <w:rsid w:val="004B29B4"/>
    <w:rsid w:val="004B29DE"/>
    <w:rsid w:val="004B2AD2"/>
    <w:rsid w:val="004B2CC8"/>
    <w:rsid w:val="004B2EFD"/>
    <w:rsid w:val="004B3419"/>
    <w:rsid w:val="004B3589"/>
    <w:rsid w:val="004B364D"/>
    <w:rsid w:val="004B372C"/>
    <w:rsid w:val="004B37F1"/>
    <w:rsid w:val="004B3CD2"/>
    <w:rsid w:val="004B3F9C"/>
    <w:rsid w:val="004B40BF"/>
    <w:rsid w:val="004B414F"/>
    <w:rsid w:val="004B419B"/>
    <w:rsid w:val="004B4349"/>
    <w:rsid w:val="004B44E4"/>
    <w:rsid w:val="004B4759"/>
    <w:rsid w:val="004B511E"/>
    <w:rsid w:val="004B5257"/>
    <w:rsid w:val="004B5626"/>
    <w:rsid w:val="004B5671"/>
    <w:rsid w:val="004B599B"/>
    <w:rsid w:val="004B5D3C"/>
    <w:rsid w:val="004B5D6B"/>
    <w:rsid w:val="004B5FA9"/>
    <w:rsid w:val="004B643A"/>
    <w:rsid w:val="004B6557"/>
    <w:rsid w:val="004B65CA"/>
    <w:rsid w:val="004B660A"/>
    <w:rsid w:val="004B693A"/>
    <w:rsid w:val="004B6960"/>
    <w:rsid w:val="004B6CC6"/>
    <w:rsid w:val="004B6E1D"/>
    <w:rsid w:val="004B6EDD"/>
    <w:rsid w:val="004B70BB"/>
    <w:rsid w:val="004B70EF"/>
    <w:rsid w:val="004B7313"/>
    <w:rsid w:val="004B744C"/>
    <w:rsid w:val="004B750C"/>
    <w:rsid w:val="004B754B"/>
    <w:rsid w:val="004B7607"/>
    <w:rsid w:val="004B787E"/>
    <w:rsid w:val="004B791C"/>
    <w:rsid w:val="004B7B33"/>
    <w:rsid w:val="004B7EB2"/>
    <w:rsid w:val="004C003A"/>
    <w:rsid w:val="004C0137"/>
    <w:rsid w:val="004C02B0"/>
    <w:rsid w:val="004C02F2"/>
    <w:rsid w:val="004C0DCB"/>
    <w:rsid w:val="004C1064"/>
    <w:rsid w:val="004C1186"/>
    <w:rsid w:val="004C12B5"/>
    <w:rsid w:val="004C144E"/>
    <w:rsid w:val="004C1599"/>
    <w:rsid w:val="004C15E6"/>
    <w:rsid w:val="004C16CD"/>
    <w:rsid w:val="004C179A"/>
    <w:rsid w:val="004C18BD"/>
    <w:rsid w:val="004C1923"/>
    <w:rsid w:val="004C19EE"/>
    <w:rsid w:val="004C1AE4"/>
    <w:rsid w:val="004C1B9C"/>
    <w:rsid w:val="004C1D22"/>
    <w:rsid w:val="004C1FFB"/>
    <w:rsid w:val="004C2019"/>
    <w:rsid w:val="004C204D"/>
    <w:rsid w:val="004C2185"/>
    <w:rsid w:val="004C23C4"/>
    <w:rsid w:val="004C2414"/>
    <w:rsid w:val="004C246E"/>
    <w:rsid w:val="004C2546"/>
    <w:rsid w:val="004C2796"/>
    <w:rsid w:val="004C2AEB"/>
    <w:rsid w:val="004C2B88"/>
    <w:rsid w:val="004C2DAC"/>
    <w:rsid w:val="004C30DA"/>
    <w:rsid w:val="004C334D"/>
    <w:rsid w:val="004C3453"/>
    <w:rsid w:val="004C34D3"/>
    <w:rsid w:val="004C3583"/>
    <w:rsid w:val="004C381B"/>
    <w:rsid w:val="004C38AA"/>
    <w:rsid w:val="004C3BD7"/>
    <w:rsid w:val="004C3C7E"/>
    <w:rsid w:val="004C3D6F"/>
    <w:rsid w:val="004C3E1D"/>
    <w:rsid w:val="004C3F43"/>
    <w:rsid w:val="004C3F75"/>
    <w:rsid w:val="004C3F8E"/>
    <w:rsid w:val="004C417A"/>
    <w:rsid w:val="004C41A3"/>
    <w:rsid w:val="004C4728"/>
    <w:rsid w:val="004C4A66"/>
    <w:rsid w:val="004C4BA0"/>
    <w:rsid w:val="004C4CFE"/>
    <w:rsid w:val="004C4D4F"/>
    <w:rsid w:val="004C4D90"/>
    <w:rsid w:val="004C4E88"/>
    <w:rsid w:val="004C4EFC"/>
    <w:rsid w:val="004C512F"/>
    <w:rsid w:val="004C54F6"/>
    <w:rsid w:val="004C5788"/>
    <w:rsid w:val="004C5A4F"/>
    <w:rsid w:val="004C5B65"/>
    <w:rsid w:val="004C6316"/>
    <w:rsid w:val="004C64D0"/>
    <w:rsid w:val="004C659B"/>
    <w:rsid w:val="004C68BC"/>
    <w:rsid w:val="004C68DE"/>
    <w:rsid w:val="004C68FB"/>
    <w:rsid w:val="004C6CCE"/>
    <w:rsid w:val="004C6FCE"/>
    <w:rsid w:val="004C7143"/>
    <w:rsid w:val="004C7275"/>
    <w:rsid w:val="004C7478"/>
    <w:rsid w:val="004C75FE"/>
    <w:rsid w:val="004C7BB1"/>
    <w:rsid w:val="004C7DC3"/>
    <w:rsid w:val="004D0132"/>
    <w:rsid w:val="004D0191"/>
    <w:rsid w:val="004D019B"/>
    <w:rsid w:val="004D04D3"/>
    <w:rsid w:val="004D04F1"/>
    <w:rsid w:val="004D0517"/>
    <w:rsid w:val="004D0C28"/>
    <w:rsid w:val="004D0C79"/>
    <w:rsid w:val="004D0D69"/>
    <w:rsid w:val="004D10FA"/>
    <w:rsid w:val="004D1417"/>
    <w:rsid w:val="004D1983"/>
    <w:rsid w:val="004D1CA7"/>
    <w:rsid w:val="004D1EBE"/>
    <w:rsid w:val="004D20D4"/>
    <w:rsid w:val="004D213E"/>
    <w:rsid w:val="004D26EC"/>
    <w:rsid w:val="004D270A"/>
    <w:rsid w:val="004D27C3"/>
    <w:rsid w:val="004D28FA"/>
    <w:rsid w:val="004D2A28"/>
    <w:rsid w:val="004D2A4F"/>
    <w:rsid w:val="004D2AB7"/>
    <w:rsid w:val="004D3173"/>
    <w:rsid w:val="004D3C4E"/>
    <w:rsid w:val="004D3D76"/>
    <w:rsid w:val="004D3E34"/>
    <w:rsid w:val="004D4268"/>
    <w:rsid w:val="004D42D1"/>
    <w:rsid w:val="004D44EF"/>
    <w:rsid w:val="004D450D"/>
    <w:rsid w:val="004D4586"/>
    <w:rsid w:val="004D4DE7"/>
    <w:rsid w:val="004D4E8D"/>
    <w:rsid w:val="004D4EA8"/>
    <w:rsid w:val="004D5024"/>
    <w:rsid w:val="004D5058"/>
    <w:rsid w:val="004D56DA"/>
    <w:rsid w:val="004D59A3"/>
    <w:rsid w:val="004D5B1F"/>
    <w:rsid w:val="004D5CC5"/>
    <w:rsid w:val="004D5ECA"/>
    <w:rsid w:val="004D6079"/>
    <w:rsid w:val="004D61EF"/>
    <w:rsid w:val="004D6771"/>
    <w:rsid w:val="004D67D8"/>
    <w:rsid w:val="004D695E"/>
    <w:rsid w:val="004D7051"/>
    <w:rsid w:val="004D71BF"/>
    <w:rsid w:val="004D7297"/>
    <w:rsid w:val="004D77D2"/>
    <w:rsid w:val="004D7B88"/>
    <w:rsid w:val="004D7BAC"/>
    <w:rsid w:val="004D7C4C"/>
    <w:rsid w:val="004D7F05"/>
    <w:rsid w:val="004E0154"/>
    <w:rsid w:val="004E01B6"/>
    <w:rsid w:val="004E01CF"/>
    <w:rsid w:val="004E02AF"/>
    <w:rsid w:val="004E02EC"/>
    <w:rsid w:val="004E07B5"/>
    <w:rsid w:val="004E0850"/>
    <w:rsid w:val="004E096B"/>
    <w:rsid w:val="004E0C6B"/>
    <w:rsid w:val="004E0F95"/>
    <w:rsid w:val="004E120B"/>
    <w:rsid w:val="004E13C5"/>
    <w:rsid w:val="004E1409"/>
    <w:rsid w:val="004E1438"/>
    <w:rsid w:val="004E1662"/>
    <w:rsid w:val="004E1ABF"/>
    <w:rsid w:val="004E1CA8"/>
    <w:rsid w:val="004E1D0D"/>
    <w:rsid w:val="004E2041"/>
    <w:rsid w:val="004E2073"/>
    <w:rsid w:val="004E23AB"/>
    <w:rsid w:val="004E2495"/>
    <w:rsid w:val="004E25B7"/>
    <w:rsid w:val="004E27A3"/>
    <w:rsid w:val="004E27BC"/>
    <w:rsid w:val="004E27C2"/>
    <w:rsid w:val="004E2D8D"/>
    <w:rsid w:val="004E2DA0"/>
    <w:rsid w:val="004E2E68"/>
    <w:rsid w:val="004E3025"/>
    <w:rsid w:val="004E3085"/>
    <w:rsid w:val="004E3B71"/>
    <w:rsid w:val="004E3E46"/>
    <w:rsid w:val="004E3FAA"/>
    <w:rsid w:val="004E40C6"/>
    <w:rsid w:val="004E4265"/>
    <w:rsid w:val="004E432B"/>
    <w:rsid w:val="004E43B5"/>
    <w:rsid w:val="004E4B3D"/>
    <w:rsid w:val="004E4BF3"/>
    <w:rsid w:val="004E4C05"/>
    <w:rsid w:val="004E4F73"/>
    <w:rsid w:val="004E5135"/>
    <w:rsid w:val="004E52CB"/>
    <w:rsid w:val="004E579F"/>
    <w:rsid w:val="004E58A4"/>
    <w:rsid w:val="004E58B6"/>
    <w:rsid w:val="004E69EC"/>
    <w:rsid w:val="004E72D6"/>
    <w:rsid w:val="004E781F"/>
    <w:rsid w:val="004E7A21"/>
    <w:rsid w:val="004E7B2E"/>
    <w:rsid w:val="004E7D05"/>
    <w:rsid w:val="004E7E47"/>
    <w:rsid w:val="004E7FFD"/>
    <w:rsid w:val="004F0762"/>
    <w:rsid w:val="004F09EE"/>
    <w:rsid w:val="004F1380"/>
    <w:rsid w:val="004F13B9"/>
    <w:rsid w:val="004F1561"/>
    <w:rsid w:val="004F1625"/>
    <w:rsid w:val="004F181D"/>
    <w:rsid w:val="004F1976"/>
    <w:rsid w:val="004F19C7"/>
    <w:rsid w:val="004F19D1"/>
    <w:rsid w:val="004F19F3"/>
    <w:rsid w:val="004F1DB9"/>
    <w:rsid w:val="004F1EAF"/>
    <w:rsid w:val="004F20B9"/>
    <w:rsid w:val="004F2130"/>
    <w:rsid w:val="004F2489"/>
    <w:rsid w:val="004F275D"/>
    <w:rsid w:val="004F2A3A"/>
    <w:rsid w:val="004F3549"/>
    <w:rsid w:val="004F3680"/>
    <w:rsid w:val="004F3A1B"/>
    <w:rsid w:val="004F3A9D"/>
    <w:rsid w:val="004F40BB"/>
    <w:rsid w:val="004F4120"/>
    <w:rsid w:val="004F4254"/>
    <w:rsid w:val="004F427E"/>
    <w:rsid w:val="004F4638"/>
    <w:rsid w:val="004F466A"/>
    <w:rsid w:val="004F4B79"/>
    <w:rsid w:val="004F510F"/>
    <w:rsid w:val="004F51B6"/>
    <w:rsid w:val="004F5289"/>
    <w:rsid w:val="004F585E"/>
    <w:rsid w:val="004F5DB0"/>
    <w:rsid w:val="004F61C7"/>
    <w:rsid w:val="004F647D"/>
    <w:rsid w:val="004F64A1"/>
    <w:rsid w:val="004F651E"/>
    <w:rsid w:val="004F6864"/>
    <w:rsid w:val="004F6AC1"/>
    <w:rsid w:val="004F6CE8"/>
    <w:rsid w:val="004F6E17"/>
    <w:rsid w:val="004F6E8E"/>
    <w:rsid w:val="004F72A6"/>
    <w:rsid w:val="004F745C"/>
    <w:rsid w:val="004F764F"/>
    <w:rsid w:val="004F7967"/>
    <w:rsid w:val="004F796F"/>
    <w:rsid w:val="004F79EC"/>
    <w:rsid w:val="004F7AC2"/>
    <w:rsid w:val="004F7BB1"/>
    <w:rsid w:val="004F7DA1"/>
    <w:rsid w:val="005000BD"/>
    <w:rsid w:val="0050023D"/>
    <w:rsid w:val="00500534"/>
    <w:rsid w:val="00500A5E"/>
    <w:rsid w:val="00500C04"/>
    <w:rsid w:val="00500F44"/>
    <w:rsid w:val="0050132F"/>
    <w:rsid w:val="00501740"/>
    <w:rsid w:val="0050174C"/>
    <w:rsid w:val="00501756"/>
    <w:rsid w:val="00501B44"/>
    <w:rsid w:val="00501B67"/>
    <w:rsid w:val="00501CAC"/>
    <w:rsid w:val="00501CF9"/>
    <w:rsid w:val="005026BA"/>
    <w:rsid w:val="00502722"/>
    <w:rsid w:val="005028ED"/>
    <w:rsid w:val="00502950"/>
    <w:rsid w:val="00502E0A"/>
    <w:rsid w:val="00503103"/>
    <w:rsid w:val="005031D2"/>
    <w:rsid w:val="005031DE"/>
    <w:rsid w:val="00503703"/>
    <w:rsid w:val="00503980"/>
    <w:rsid w:val="00503B51"/>
    <w:rsid w:val="00503B9B"/>
    <w:rsid w:val="00503CF0"/>
    <w:rsid w:val="005045B3"/>
    <w:rsid w:val="0050468A"/>
    <w:rsid w:val="00504890"/>
    <w:rsid w:val="00504ABA"/>
    <w:rsid w:val="00504B5E"/>
    <w:rsid w:val="00504BA8"/>
    <w:rsid w:val="00504BC1"/>
    <w:rsid w:val="00504DCF"/>
    <w:rsid w:val="00504F00"/>
    <w:rsid w:val="00504F7B"/>
    <w:rsid w:val="005050EC"/>
    <w:rsid w:val="0050515A"/>
    <w:rsid w:val="0050533D"/>
    <w:rsid w:val="00505669"/>
    <w:rsid w:val="00505802"/>
    <w:rsid w:val="005058A4"/>
    <w:rsid w:val="00505B72"/>
    <w:rsid w:val="00505F22"/>
    <w:rsid w:val="005062BD"/>
    <w:rsid w:val="0050667F"/>
    <w:rsid w:val="00506733"/>
    <w:rsid w:val="00506804"/>
    <w:rsid w:val="00506941"/>
    <w:rsid w:val="00507074"/>
    <w:rsid w:val="005071DC"/>
    <w:rsid w:val="005074D1"/>
    <w:rsid w:val="00507521"/>
    <w:rsid w:val="00507F47"/>
    <w:rsid w:val="0051007C"/>
    <w:rsid w:val="00510161"/>
    <w:rsid w:val="0051045F"/>
    <w:rsid w:val="0051055B"/>
    <w:rsid w:val="0051091D"/>
    <w:rsid w:val="00510BBD"/>
    <w:rsid w:val="00510C23"/>
    <w:rsid w:val="00510EBC"/>
    <w:rsid w:val="00510F30"/>
    <w:rsid w:val="005116B6"/>
    <w:rsid w:val="005116F0"/>
    <w:rsid w:val="00511A83"/>
    <w:rsid w:val="00511BBF"/>
    <w:rsid w:val="00511EA0"/>
    <w:rsid w:val="00511FB0"/>
    <w:rsid w:val="00512098"/>
    <w:rsid w:val="005121AE"/>
    <w:rsid w:val="0051234C"/>
    <w:rsid w:val="00512E2D"/>
    <w:rsid w:val="00512EBA"/>
    <w:rsid w:val="005130EA"/>
    <w:rsid w:val="0051344E"/>
    <w:rsid w:val="00513697"/>
    <w:rsid w:val="00513ADE"/>
    <w:rsid w:val="00513E0B"/>
    <w:rsid w:val="00513ED0"/>
    <w:rsid w:val="00514032"/>
    <w:rsid w:val="005140F7"/>
    <w:rsid w:val="0051411C"/>
    <w:rsid w:val="00514329"/>
    <w:rsid w:val="005143D7"/>
    <w:rsid w:val="005146E6"/>
    <w:rsid w:val="00514B86"/>
    <w:rsid w:val="005153D2"/>
    <w:rsid w:val="005157C1"/>
    <w:rsid w:val="00515A74"/>
    <w:rsid w:val="00515BD9"/>
    <w:rsid w:val="00515C65"/>
    <w:rsid w:val="00515F26"/>
    <w:rsid w:val="005163E6"/>
    <w:rsid w:val="00516630"/>
    <w:rsid w:val="00516660"/>
    <w:rsid w:val="00516808"/>
    <w:rsid w:val="00516D62"/>
    <w:rsid w:val="00516F20"/>
    <w:rsid w:val="00516FBA"/>
    <w:rsid w:val="00517037"/>
    <w:rsid w:val="00517076"/>
    <w:rsid w:val="005170E2"/>
    <w:rsid w:val="0051735D"/>
    <w:rsid w:val="00517496"/>
    <w:rsid w:val="005177C4"/>
    <w:rsid w:val="00517C4A"/>
    <w:rsid w:val="00517CC6"/>
    <w:rsid w:val="00517E67"/>
    <w:rsid w:val="00517F5E"/>
    <w:rsid w:val="005200D5"/>
    <w:rsid w:val="00520275"/>
    <w:rsid w:val="0052032C"/>
    <w:rsid w:val="00520546"/>
    <w:rsid w:val="00520AA6"/>
    <w:rsid w:val="0052103E"/>
    <w:rsid w:val="005212E4"/>
    <w:rsid w:val="005214A5"/>
    <w:rsid w:val="00521621"/>
    <w:rsid w:val="00521F06"/>
    <w:rsid w:val="005224E3"/>
    <w:rsid w:val="00522AE5"/>
    <w:rsid w:val="00522BCA"/>
    <w:rsid w:val="00522C99"/>
    <w:rsid w:val="00522F4F"/>
    <w:rsid w:val="00523007"/>
    <w:rsid w:val="0052314D"/>
    <w:rsid w:val="00523741"/>
    <w:rsid w:val="00523945"/>
    <w:rsid w:val="005239E3"/>
    <w:rsid w:val="00523A42"/>
    <w:rsid w:val="00523B80"/>
    <w:rsid w:val="005240D5"/>
    <w:rsid w:val="005242C3"/>
    <w:rsid w:val="005243C1"/>
    <w:rsid w:val="005244D5"/>
    <w:rsid w:val="0052467B"/>
    <w:rsid w:val="00524902"/>
    <w:rsid w:val="005249BC"/>
    <w:rsid w:val="005249D9"/>
    <w:rsid w:val="005250C1"/>
    <w:rsid w:val="005253C0"/>
    <w:rsid w:val="005258F2"/>
    <w:rsid w:val="00525C10"/>
    <w:rsid w:val="00525E6A"/>
    <w:rsid w:val="00525F58"/>
    <w:rsid w:val="00526022"/>
    <w:rsid w:val="005260FA"/>
    <w:rsid w:val="005261CB"/>
    <w:rsid w:val="00526813"/>
    <w:rsid w:val="00526FFA"/>
    <w:rsid w:val="00527201"/>
    <w:rsid w:val="0052730F"/>
    <w:rsid w:val="00527612"/>
    <w:rsid w:val="0052768F"/>
    <w:rsid w:val="00527A32"/>
    <w:rsid w:val="00527AA6"/>
    <w:rsid w:val="00527E42"/>
    <w:rsid w:val="00527E46"/>
    <w:rsid w:val="005302DB"/>
    <w:rsid w:val="0053069F"/>
    <w:rsid w:val="00530749"/>
    <w:rsid w:val="00530A2B"/>
    <w:rsid w:val="00530A3A"/>
    <w:rsid w:val="00530C7A"/>
    <w:rsid w:val="00530E1A"/>
    <w:rsid w:val="00530FE5"/>
    <w:rsid w:val="0053126F"/>
    <w:rsid w:val="00531329"/>
    <w:rsid w:val="005317E6"/>
    <w:rsid w:val="00531886"/>
    <w:rsid w:val="00531A8B"/>
    <w:rsid w:val="00531F0B"/>
    <w:rsid w:val="00531FC3"/>
    <w:rsid w:val="00532002"/>
    <w:rsid w:val="0053226F"/>
    <w:rsid w:val="00532441"/>
    <w:rsid w:val="005325C5"/>
    <w:rsid w:val="0053268F"/>
    <w:rsid w:val="00532B25"/>
    <w:rsid w:val="00532D40"/>
    <w:rsid w:val="00533294"/>
    <w:rsid w:val="00533362"/>
    <w:rsid w:val="00533BA4"/>
    <w:rsid w:val="00533C64"/>
    <w:rsid w:val="00533EA9"/>
    <w:rsid w:val="00533F6C"/>
    <w:rsid w:val="00534206"/>
    <w:rsid w:val="00534325"/>
    <w:rsid w:val="005343BA"/>
    <w:rsid w:val="005345C1"/>
    <w:rsid w:val="00534660"/>
    <w:rsid w:val="005347C6"/>
    <w:rsid w:val="0053493F"/>
    <w:rsid w:val="00534A5A"/>
    <w:rsid w:val="005352B1"/>
    <w:rsid w:val="00535303"/>
    <w:rsid w:val="00535709"/>
    <w:rsid w:val="00535753"/>
    <w:rsid w:val="00535774"/>
    <w:rsid w:val="005357A6"/>
    <w:rsid w:val="005357E6"/>
    <w:rsid w:val="00535C85"/>
    <w:rsid w:val="00536311"/>
    <w:rsid w:val="005364B3"/>
    <w:rsid w:val="005364FB"/>
    <w:rsid w:val="00536B94"/>
    <w:rsid w:val="0053702B"/>
    <w:rsid w:val="00537176"/>
    <w:rsid w:val="0053729D"/>
    <w:rsid w:val="005376AE"/>
    <w:rsid w:val="0053789C"/>
    <w:rsid w:val="00537C0A"/>
    <w:rsid w:val="00537CA2"/>
    <w:rsid w:val="00537DAD"/>
    <w:rsid w:val="0054004D"/>
    <w:rsid w:val="0054022A"/>
    <w:rsid w:val="005405BA"/>
    <w:rsid w:val="0054061B"/>
    <w:rsid w:val="00540CAB"/>
    <w:rsid w:val="0054115D"/>
    <w:rsid w:val="0054116B"/>
    <w:rsid w:val="00541278"/>
    <w:rsid w:val="0054127E"/>
    <w:rsid w:val="00541283"/>
    <w:rsid w:val="00541292"/>
    <w:rsid w:val="005412F8"/>
    <w:rsid w:val="00541445"/>
    <w:rsid w:val="00541508"/>
    <w:rsid w:val="00541620"/>
    <w:rsid w:val="00541938"/>
    <w:rsid w:val="00541E10"/>
    <w:rsid w:val="00541F36"/>
    <w:rsid w:val="005423AB"/>
    <w:rsid w:val="005423D8"/>
    <w:rsid w:val="00542404"/>
    <w:rsid w:val="0054259C"/>
    <w:rsid w:val="0054325F"/>
    <w:rsid w:val="005433FB"/>
    <w:rsid w:val="00543502"/>
    <w:rsid w:val="00543871"/>
    <w:rsid w:val="005439B5"/>
    <w:rsid w:val="00543C5D"/>
    <w:rsid w:val="00543E86"/>
    <w:rsid w:val="005440B9"/>
    <w:rsid w:val="00544237"/>
    <w:rsid w:val="005442B5"/>
    <w:rsid w:val="00544424"/>
    <w:rsid w:val="005444B8"/>
    <w:rsid w:val="00544765"/>
    <w:rsid w:val="00544944"/>
    <w:rsid w:val="00544A3F"/>
    <w:rsid w:val="00544BD8"/>
    <w:rsid w:val="00544C06"/>
    <w:rsid w:val="00544F10"/>
    <w:rsid w:val="00545189"/>
    <w:rsid w:val="005454FF"/>
    <w:rsid w:val="005457F8"/>
    <w:rsid w:val="005458C4"/>
    <w:rsid w:val="00545A62"/>
    <w:rsid w:val="00545B83"/>
    <w:rsid w:val="00545C51"/>
    <w:rsid w:val="00545CBA"/>
    <w:rsid w:val="00545CDC"/>
    <w:rsid w:val="00546386"/>
    <w:rsid w:val="00546656"/>
    <w:rsid w:val="0054689E"/>
    <w:rsid w:val="00546BD1"/>
    <w:rsid w:val="00546EC7"/>
    <w:rsid w:val="00546F4D"/>
    <w:rsid w:val="005470F0"/>
    <w:rsid w:val="00547673"/>
    <w:rsid w:val="005476D7"/>
    <w:rsid w:val="00547837"/>
    <w:rsid w:val="00547C53"/>
    <w:rsid w:val="00547CA7"/>
    <w:rsid w:val="00547D71"/>
    <w:rsid w:val="00547DDD"/>
    <w:rsid w:val="00547DE5"/>
    <w:rsid w:val="00547DF9"/>
    <w:rsid w:val="00547E89"/>
    <w:rsid w:val="00547F1B"/>
    <w:rsid w:val="005501D0"/>
    <w:rsid w:val="00550287"/>
    <w:rsid w:val="005506F9"/>
    <w:rsid w:val="00550B2A"/>
    <w:rsid w:val="00550C80"/>
    <w:rsid w:val="005512CE"/>
    <w:rsid w:val="005513C7"/>
    <w:rsid w:val="00551787"/>
    <w:rsid w:val="0055185C"/>
    <w:rsid w:val="00551EC1"/>
    <w:rsid w:val="00552362"/>
    <w:rsid w:val="005525EC"/>
    <w:rsid w:val="00552605"/>
    <w:rsid w:val="00552791"/>
    <w:rsid w:val="00552A7F"/>
    <w:rsid w:val="00552AFD"/>
    <w:rsid w:val="00552D2D"/>
    <w:rsid w:val="00552F6C"/>
    <w:rsid w:val="00552FA2"/>
    <w:rsid w:val="00553088"/>
    <w:rsid w:val="00553355"/>
    <w:rsid w:val="005536F4"/>
    <w:rsid w:val="00553C13"/>
    <w:rsid w:val="00553F1A"/>
    <w:rsid w:val="005540ED"/>
    <w:rsid w:val="005542E3"/>
    <w:rsid w:val="005546DE"/>
    <w:rsid w:val="00554767"/>
    <w:rsid w:val="0055494F"/>
    <w:rsid w:val="00554A54"/>
    <w:rsid w:val="00554AFA"/>
    <w:rsid w:val="00554BF1"/>
    <w:rsid w:val="00554BFB"/>
    <w:rsid w:val="00554C6B"/>
    <w:rsid w:val="00554CC0"/>
    <w:rsid w:val="00555014"/>
    <w:rsid w:val="00555396"/>
    <w:rsid w:val="0055548A"/>
    <w:rsid w:val="005554B7"/>
    <w:rsid w:val="00555516"/>
    <w:rsid w:val="005556BC"/>
    <w:rsid w:val="00555C3B"/>
    <w:rsid w:val="00556404"/>
    <w:rsid w:val="00557100"/>
    <w:rsid w:val="0055732F"/>
    <w:rsid w:val="005573B0"/>
    <w:rsid w:val="00557586"/>
    <w:rsid w:val="005576D6"/>
    <w:rsid w:val="005577F1"/>
    <w:rsid w:val="00557813"/>
    <w:rsid w:val="005579E6"/>
    <w:rsid w:val="00557AEE"/>
    <w:rsid w:val="00557ECE"/>
    <w:rsid w:val="00557FA2"/>
    <w:rsid w:val="00560540"/>
    <w:rsid w:val="0056097D"/>
    <w:rsid w:val="00560A08"/>
    <w:rsid w:val="00560FC7"/>
    <w:rsid w:val="00561181"/>
    <w:rsid w:val="005613AA"/>
    <w:rsid w:val="005614B9"/>
    <w:rsid w:val="00561871"/>
    <w:rsid w:val="00561EB0"/>
    <w:rsid w:val="00561F1D"/>
    <w:rsid w:val="00562060"/>
    <w:rsid w:val="005623A6"/>
    <w:rsid w:val="005625BC"/>
    <w:rsid w:val="005629FC"/>
    <w:rsid w:val="00562A5E"/>
    <w:rsid w:val="00562B44"/>
    <w:rsid w:val="00562EC9"/>
    <w:rsid w:val="00563035"/>
    <w:rsid w:val="005631F0"/>
    <w:rsid w:val="0056334B"/>
    <w:rsid w:val="005634F9"/>
    <w:rsid w:val="00563508"/>
    <w:rsid w:val="0056357B"/>
    <w:rsid w:val="00563727"/>
    <w:rsid w:val="0056375F"/>
    <w:rsid w:val="00563C76"/>
    <w:rsid w:val="00563E28"/>
    <w:rsid w:val="00563FBB"/>
    <w:rsid w:val="00563FDD"/>
    <w:rsid w:val="00563FFC"/>
    <w:rsid w:val="00564001"/>
    <w:rsid w:val="00564305"/>
    <w:rsid w:val="00564348"/>
    <w:rsid w:val="00564733"/>
    <w:rsid w:val="00564AC9"/>
    <w:rsid w:val="00564D8B"/>
    <w:rsid w:val="005650A4"/>
    <w:rsid w:val="00565116"/>
    <w:rsid w:val="00565683"/>
    <w:rsid w:val="005659B0"/>
    <w:rsid w:val="00565AD6"/>
    <w:rsid w:val="00565EC0"/>
    <w:rsid w:val="00566263"/>
    <w:rsid w:val="00566546"/>
    <w:rsid w:val="005665CC"/>
    <w:rsid w:val="005665F1"/>
    <w:rsid w:val="00566A03"/>
    <w:rsid w:val="00566B2F"/>
    <w:rsid w:val="00566ED1"/>
    <w:rsid w:val="00566F45"/>
    <w:rsid w:val="00567789"/>
    <w:rsid w:val="0056778C"/>
    <w:rsid w:val="00567798"/>
    <w:rsid w:val="005677C1"/>
    <w:rsid w:val="00567B42"/>
    <w:rsid w:val="00567BF1"/>
    <w:rsid w:val="00567DF4"/>
    <w:rsid w:val="00567F8E"/>
    <w:rsid w:val="00570186"/>
    <w:rsid w:val="005701BC"/>
    <w:rsid w:val="0057028D"/>
    <w:rsid w:val="0057045A"/>
    <w:rsid w:val="005705EB"/>
    <w:rsid w:val="0057061C"/>
    <w:rsid w:val="005706E6"/>
    <w:rsid w:val="00570765"/>
    <w:rsid w:val="00570887"/>
    <w:rsid w:val="005708F0"/>
    <w:rsid w:val="00570A0E"/>
    <w:rsid w:val="00570ACC"/>
    <w:rsid w:val="00570BBA"/>
    <w:rsid w:val="00570D78"/>
    <w:rsid w:val="00570E66"/>
    <w:rsid w:val="00570F1E"/>
    <w:rsid w:val="0057129B"/>
    <w:rsid w:val="0057142C"/>
    <w:rsid w:val="00571854"/>
    <w:rsid w:val="00571878"/>
    <w:rsid w:val="00571895"/>
    <w:rsid w:val="00571974"/>
    <w:rsid w:val="00572213"/>
    <w:rsid w:val="005722E1"/>
    <w:rsid w:val="00572433"/>
    <w:rsid w:val="005727C1"/>
    <w:rsid w:val="0057284F"/>
    <w:rsid w:val="00572A26"/>
    <w:rsid w:val="00572AD2"/>
    <w:rsid w:val="00573373"/>
    <w:rsid w:val="0057339A"/>
    <w:rsid w:val="00573539"/>
    <w:rsid w:val="00573599"/>
    <w:rsid w:val="005736A2"/>
    <w:rsid w:val="00573773"/>
    <w:rsid w:val="005739C5"/>
    <w:rsid w:val="00573B97"/>
    <w:rsid w:val="00573EAB"/>
    <w:rsid w:val="00574166"/>
    <w:rsid w:val="00574267"/>
    <w:rsid w:val="005745A7"/>
    <w:rsid w:val="00574645"/>
    <w:rsid w:val="0057473C"/>
    <w:rsid w:val="005747D8"/>
    <w:rsid w:val="00574BC4"/>
    <w:rsid w:val="005752AC"/>
    <w:rsid w:val="00575449"/>
    <w:rsid w:val="005754FF"/>
    <w:rsid w:val="005756F3"/>
    <w:rsid w:val="005758DB"/>
    <w:rsid w:val="005759A2"/>
    <w:rsid w:val="00575B87"/>
    <w:rsid w:val="00575E80"/>
    <w:rsid w:val="00575FCF"/>
    <w:rsid w:val="00576273"/>
    <w:rsid w:val="00576291"/>
    <w:rsid w:val="0057633C"/>
    <w:rsid w:val="00576596"/>
    <w:rsid w:val="00576630"/>
    <w:rsid w:val="00576635"/>
    <w:rsid w:val="005766F5"/>
    <w:rsid w:val="00576AE6"/>
    <w:rsid w:val="00576D93"/>
    <w:rsid w:val="00576ECD"/>
    <w:rsid w:val="00576F2E"/>
    <w:rsid w:val="00577280"/>
    <w:rsid w:val="005776D2"/>
    <w:rsid w:val="00577723"/>
    <w:rsid w:val="00577B24"/>
    <w:rsid w:val="00577CD0"/>
    <w:rsid w:val="00577D6B"/>
    <w:rsid w:val="0058027D"/>
    <w:rsid w:val="00580865"/>
    <w:rsid w:val="00580B35"/>
    <w:rsid w:val="00580B61"/>
    <w:rsid w:val="0058109A"/>
    <w:rsid w:val="005812F1"/>
    <w:rsid w:val="00581537"/>
    <w:rsid w:val="0058185E"/>
    <w:rsid w:val="005819DB"/>
    <w:rsid w:val="00581B46"/>
    <w:rsid w:val="00581F16"/>
    <w:rsid w:val="005822E3"/>
    <w:rsid w:val="005825D0"/>
    <w:rsid w:val="0058260C"/>
    <w:rsid w:val="0058274C"/>
    <w:rsid w:val="00582E2D"/>
    <w:rsid w:val="00582F69"/>
    <w:rsid w:val="00583655"/>
    <w:rsid w:val="005836A1"/>
    <w:rsid w:val="005836FD"/>
    <w:rsid w:val="005838B6"/>
    <w:rsid w:val="00583A7A"/>
    <w:rsid w:val="00583BD2"/>
    <w:rsid w:val="00583CDD"/>
    <w:rsid w:val="00583CE5"/>
    <w:rsid w:val="00583CEC"/>
    <w:rsid w:val="00583D22"/>
    <w:rsid w:val="00583D5B"/>
    <w:rsid w:val="00583ECB"/>
    <w:rsid w:val="00583FE1"/>
    <w:rsid w:val="00584005"/>
    <w:rsid w:val="0058401B"/>
    <w:rsid w:val="005841B3"/>
    <w:rsid w:val="005842EE"/>
    <w:rsid w:val="0058469C"/>
    <w:rsid w:val="00584701"/>
    <w:rsid w:val="0058518A"/>
    <w:rsid w:val="00585227"/>
    <w:rsid w:val="005852A5"/>
    <w:rsid w:val="00585733"/>
    <w:rsid w:val="005858F3"/>
    <w:rsid w:val="00585920"/>
    <w:rsid w:val="00585AAB"/>
    <w:rsid w:val="00585BDE"/>
    <w:rsid w:val="00585D0A"/>
    <w:rsid w:val="00585D7E"/>
    <w:rsid w:val="00585E1E"/>
    <w:rsid w:val="0058620E"/>
    <w:rsid w:val="005863EE"/>
    <w:rsid w:val="005864E2"/>
    <w:rsid w:val="00586A90"/>
    <w:rsid w:val="00586ABA"/>
    <w:rsid w:val="00586CE1"/>
    <w:rsid w:val="00586D1C"/>
    <w:rsid w:val="00586DF2"/>
    <w:rsid w:val="00586F13"/>
    <w:rsid w:val="0058781F"/>
    <w:rsid w:val="005879B7"/>
    <w:rsid w:val="00587B1E"/>
    <w:rsid w:val="00587EA5"/>
    <w:rsid w:val="00587F7B"/>
    <w:rsid w:val="0059003E"/>
    <w:rsid w:val="00590086"/>
    <w:rsid w:val="00590389"/>
    <w:rsid w:val="00590795"/>
    <w:rsid w:val="005908C1"/>
    <w:rsid w:val="00590F01"/>
    <w:rsid w:val="00590F08"/>
    <w:rsid w:val="00590F4C"/>
    <w:rsid w:val="005910F4"/>
    <w:rsid w:val="005911F4"/>
    <w:rsid w:val="005914E1"/>
    <w:rsid w:val="00591544"/>
    <w:rsid w:val="005915ED"/>
    <w:rsid w:val="00591E89"/>
    <w:rsid w:val="00592463"/>
    <w:rsid w:val="005926E2"/>
    <w:rsid w:val="005927D6"/>
    <w:rsid w:val="00592829"/>
    <w:rsid w:val="00592E6B"/>
    <w:rsid w:val="00592ECB"/>
    <w:rsid w:val="00593193"/>
    <w:rsid w:val="00593238"/>
    <w:rsid w:val="005933C0"/>
    <w:rsid w:val="00593631"/>
    <w:rsid w:val="005936D2"/>
    <w:rsid w:val="005937E3"/>
    <w:rsid w:val="005938C3"/>
    <w:rsid w:val="00593B49"/>
    <w:rsid w:val="00593B6C"/>
    <w:rsid w:val="00593CBC"/>
    <w:rsid w:val="00593EA7"/>
    <w:rsid w:val="005940A6"/>
    <w:rsid w:val="0059418F"/>
    <w:rsid w:val="00594242"/>
    <w:rsid w:val="0059456F"/>
    <w:rsid w:val="005947CE"/>
    <w:rsid w:val="00594961"/>
    <w:rsid w:val="00594AA9"/>
    <w:rsid w:val="00594C28"/>
    <w:rsid w:val="00594D75"/>
    <w:rsid w:val="00594F4A"/>
    <w:rsid w:val="005950B6"/>
    <w:rsid w:val="005953FC"/>
    <w:rsid w:val="0059572E"/>
    <w:rsid w:val="00595AD4"/>
    <w:rsid w:val="00595E68"/>
    <w:rsid w:val="005965AF"/>
    <w:rsid w:val="005967F8"/>
    <w:rsid w:val="00596C5A"/>
    <w:rsid w:val="00597096"/>
    <w:rsid w:val="00597A1F"/>
    <w:rsid w:val="00597BE0"/>
    <w:rsid w:val="005A0053"/>
    <w:rsid w:val="005A02E3"/>
    <w:rsid w:val="005A0329"/>
    <w:rsid w:val="005A0347"/>
    <w:rsid w:val="005A092B"/>
    <w:rsid w:val="005A0B8E"/>
    <w:rsid w:val="005A0BC2"/>
    <w:rsid w:val="005A0DE3"/>
    <w:rsid w:val="005A11D2"/>
    <w:rsid w:val="005A1327"/>
    <w:rsid w:val="005A13BD"/>
    <w:rsid w:val="005A188F"/>
    <w:rsid w:val="005A18BE"/>
    <w:rsid w:val="005A1BCE"/>
    <w:rsid w:val="005A1DB7"/>
    <w:rsid w:val="005A2333"/>
    <w:rsid w:val="005A25DA"/>
    <w:rsid w:val="005A260A"/>
    <w:rsid w:val="005A2617"/>
    <w:rsid w:val="005A2745"/>
    <w:rsid w:val="005A282A"/>
    <w:rsid w:val="005A292F"/>
    <w:rsid w:val="005A2BDA"/>
    <w:rsid w:val="005A2F37"/>
    <w:rsid w:val="005A346E"/>
    <w:rsid w:val="005A355A"/>
    <w:rsid w:val="005A3857"/>
    <w:rsid w:val="005A3A28"/>
    <w:rsid w:val="005A3A4D"/>
    <w:rsid w:val="005A3C90"/>
    <w:rsid w:val="005A3ED4"/>
    <w:rsid w:val="005A4390"/>
    <w:rsid w:val="005A473D"/>
    <w:rsid w:val="005A4845"/>
    <w:rsid w:val="005A4C7A"/>
    <w:rsid w:val="005A4D0F"/>
    <w:rsid w:val="005A518C"/>
    <w:rsid w:val="005A52EB"/>
    <w:rsid w:val="005A56B4"/>
    <w:rsid w:val="005A57E4"/>
    <w:rsid w:val="005A5949"/>
    <w:rsid w:val="005A5C8E"/>
    <w:rsid w:val="005A6191"/>
    <w:rsid w:val="005A6224"/>
    <w:rsid w:val="005A6343"/>
    <w:rsid w:val="005A6434"/>
    <w:rsid w:val="005A6558"/>
    <w:rsid w:val="005A65C3"/>
    <w:rsid w:val="005A7001"/>
    <w:rsid w:val="005A7079"/>
    <w:rsid w:val="005A73D0"/>
    <w:rsid w:val="005A7561"/>
    <w:rsid w:val="005A75E3"/>
    <w:rsid w:val="005A77E5"/>
    <w:rsid w:val="005A789F"/>
    <w:rsid w:val="005A7A2F"/>
    <w:rsid w:val="005A7C4B"/>
    <w:rsid w:val="005A7DB2"/>
    <w:rsid w:val="005A7DB4"/>
    <w:rsid w:val="005A7DBF"/>
    <w:rsid w:val="005B01E8"/>
    <w:rsid w:val="005B0456"/>
    <w:rsid w:val="005B0833"/>
    <w:rsid w:val="005B089E"/>
    <w:rsid w:val="005B08E9"/>
    <w:rsid w:val="005B0928"/>
    <w:rsid w:val="005B0BB9"/>
    <w:rsid w:val="005B0F3F"/>
    <w:rsid w:val="005B134F"/>
    <w:rsid w:val="005B138A"/>
    <w:rsid w:val="005B13F3"/>
    <w:rsid w:val="005B144A"/>
    <w:rsid w:val="005B15DB"/>
    <w:rsid w:val="005B165B"/>
    <w:rsid w:val="005B1896"/>
    <w:rsid w:val="005B201B"/>
    <w:rsid w:val="005B2114"/>
    <w:rsid w:val="005B233C"/>
    <w:rsid w:val="005B252E"/>
    <w:rsid w:val="005B2541"/>
    <w:rsid w:val="005B27B5"/>
    <w:rsid w:val="005B2BE2"/>
    <w:rsid w:val="005B2E8C"/>
    <w:rsid w:val="005B2F8D"/>
    <w:rsid w:val="005B30B1"/>
    <w:rsid w:val="005B33EA"/>
    <w:rsid w:val="005B35F1"/>
    <w:rsid w:val="005B37DF"/>
    <w:rsid w:val="005B383D"/>
    <w:rsid w:val="005B3D1B"/>
    <w:rsid w:val="005B4005"/>
    <w:rsid w:val="005B4326"/>
    <w:rsid w:val="005B4566"/>
    <w:rsid w:val="005B4781"/>
    <w:rsid w:val="005B4816"/>
    <w:rsid w:val="005B4A4E"/>
    <w:rsid w:val="005B4B84"/>
    <w:rsid w:val="005B4F87"/>
    <w:rsid w:val="005B4FAD"/>
    <w:rsid w:val="005B50BB"/>
    <w:rsid w:val="005B50E7"/>
    <w:rsid w:val="005B5149"/>
    <w:rsid w:val="005B516A"/>
    <w:rsid w:val="005B53D1"/>
    <w:rsid w:val="005B53D6"/>
    <w:rsid w:val="005B5BE5"/>
    <w:rsid w:val="005B5C27"/>
    <w:rsid w:val="005B5CE6"/>
    <w:rsid w:val="005B5E24"/>
    <w:rsid w:val="005B5E32"/>
    <w:rsid w:val="005B6360"/>
    <w:rsid w:val="005B66BE"/>
    <w:rsid w:val="005B6700"/>
    <w:rsid w:val="005B6922"/>
    <w:rsid w:val="005B6AFE"/>
    <w:rsid w:val="005B6B68"/>
    <w:rsid w:val="005B6C44"/>
    <w:rsid w:val="005B6F35"/>
    <w:rsid w:val="005B73CE"/>
    <w:rsid w:val="005B7462"/>
    <w:rsid w:val="005B75EA"/>
    <w:rsid w:val="005B76CE"/>
    <w:rsid w:val="005B7793"/>
    <w:rsid w:val="005B78FB"/>
    <w:rsid w:val="005B79B6"/>
    <w:rsid w:val="005B7A7C"/>
    <w:rsid w:val="005B7BA6"/>
    <w:rsid w:val="005B7EE0"/>
    <w:rsid w:val="005B7FB0"/>
    <w:rsid w:val="005C0273"/>
    <w:rsid w:val="005C050D"/>
    <w:rsid w:val="005C089F"/>
    <w:rsid w:val="005C08D1"/>
    <w:rsid w:val="005C0905"/>
    <w:rsid w:val="005C0E57"/>
    <w:rsid w:val="005C101B"/>
    <w:rsid w:val="005C10F7"/>
    <w:rsid w:val="005C11CB"/>
    <w:rsid w:val="005C1463"/>
    <w:rsid w:val="005C202A"/>
    <w:rsid w:val="005C2089"/>
    <w:rsid w:val="005C23BD"/>
    <w:rsid w:val="005C241B"/>
    <w:rsid w:val="005C26D2"/>
    <w:rsid w:val="005C2899"/>
    <w:rsid w:val="005C2AF0"/>
    <w:rsid w:val="005C2DDB"/>
    <w:rsid w:val="005C30AA"/>
    <w:rsid w:val="005C35AE"/>
    <w:rsid w:val="005C3639"/>
    <w:rsid w:val="005C3AB0"/>
    <w:rsid w:val="005C3C4F"/>
    <w:rsid w:val="005C3C62"/>
    <w:rsid w:val="005C3D59"/>
    <w:rsid w:val="005C3D79"/>
    <w:rsid w:val="005C3EDD"/>
    <w:rsid w:val="005C3FEA"/>
    <w:rsid w:val="005C40DB"/>
    <w:rsid w:val="005C4156"/>
    <w:rsid w:val="005C437E"/>
    <w:rsid w:val="005C44CB"/>
    <w:rsid w:val="005C44E6"/>
    <w:rsid w:val="005C45ED"/>
    <w:rsid w:val="005C4734"/>
    <w:rsid w:val="005C48F0"/>
    <w:rsid w:val="005C48F4"/>
    <w:rsid w:val="005C4A3E"/>
    <w:rsid w:val="005C4A49"/>
    <w:rsid w:val="005C4DBC"/>
    <w:rsid w:val="005C4E0E"/>
    <w:rsid w:val="005C5044"/>
    <w:rsid w:val="005C523E"/>
    <w:rsid w:val="005C55D3"/>
    <w:rsid w:val="005C5635"/>
    <w:rsid w:val="005C58DF"/>
    <w:rsid w:val="005C58E7"/>
    <w:rsid w:val="005C5C17"/>
    <w:rsid w:val="005C5F95"/>
    <w:rsid w:val="005C615A"/>
    <w:rsid w:val="005C63A7"/>
    <w:rsid w:val="005C6417"/>
    <w:rsid w:val="005C64A6"/>
    <w:rsid w:val="005C64A8"/>
    <w:rsid w:val="005C6AA5"/>
    <w:rsid w:val="005C6BF1"/>
    <w:rsid w:val="005C707C"/>
    <w:rsid w:val="005C70A2"/>
    <w:rsid w:val="005C7635"/>
    <w:rsid w:val="005C7947"/>
    <w:rsid w:val="005C7A0F"/>
    <w:rsid w:val="005C7C39"/>
    <w:rsid w:val="005D00B7"/>
    <w:rsid w:val="005D05E7"/>
    <w:rsid w:val="005D06DD"/>
    <w:rsid w:val="005D0741"/>
    <w:rsid w:val="005D07DE"/>
    <w:rsid w:val="005D0B79"/>
    <w:rsid w:val="005D1161"/>
    <w:rsid w:val="005D1345"/>
    <w:rsid w:val="005D142D"/>
    <w:rsid w:val="005D15A2"/>
    <w:rsid w:val="005D2685"/>
    <w:rsid w:val="005D26A1"/>
    <w:rsid w:val="005D2C3D"/>
    <w:rsid w:val="005D2DBF"/>
    <w:rsid w:val="005D2F5D"/>
    <w:rsid w:val="005D3061"/>
    <w:rsid w:val="005D3262"/>
    <w:rsid w:val="005D352B"/>
    <w:rsid w:val="005D3B0F"/>
    <w:rsid w:val="005D3D16"/>
    <w:rsid w:val="005D3E9B"/>
    <w:rsid w:val="005D3EC3"/>
    <w:rsid w:val="005D441C"/>
    <w:rsid w:val="005D443B"/>
    <w:rsid w:val="005D444A"/>
    <w:rsid w:val="005D4588"/>
    <w:rsid w:val="005D45B5"/>
    <w:rsid w:val="005D4694"/>
    <w:rsid w:val="005D49D0"/>
    <w:rsid w:val="005D4F45"/>
    <w:rsid w:val="005D524E"/>
    <w:rsid w:val="005D5360"/>
    <w:rsid w:val="005D5A9E"/>
    <w:rsid w:val="005D5E77"/>
    <w:rsid w:val="005D600F"/>
    <w:rsid w:val="005D605F"/>
    <w:rsid w:val="005D61C6"/>
    <w:rsid w:val="005D640D"/>
    <w:rsid w:val="005D6510"/>
    <w:rsid w:val="005D65BA"/>
    <w:rsid w:val="005D65F2"/>
    <w:rsid w:val="005D6FEA"/>
    <w:rsid w:val="005D70C6"/>
    <w:rsid w:val="005D7488"/>
    <w:rsid w:val="005D75F6"/>
    <w:rsid w:val="005D7BE3"/>
    <w:rsid w:val="005D7CA9"/>
    <w:rsid w:val="005D7E5B"/>
    <w:rsid w:val="005D7E79"/>
    <w:rsid w:val="005E04EE"/>
    <w:rsid w:val="005E0523"/>
    <w:rsid w:val="005E0693"/>
    <w:rsid w:val="005E09A2"/>
    <w:rsid w:val="005E09B6"/>
    <w:rsid w:val="005E0CDE"/>
    <w:rsid w:val="005E0CEA"/>
    <w:rsid w:val="005E129B"/>
    <w:rsid w:val="005E13D4"/>
    <w:rsid w:val="005E1954"/>
    <w:rsid w:val="005E1DE8"/>
    <w:rsid w:val="005E1DF6"/>
    <w:rsid w:val="005E2299"/>
    <w:rsid w:val="005E24E5"/>
    <w:rsid w:val="005E251F"/>
    <w:rsid w:val="005E26C8"/>
    <w:rsid w:val="005E292D"/>
    <w:rsid w:val="005E2A47"/>
    <w:rsid w:val="005E2C6E"/>
    <w:rsid w:val="005E3020"/>
    <w:rsid w:val="005E30D5"/>
    <w:rsid w:val="005E3626"/>
    <w:rsid w:val="005E3F9D"/>
    <w:rsid w:val="005E403C"/>
    <w:rsid w:val="005E4295"/>
    <w:rsid w:val="005E46C0"/>
    <w:rsid w:val="005E48CF"/>
    <w:rsid w:val="005E4CA2"/>
    <w:rsid w:val="005E4F08"/>
    <w:rsid w:val="005E4FE3"/>
    <w:rsid w:val="005E5206"/>
    <w:rsid w:val="005E5368"/>
    <w:rsid w:val="005E5376"/>
    <w:rsid w:val="005E555D"/>
    <w:rsid w:val="005E57FF"/>
    <w:rsid w:val="005E5D9F"/>
    <w:rsid w:val="005E5ED6"/>
    <w:rsid w:val="005E5F40"/>
    <w:rsid w:val="005E6154"/>
    <w:rsid w:val="005E63C6"/>
    <w:rsid w:val="005E6499"/>
    <w:rsid w:val="005E6541"/>
    <w:rsid w:val="005E667B"/>
    <w:rsid w:val="005E6929"/>
    <w:rsid w:val="005E6CE6"/>
    <w:rsid w:val="005E6D78"/>
    <w:rsid w:val="005E6F9D"/>
    <w:rsid w:val="005E71FD"/>
    <w:rsid w:val="005E7350"/>
    <w:rsid w:val="005E73F8"/>
    <w:rsid w:val="005E79FE"/>
    <w:rsid w:val="005E7C1D"/>
    <w:rsid w:val="005E7D95"/>
    <w:rsid w:val="005F01B1"/>
    <w:rsid w:val="005F0326"/>
    <w:rsid w:val="005F044A"/>
    <w:rsid w:val="005F07E0"/>
    <w:rsid w:val="005F0C3F"/>
    <w:rsid w:val="005F0CC3"/>
    <w:rsid w:val="005F1531"/>
    <w:rsid w:val="005F15C8"/>
    <w:rsid w:val="005F1902"/>
    <w:rsid w:val="005F190B"/>
    <w:rsid w:val="005F1F35"/>
    <w:rsid w:val="005F1FDF"/>
    <w:rsid w:val="005F2029"/>
    <w:rsid w:val="005F255A"/>
    <w:rsid w:val="005F2614"/>
    <w:rsid w:val="005F28DA"/>
    <w:rsid w:val="005F2EEB"/>
    <w:rsid w:val="005F3142"/>
    <w:rsid w:val="005F32AC"/>
    <w:rsid w:val="005F37A5"/>
    <w:rsid w:val="005F398B"/>
    <w:rsid w:val="005F3CC7"/>
    <w:rsid w:val="005F3D1C"/>
    <w:rsid w:val="005F3D2C"/>
    <w:rsid w:val="005F4506"/>
    <w:rsid w:val="005F470A"/>
    <w:rsid w:val="005F4720"/>
    <w:rsid w:val="005F4882"/>
    <w:rsid w:val="005F4AE7"/>
    <w:rsid w:val="005F4D38"/>
    <w:rsid w:val="005F4ED5"/>
    <w:rsid w:val="005F54DD"/>
    <w:rsid w:val="005F572D"/>
    <w:rsid w:val="005F58DB"/>
    <w:rsid w:val="005F5A8B"/>
    <w:rsid w:val="005F5BC7"/>
    <w:rsid w:val="005F5C0D"/>
    <w:rsid w:val="005F6085"/>
    <w:rsid w:val="005F6418"/>
    <w:rsid w:val="005F6431"/>
    <w:rsid w:val="005F64A8"/>
    <w:rsid w:val="005F6A66"/>
    <w:rsid w:val="005F6AE7"/>
    <w:rsid w:val="005F6B1E"/>
    <w:rsid w:val="005F6B35"/>
    <w:rsid w:val="005F6BA6"/>
    <w:rsid w:val="005F6C17"/>
    <w:rsid w:val="005F6D4D"/>
    <w:rsid w:val="005F6F30"/>
    <w:rsid w:val="005F70F2"/>
    <w:rsid w:val="005F729B"/>
    <w:rsid w:val="005F73AC"/>
    <w:rsid w:val="005F7411"/>
    <w:rsid w:val="005F752D"/>
    <w:rsid w:val="005F75AE"/>
    <w:rsid w:val="005F777F"/>
    <w:rsid w:val="005F77CA"/>
    <w:rsid w:val="005F787E"/>
    <w:rsid w:val="005F7CB6"/>
    <w:rsid w:val="005F7D01"/>
    <w:rsid w:val="005F7F96"/>
    <w:rsid w:val="00600657"/>
    <w:rsid w:val="00600727"/>
    <w:rsid w:val="006007C0"/>
    <w:rsid w:val="00600D9C"/>
    <w:rsid w:val="00600DC1"/>
    <w:rsid w:val="006013E9"/>
    <w:rsid w:val="006014B6"/>
    <w:rsid w:val="006015C1"/>
    <w:rsid w:val="00601951"/>
    <w:rsid w:val="00601B5D"/>
    <w:rsid w:val="00601B85"/>
    <w:rsid w:val="00601C48"/>
    <w:rsid w:val="00601EBC"/>
    <w:rsid w:val="006021B8"/>
    <w:rsid w:val="0060240F"/>
    <w:rsid w:val="00602521"/>
    <w:rsid w:val="0060253D"/>
    <w:rsid w:val="00602D11"/>
    <w:rsid w:val="00602FC9"/>
    <w:rsid w:val="00603036"/>
    <w:rsid w:val="0060362F"/>
    <w:rsid w:val="00603CE6"/>
    <w:rsid w:val="00604002"/>
    <w:rsid w:val="0060402B"/>
    <w:rsid w:val="00604184"/>
    <w:rsid w:val="006047B5"/>
    <w:rsid w:val="006047FA"/>
    <w:rsid w:val="006049F1"/>
    <w:rsid w:val="00604C01"/>
    <w:rsid w:val="00604D79"/>
    <w:rsid w:val="00604DCA"/>
    <w:rsid w:val="00604E21"/>
    <w:rsid w:val="00604E7B"/>
    <w:rsid w:val="00604E9D"/>
    <w:rsid w:val="00604EBF"/>
    <w:rsid w:val="00605067"/>
    <w:rsid w:val="006050E3"/>
    <w:rsid w:val="006051FB"/>
    <w:rsid w:val="00605610"/>
    <w:rsid w:val="006058FC"/>
    <w:rsid w:val="00605913"/>
    <w:rsid w:val="00605A4C"/>
    <w:rsid w:val="00605C72"/>
    <w:rsid w:val="00606353"/>
    <w:rsid w:val="0060679A"/>
    <w:rsid w:val="006067C1"/>
    <w:rsid w:val="0060691D"/>
    <w:rsid w:val="006069E4"/>
    <w:rsid w:val="00606AF1"/>
    <w:rsid w:val="00606AF3"/>
    <w:rsid w:val="00606C5E"/>
    <w:rsid w:val="00606DA3"/>
    <w:rsid w:val="00606DEF"/>
    <w:rsid w:val="0060715D"/>
    <w:rsid w:val="0060733D"/>
    <w:rsid w:val="00607A76"/>
    <w:rsid w:val="00607AF3"/>
    <w:rsid w:val="00607B8E"/>
    <w:rsid w:val="00607C44"/>
    <w:rsid w:val="00607F7E"/>
    <w:rsid w:val="00607FB2"/>
    <w:rsid w:val="0061002F"/>
    <w:rsid w:val="00610181"/>
    <w:rsid w:val="0061024B"/>
    <w:rsid w:val="00610594"/>
    <w:rsid w:val="00610886"/>
    <w:rsid w:val="00610CEB"/>
    <w:rsid w:val="00610EFB"/>
    <w:rsid w:val="00610FC6"/>
    <w:rsid w:val="0061136E"/>
    <w:rsid w:val="006113F5"/>
    <w:rsid w:val="0061142F"/>
    <w:rsid w:val="006114B4"/>
    <w:rsid w:val="00611697"/>
    <w:rsid w:val="00611C15"/>
    <w:rsid w:val="00611D75"/>
    <w:rsid w:val="00611E1C"/>
    <w:rsid w:val="00611F3C"/>
    <w:rsid w:val="0061245D"/>
    <w:rsid w:val="00612488"/>
    <w:rsid w:val="006126A4"/>
    <w:rsid w:val="00612798"/>
    <w:rsid w:val="00612DC0"/>
    <w:rsid w:val="00613101"/>
    <w:rsid w:val="00613102"/>
    <w:rsid w:val="00613320"/>
    <w:rsid w:val="006134CD"/>
    <w:rsid w:val="0061364F"/>
    <w:rsid w:val="006136AE"/>
    <w:rsid w:val="006136BC"/>
    <w:rsid w:val="00613D4E"/>
    <w:rsid w:val="00613DCA"/>
    <w:rsid w:val="00613EDA"/>
    <w:rsid w:val="0061453D"/>
    <w:rsid w:val="006147EE"/>
    <w:rsid w:val="00614CA5"/>
    <w:rsid w:val="00614CE6"/>
    <w:rsid w:val="00614D08"/>
    <w:rsid w:val="0061561E"/>
    <w:rsid w:val="00615818"/>
    <w:rsid w:val="00615864"/>
    <w:rsid w:val="006159C5"/>
    <w:rsid w:val="00616770"/>
    <w:rsid w:val="006168A1"/>
    <w:rsid w:val="00616BBA"/>
    <w:rsid w:val="006170B5"/>
    <w:rsid w:val="006173BF"/>
    <w:rsid w:val="0061743C"/>
    <w:rsid w:val="00617465"/>
    <w:rsid w:val="006179C5"/>
    <w:rsid w:val="00617CE9"/>
    <w:rsid w:val="00617F32"/>
    <w:rsid w:val="00620137"/>
    <w:rsid w:val="00620314"/>
    <w:rsid w:val="0062078A"/>
    <w:rsid w:val="006209DE"/>
    <w:rsid w:val="00620A3E"/>
    <w:rsid w:val="00620AB1"/>
    <w:rsid w:val="006211B6"/>
    <w:rsid w:val="006215A8"/>
    <w:rsid w:val="0062166E"/>
    <w:rsid w:val="00621B26"/>
    <w:rsid w:val="00621D48"/>
    <w:rsid w:val="00621F6C"/>
    <w:rsid w:val="00622083"/>
    <w:rsid w:val="0062227A"/>
    <w:rsid w:val="0062233B"/>
    <w:rsid w:val="00622378"/>
    <w:rsid w:val="00622402"/>
    <w:rsid w:val="0062258D"/>
    <w:rsid w:val="0062283A"/>
    <w:rsid w:val="00622854"/>
    <w:rsid w:val="00622942"/>
    <w:rsid w:val="00622AB4"/>
    <w:rsid w:val="00622D02"/>
    <w:rsid w:val="00622DDC"/>
    <w:rsid w:val="00622F02"/>
    <w:rsid w:val="00622F74"/>
    <w:rsid w:val="006230C6"/>
    <w:rsid w:val="00623372"/>
    <w:rsid w:val="00623387"/>
    <w:rsid w:val="00623758"/>
    <w:rsid w:val="00623AF5"/>
    <w:rsid w:val="00623B47"/>
    <w:rsid w:val="00623B83"/>
    <w:rsid w:val="00623B9C"/>
    <w:rsid w:val="00623C1C"/>
    <w:rsid w:val="00623D1E"/>
    <w:rsid w:val="0062405C"/>
    <w:rsid w:val="0062413B"/>
    <w:rsid w:val="006242C4"/>
    <w:rsid w:val="00624537"/>
    <w:rsid w:val="00624602"/>
    <w:rsid w:val="006247F3"/>
    <w:rsid w:val="00624888"/>
    <w:rsid w:val="006248A4"/>
    <w:rsid w:val="00624A2D"/>
    <w:rsid w:val="00624FDC"/>
    <w:rsid w:val="00625087"/>
    <w:rsid w:val="00625132"/>
    <w:rsid w:val="00625570"/>
    <w:rsid w:val="006256CB"/>
    <w:rsid w:val="00625AED"/>
    <w:rsid w:val="00625BB2"/>
    <w:rsid w:val="00625DC9"/>
    <w:rsid w:val="00625E18"/>
    <w:rsid w:val="00625E26"/>
    <w:rsid w:val="00626042"/>
    <w:rsid w:val="006261D3"/>
    <w:rsid w:val="00626526"/>
    <w:rsid w:val="00626599"/>
    <w:rsid w:val="0062675E"/>
    <w:rsid w:val="00626788"/>
    <w:rsid w:val="00626A09"/>
    <w:rsid w:val="00626B1C"/>
    <w:rsid w:val="00626CFD"/>
    <w:rsid w:val="00626F86"/>
    <w:rsid w:val="006271CE"/>
    <w:rsid w:val="006271EE"/>
    <w:rsid w:val="006273EC"/>
    <w:rsid w:val="00627871"/>
    <w:rsid w:val="006300CA"/>
    <w:rsid w:val="006300DD"/>
    <w:rsid w:val="00630528"/>
    <w:rsid w:val="00630565"/>
    <w:rsid w:val="0063067A"/>
    <w:rsid w:val="006307EA"/>
    <w:rsid w:val="006307FF"/>
    <w:rsid w:val="006309E4"/>
    <w:rsid w:val="00630A04"/>
    <w:rsid w:val="00630C5F"/>
    <w:rsid w:val="00630E44"/>
    <w:rsid w:val="00630FF0"/>
    <w:rsid w:val="00630FFC"/>
    <w:rsid w:val="006310D6"/>
    <w:rsid w:val="00631277"/>
    <w:rsid w:val="006314DE"/>
    <w:rsid w:val="006314FA"/>
    <w:rsid w:val="006316BA"/>
    <w:rsid w:val="00631732"/>
    <w:rsid w:val="00631887"/>
    <w:rsid w:val="00631CB9"/>
    <w:rsid w:val="00631E5C"/>
    <w:rsid w:val="00631E83"/>
    <w:rsid w:val="00632548"/>
    <w:rsid w:val="0063285C"/>
    <w:rsid w:val="00632974"/>
    <w:rsid w:val="00632B08"/>
    <w:rsid w:val="00632B41"/>
    <w:rsid w:val="00632CBF"/>
    <w:rsid w:val="00632DD7"/>
    <w:rsid w:val="006330FC"/>
    <w:rsid w:val="00633206"/>
    <w:rsid w:val="00633361"/>
    <w:rsid w:val="00633BF1"/>
    <w:rsid w:val="00633CA5"/>
    <w:rsid w:val="00633CCC"/>
    <w:rsid w:val="00633F0D"/>
    <w:rsid w:val="006341A9"/>
    <w:rsid w:val="00634302"/>
    <w:rsid w:val="00634444"/>
    <w:rsid w:val="00634628"/>
    <w:rsid w:val="006346D1"/>
    <w:rsid w:val="006346F3"/>
    <w:rsid w:val="00634B73"/>
    <w:rsid w:val="00634E1D"/>
    <w:rsid w:val="006351BD"/>
    <w:rsid w:val="006354FC"/>
    <w:rsid w:val="0063554E"/>
    <w:rsid w:val="00635FDB"/>
    <w:rsid w:val="006360B0"/>
    <w:rsid w:val="006363FA"/>
    <w:rsid w:val="0063655D"/>
    <w:rsid w:val="0063657F"/>
    <w:rsid w:val="0063686A"/>
    <w:rsid w:val="00636999"/>
    <w:rsid w:val="00636BE3"/>
    <w:rsid w:val="00636CD1"/>
    <w:rsid w:val="00636CDD"/>
    <w:rsid w:val="00636D25"/>
    <w:rsid w:val="00636FF9"/>
    <w:rsid w:val="0063700A"/>
    <w:rsid w:val="006370FB"/>
    <w:rsid w:val="006374E0"/>
    <w:rsid w:val="00637565"/>
    <w:rsid w:val="00637590"/>
    <w:rsid w:val="00637ACC"/>
    <w:rsid w:val="00637E0E"/>
    <w:rsid w:val="00637EA5"/>
    <w:rsid w:val="00637FC9"/>
    <w:rsid w:val="006400EE"/>
    <w:rsid w:val="0064013C"/>
    <w:rsid w:val="00640191"/>
    <w:rsid w:val="006403C6"/>
    <w:rsid w:val="00640548"/>
    <w:rsid w:val="006405F6"/>
    <w:rsid w:val="00640C5D"/>
    <w:rsid w:val="00640CAD"/>
    <w:rsid w:val="00640D75"/>
    <w:rsid w:val="00640E4A"/>
    <w:rsid w:val="00641032"/>
    <w:rsid w:val="006411AC"/>
    <w:rsid w:val="00641526"/>
    <w:rsid w:val="0064156A"/>
    <w:rsid w:val="0064166B"/>
    <w:rsid w:val="00641AAB"/>
    <w:rsid w:val="00642599"/>
    <w:rsid w:val="0064292D"/>
    <w:rsid w:val="00642A67"/>
    <w:rsid w:val="006430F9"/>
    <w:rsid w:val="00643338"/>
    <w:rsid w:val="00643B3A"/>
    <w:rsid w:val="00643FEF"/>
    <w:rsid w:val="0064419D"/>
    <w:rsid w:val="0064458B"/>
    <w:rsid w:val="00644AA4"/>
    <w:rsid w:val="00644B07"/>
    <w:rsid w:val="00644B41"/>
    <w:rsid w:val="00644B5E"/>
    <w:rsid w:val="00644BE6"/>
    <w:rsid w:val="00644BFE"/>
    <w:rsid w:val="00645165"/>
    <w:rsid w:val="00645380"/>
    <w:rsid w:val="00645397"/>
    <w:rsid w:val="0064539E"/>
    <w:rsid w:val="0064541E"/>
    <w:rsid w:val="0064547D"/>
    <w:rsid w:val="006454E4"/>
    <w:rsid w:val="006457A8"/>
    <w:rsid w:val="006458B2"/>
    <w:rsid w:val="00645A9F"/>
    <w:rsid w:val="00645AEA"/>
    <w:rsid w:val="00645DBC"/>
    <w:rsid w:val="00645DF0"/>
    <w:rsid w:val="00645E99"/>
    <w:rsid w:val="00645ECD"/>
    <w:rsid w:val="006464F1"/>
    <w:rsid w:val="00646579"/>
    <w:rsid w:val="00646984"/>
    <w:rsid w:val="006469DF"/>
    <w:rsid w:val="00646D20"/>
    <w:rsid w:val="00646D38"/>
    <w:rsid w:val="00646DD2"/>
    <w:rsid w:val="00647136"/>
    <w:rsid w:val="006474F9"/>
    <w:rsid w:val="00647758"/>
    <w:rsid w:val="0064786C"/>
    <w:rsid w:val="006478A0"/>
    <w:rsid w:val="0064799C"/>
    <w:rsid w:val="006479BE"/>
    <w:rsid w:val="006479F2"/>
    <w:rsid w:val="00647A07"/>
    <w:rsid w:val="00647AF2"/>
    <w:rsid w:val="00647C6B"/>
    <w:rsid w:val="00647F27"/>
    <w:rsid w:val="006500D8"/>
    <w:rsid w:val="006506D1"/>
    <w:rsid w:val="006507B1"/>
    <w:rsid w:val="006507EC"/>
    <w:rsid w:val="00650C94"/>
    <w:rsid w:val="00650D2D"/>
    <w:rsid w:val="00650E66"/>
    <w:rsid w:val="006512ED"/>
    <w:rsid w:val="00651C94"/>
    <w:rsid w:val="00651F55"/>
    <w:rsid w:val="0065210E"/>
    <w:rsid w:val="006521B8"/>
    <w:rsid w:val="006522F7"/>
    <w:rsid w:val="00652485"/>
    <w:rsid w:val="006525AC"/>
    <w:rsid w:val="00652625"/>
    <w:rsid w:val="006527DD"/>
    <w:rsid w:val="006527EE"/>
    <w:rsid w:val="00652857"/>
    <w:rsid w:val="00652A07"/>
    <w:rsid w:val="00652A3D"/>
    <w:rsid w:val="00652ACA"/>
    <w:rsid w:val="00652B17"/>
    <w:rsid w:val="00652BA1"/>
    <w:rsid w:val="00652E9C"/>
    <w:rsid w:val="00652F72"/>
    <w:rsid w:val="00653053"/>
    <w:rsid w:val="006530D7"/>
    <w:rsid w:val="00653386"/>
    <w:rsid w:val="00653E87"/>
    <w:rsid w:val="00653F25"/>
    <w:rsid w:val="00654294"/>
    <w:rsid w:val="006542C9"/>
    <w:rsid w:val="00654362"/>
    <w:rsid w:val="006545B3"/>
    <w:rsid w:val="0065486B"/>
    <w:rsid w:val="00654C43"/>
    <w:rsid w:val="0065507E"/>
    <w:rsid w:val="006558E8"/>
    <w:rsid w:val="006559F5"/>
    <w:rsid w:val="00655A1A"/>
    <w:rsid w:val="00655A75"/>
    <w:rsid w:val="00655BD9"/>
    <w:rsid w:val="00655DE9"/>
    <w:rsid w:val="00655F43"/>
    <w:rsid w:val="00656040"/>
    <w:rsid w:val="0065651A"/>
    <w:rsid w:val="00656644"/>
    <w:rsid w:val="00656684"/>
    <w:rsid w:val="006566B5"/>
    <w:rsid w:val="006568F8"/>
    <w:rsid w:val="00656951"/>
    <w:rsid w:val="00656B27"/>
    <w:rsid w:val="00656BB6"/>
    <w:rsid w:val="00656CA9"/>
    <w:rsid w:val="00656E12"/>
    <w:rsid w:val="006570D7"/>
    <w:rsid w:val="00657159"/>
    <w:rsid w:val="00657496"/>
    <w:rsid w:val="006574CB"/>
    <w:rsid w:val="00657634"/>
    <w:rsid w:val="006578E4"/>
    <w:rsid w:val="0065790E"/>
    <w:rsid w:val="00657BC5"/>
    <w:rsid w:val="00657F8F"/>
    <w:rsid w:val="00660019"/>
    <w:rsid w:val="00660645"/>
    <w:rsid w:val="0066098D"/>
    <w:rsid w:val="006609F5"/>
    <w:rsid w:val="00660A9A"/>
    <w:rsid w:val="00660CD3"/>
    <w:rsid w:val="00660CD9"/>
    <w:rsid w:val="00661055"/>
    <w:rsid w:val="006614DE"/>
    <w:rsid w:val="00661547"/>
    <w:rsid w:val="006615C5"/>
    <w:rsid w:val="00661659"/>
    <w:rsid w:val="00661724"/>
    <w:rsid w:val="00661799"/>
    <w:rsid w:val="00661BAD"/>
    <w:rsid w:val="00661CEE"/>
    <w:rsid w:val="00661DBC"/>
    <w:rsid w:val="00661E2E"/>
    <w:rsid w:val="00662198"/>
    <w:rsid w:val="00662397"/>
    <w:rsid w:val="006623AB"/>
    <w:rsid w:val="0066250C"/>
    <w:rsid w:val="0066280F"/>
    <w:rsid w:val="0066283C"/>
    <w:rsid w:val="006628EC"/>
    <w:rsid w:val="00662D56"/>
    <w:rsid w:val="00662D8F"/>
    <w:rsid w:val="00662DE8"/>
    <w:rsid w:val="00662E1A"/>
    <w:rsid w:val="00662F8D"/>
    <w:rsid w:val="00662FA9"/>
    <w:rsid w:val="006630D1"/>
    <w:rsid w:val="00663317"/>
    <w:rsid w:val="00663522"/>
    <w:rsid w:val="00663568"/>
    <w:rsid w:val="00663573"/>
    <w:rsid w:val="00663749"/>
    <w:rsid w:val="00663766"/>
    <w:rsid w:val="0066385F"/>
    <w:rsid w:val="00663972"/>
    <w:rsid w:val="00663BF1"/>
    <w:rsid w:val="00663CC5"/>
    <w:rsid w:val="00663DC6"/>
    <w:rsid w:val="00663E57"/>
    <w:rsid w:val="00664097"/>
    <w:rsid w:val="006640D4"/>
    <w:rsid w:val="0066433D"/>
    <w:rsid w:val="006643EC"/>
    <w:rsid w:val="0066453B"/>
    <w:rsid w:val="0066482B"/>
    <w:rsid w:val="0066497F"/>
    <w:rsid w:val="00664A70"/>
    <w:rsid w:val="00664B1D"/>
    <w:rsid w:val="00664EAD"/>
    <w:rsid w:val="0066508E"/>
    <w:rsid w:val="0066543A"/>
    <w:rsid w:val="0066553B"/>
    <w:rsid w:val="00665778"/>
    <w:rsid w:val="006659CF"/>
    <w:rsid w:val="00665A73"/>
    <w:rsid w:val="00665A8B"/>
    <w:rsid w:val="00665D23"/>
    <w:rsid w:val="00665E9D"/>
    <w:rsid w:val="006666FD"/>
    <w:rsid w:val="0066684B"/>
    <w:rsid w:val="00666BAE"/>
    <w:rsid w:val="00666BBB"/>
    <w:rsid w:val="006673AA"/>
    <w:rsid w:val="006678F1"/>
    <w:rsid w:val="00667B59"/>
    <w:rsid w:val="00667E07"/>
    <w:rsid w:val="00667E89"/>
    <w:rsid w:val="00667E93"/>
    <w:rsid w:val="006701E7"/>
    <w:rsid w:val="00670205"/>
    <w:rsid w:val="00670587"/>
    <w:rsid w:val="00670996"/>
    <w:rsid w:val="00670A66"/>
    <w:rsid w:val="00670CD4"/>
    <w:rsid w:val="00670CFF"/>
    <w:rsid w:val="00670E57"/>
    <w:rsid w:val="00670E8B"/>
    <w:rsid w:val="00670FCD"/>
    <w:rsid w:val="0067140B"/>
    <w:rsid w:val="00671825"/>
    <w:rsid w:val="00671A2F"/>
    <w:rsid w:val="00671DE1"/>
    <w:rsid w:val="00671E43"/>
    <w:rsid w:val="0067200F"/>
    <w:rsid w:val="0067205A"/>
    <w:rsid w:val="00672160"/>
    <w:rsid w:val="0067292C"/>
    <w:rsid w:val="00672DF0"/>
    <w:rsid w:val="00672ECD"/>
    <w:rsid w:val="006731CD"/>
    <w:rsid w:val="0067385C"/>
    <w:rsid w:val="0067398D"/>
    <w:rsid w:val="00673B9B"/>
    <w:rsid w:val="00673C21"/>
    <w:rsid w:val="00673E46"/>
    <w:rsid w:val="00673EC4"/>
    <w:rsid w:val="00673F6A"/>
    <w:rsid w:val="006741A5"/>
    <w:rsid w:val="0067422A"/>
    <w:rsid w:val="00674344"/>
    <w:rsid w:val="00674F9B"/>
    <w:rsid w:val="00674FD5"/>
    <w:rsid w:val="006757D1"/>
    <w:rsid w:val="006759F1"/>
    <w:rsid w:val="00675CDA"/>
    <w:rsid w:val="00675E8F"/>
    <w:rsid w:val="00675FC5"/>
    <w:rsid w:val="00675FE4"/>
    <w:rsid w:val="00676259"/>
    <w:rsid w:val="006762CD"/>
    <w:rsid w:val="00676593"/>
    <w:rsid w:val="00676A67"/>
    <w:rsid w:val="00676AAE"/>
    <w:rsid w:val="00676BEC"/>
    <w:rsid w:val="00676BFD"/>
    <w:rsid w:val="00676C8C"/>
    <w:rsid w:val="00676F16"/>
    <w:rsid w:val="006772F5"/>
    <w:rsid w:val="00677300"/>
    <w:rsid w:val="00677540"/>
    <w:rsid w:val="006775E6"/>
    <w:rsid w:val="00677897"/>
    <w:rsid w:val="00677A17"/>
    <w:rsid w:val="00677B62"/>
    <w:rsid w:val="00677D20"/>
    <w:rsid w:val="0068003D"/>
    <w:rsid w:val="00680047"/>
    <w:rsid w:val="0068011C"/>
    <w:rsid w:val="006802C2"/>
    <w:rsid w:val="006802E0"/>
    <w:rsid w:val="006804D6"/>
    <w:rsid w:val="00680595"/>
    <w:rsid w:val="00680C06"/>
    <w:rsid w:val="00680DCD"/>
    <w:rsid w:val="00680F94"/>
    <w:rsid w:val="00681431"/>
    <w:rsid w:val="00681525"/>
    <w:rsid w:val="006816A0"/>
    <w:rsid w:val="0068181D"/>
    <w:rsid w:val="00681A6E"/>
    <w:rsid w:val="00681AD0"/>
    <w:rsid w:val="00681B96"/>
    <w:rsid w:val="006821F9"/>
    <w:rsid w:val="00682587"/>
    <w:rsid w:val="006826FB"/>
    <w:rsid w:val="006827D3"/>
    <w:rsid w:val="006828DD"/>
    <w:rsid w:val="006829BE"/>
    <w:rsid w:val="00682BBB"/>
    <w:rsid w:val="00682BE9"/>
    <w:rsid w:val="00682C87"/>
    <w:rsid w:val="00682E3E"/>
    <w:rsid w:val="00682E78"/>
    <w:rsid w:val="0068305F"/>
    <w:rsid w:val="006830C5"/>
    <w:rsid w:val="006833D0"/>
    <w:rsid w:val="00683889"/>
    <w:rsid w:val="006839A8"/>
    <w:rsid w:val="00683D9F"/>
    <w:rsid w:val="00683DB1"/>
    <w:rsid w:val="00683E15"/>
    <w:rsid w:val="006841E3"/>
    <w:rsid w:val="00684260"/>
    <w:rsid w:val="0068448F"/>
    <w:rsid w:val="006847CA"/>
    <w:rsid w:val="00684827"/>
    <w:rsid w:val="00684A39"/>
    <w:rsid w:val="00684BE3"/>
    <w:rsid w:val="0068505D"/>
    <w:rsid w:val="00685081"/>
    <w:rsid w:val="006851FC"/>
    <w:rsid w:val="0068570B"/>
    <w:rsid w:val="00685715"/>
    <w:rsid w:val="0068573B"/>
    <w:rsid w:val="00685799"/>
    <w:rsid w:val="00685BE8"/>
    <w:rsid w:val="006863E8"/>
    <w:rsid w:val="00686792"/>
    <w:rsid w:val="006867B3"/>
    <w:rsid w:val="00686BBA"/>
    <w:rsid w:val="00686CDB"/>
    <w:rsid w:val="00686D1B"/>
    <w:rsid w:val="00686DE0"/>
    <w:rsid w:val="00686F41"/>
    <w:rsid w:val="00687029"/>
    <w:rsid w:val="006870BF"/>
    <w:rsid w:val="0068759E"/>
    <w:rsid w:val="006878AC"/>
    <w:rsid w:val="006879C7"/>
    <w:rsid w:val="00687CA5"/>
    <w:rsid w:val="00687CFA"/>
    <w:rsid w:val="00687DE3"/>
    <w:rsid w:val="00687E8E"/>
    <w:rsid w:val="00687F88"/>
    <w:rsid w:val="006901B8"/>
    <w:rsid w:val="006904A6"/>
    <w:rsid w:val="00690538"/>
    <w:rsid w:val="00690BA4"/>
    <w:rsid w:val="00690C04"/>
    <w:rsid w:val="00690C66"/>
    <w:rsid w:val="00690D78"/>
    <w:rsid w:val="0069128D"/>
    <w:rsid w:val="006918B3"/>
    <w:rsid w:val="00691B62"/>
    <w:rsid w:val="00691E2E"/>
    <w:rsid w:val="00692756"/>
    <w:rsid w:val="006928A4"/>
    <w:rsid w:val="00692B44"/>
    <w:rsid w:val="00692B71"/>
    <w:rsid w:val="006932E5"/>
    <w:rsid w:val="00693442"/>
    <w:rsid w:val="00693AC5"/>
    <w:rsid w:val="00693C48"/>
    <w:rsid w:val="00693D95"/>
    <w:rsid w:val="0069427B"/>
    <w:rsid w:val="00694406"/>
    <w:rsid w:val="00694C52"/>
    <w:rsid w:val="00694E45"/>
    <w:rsid w:val="00694E54"/>
    <w:rsid w:val="0069511C"/>
    <w:rsid w:val="0069523B"/>
    <w:rsid w:val="0069585A"/>
    <w:rsid w:val="00695911"/>
    <w:rsid w:val="00695A98"/>
    <w:rsid w:val="006960D5"/>
    <w:rsid w:val="006965E1"/>
    <w:rsid w:val="00696678"/>
    <w:rsid w:val="006966C1"/>
    <w:rsid w:val="006966D9"/>
    <w:rsid w:val="0069670B"/>
    <w:rsid w:val="006968A4"/>
    <w:rsid w:val="00696AC5"/>
    <w:rsid w:val="00696CB2"/>
    <w:rsid w:val="00696D2E"/>
    <w:rsid w:val="006970F6"/>
    <w:rsid w:val="006972DD"/>
    <w:rsid w:val="0069730F"/>
    <w:rsid w:val="006973B4"/>
    <w:rsid w:val="006973B8"/>
    <w:rsid w:val="006973E9"/>
    <w:rsid w:val="0069772E"/>
    <w:rsid w:val="0069775A"/>
    <w:rsid w:val="006977CF"/>
    <w:rsid w:val="006979C5"/>
    <w:rsid w:val="00697A73"/>
    <w:rsid w:val="00697C14"/>
    <w:rsid w:val="00697D20"/>
    <w:rsid w:val="006A0001"/>
    <w:rsid w:val="006A0335"/>
    <w:rsid w:val="006A075D"/>
    <w:rsid w:val="006A0A21"/>
    <w:rsid w:val="006A0B4A"/>
    <w:rsid w:val="006A0B58"/>
    <w:rsid w:val="006A0C5B"/>
    <w:rsid w:val="006A0D14"/>
    <w:rsid w:val="006A0D60"/>
    <w:rsid w:val="006A0DB1"/>
    <w:rsid w:val="006A0F99"/>
    <w:rsid w:val="006A1036"/>
    <w:rsid w:val="006A1259"/>
    <w:rsid w:val="006A1527"/>
    <w:rsid w:val="006A178A"/>
    <w:rsid w:val="006A1938"/>
    <w:rsid w:val="006A1AA6"/>
    <w:rsid w:val="006A1BA8"/>
    <w:rsid w:val="006A1BFC"/>
    <w:rsid w:val="006A1E8F"/>
    <w:rsid w:val="006A20C3"/>
    <w:rsid w:val="006A222B"/>
    <w:rsid w:val="006A23A9"/>
    <w:rsid w:val="006A24D0"/>
    <w:rsid w:val="006A251F"/>
    <w:rsid w:val="006A25DB"/>
    <w:rsid w:val="006A27B7"/>
    <w:rsid w:val="006A27BF"/>
    <w:rsid w:val="006A27E9"/>
    <w:rsid w:val="006A2AEF"/>
    <w:rsid w:val="006A2DFA"/>
    <w:rsid w:val="006A2F9D"/>
    <w:rsid w:val="006A34AF"/>
    <w:rsid w:val="006A35B6"/>
    <w:rsid w:val="006A3625"/>
    <w:rsid w:val="006A3725"/>
    <w:rsid w:val="006A394B"/>
    <w:rsid w:val="006A3A54"/>
    <w:rsid w:val="006A3BA7"/>
    <w:rsid w:val="006A3DD4"/>
    <w:rsid w:val="006A3F49"/>
    <w:rsid w:val="006A400E"/>
    <w:rsid w:val="006A47C3"/>
    <w:rsid w:val="006A4873"/>
    <w:rsid w:val="006A4A74"/>
    <w:rsid w:val="006A4C03"/>
    <w:rsid w:val="006A5090"/>
    <w:rsid w:val="006A5236"/>
    <w:rsid w:val="006A55CB"/>
    <w:rsid w:val="006A58B1"/>
    <w:rsid w:val="006A5E49"/>
    <w:rsid w:val="006A61D8"/>
    <w:rsid w:val="006A61E7"/>
    <w:rsid w:val="006A62B4"/>
    <w:rsid w:val="006A638B"/>
    <w:rsid w:val="006A648D"/>
    <w:rsid w:val="006A672E"/>
    <w:rsid w:val="006A681E"/>
    <w:rsid w:val="006A6D61"/>
    <w:rsid w:val="006A7097"/>
    <w:rsid w:val="006A7150"/>
    <w:rsid w:val="006A76E4"/>
    <w:rsid w:val="006A79E8"/>
    <w:rsid w:val="006A7AEF"/>
    <w:rsid w:val="006A7E6D"/>
    <w:rsid w:val="006B0020"/>
    <w:rsid w:val="006B03C2"/>
    <w:rsid w:val="006B041F"/>
    <w:rsid w:val="006B06B1"/>
    <w:rsid w:val="006B074E"/>
    <w:rsid w:val="006B080A"/>
    <w:rsid w:val="006B0BE4"/>
    <w:rsid w:val="006B0D73"/>
    <w:rsid w:val="006B0ED0"/>
    <w:rsid w:val="006B1180"/>
    <w:rsid w:val="006B1350"/>
    <w:rsid w:val="006B16CB"/>
    <w:rsid w:val="006B17C5"/>
    <w:rsid w:val="006B17F1"/>
    <w:rsid w:val="006B1974"/>
    <w:rsid w:val="006B1AD2"/>
    <w:rsid w:val="006B1C96"/>
    <w:rsid w:val="006B1CC2"/>
    <w:rsid w:val="006B2360"/>
    <w:rsid w:val="006B256A"/>
    <w:rsid w:val="006B2734"/>
    <w:rsid w:val="006B2B39"/>
    <w:rsid w:val="006B2D6C"/>
    <w:rsid w:val="006B2F78"/>
    <w:rsid w:val="006B2FA4"/>
    <w:rsid w:val="006B35AB"/>
    <w:rsid w:val="006B36F0"/>
    <w:rsid w:val="006B3D96"/>
    <w:rsid w:val="006B4136"/>
    <w:rsid w:val="006B41B8"/>
    <w:rsid w:val="006B42D3"/>
    <w:rsid w:val="006B4304"/>
    <w:rsid w:val="006B43E9"/>
    <w:rsid w:val="006B4485"/>
    <w:rsid w:val="006B47AF"/>
    <w:rsid w:val="006B4A0A"/>
    <w:rsid w:val="006B4B9F"/>
    <w:rsid w:val="006B4EDE"/>
    <w:rsid w:val="006B5419"/>
    <w:rsid w:val="006B5552"/>
    <w:rsid w:val="006B5670"/>
    <w:rsid w:val="006B5883"/>
    <w:rsid w:val="006B58DC"/>
    <w:rsid w:val="006B5ED0"/>
    <w:rsid w:val="006B5FEE"/>
    <w:rsid w:val="006B60B9"/>
    <w:rsid w:val="006B62D2"/>
    <w:rsid w:val="006B68B9"/>
    <w:rsid w:val="006B6A74"/>
    <w:rsid w:val="006B6A83"/>
    <w:rsid w:val="006B6D86"/>
    <w:rsid w:val="006B7107"/>
    <w:rsid w:val="006B71C7"/>
    <w:rsid w:val="006B74FB"/>
    <w:rsid w:val="006B75A6"/>
    <w:rsid w:val="006C00E2"/>
    <w:rsid w:val="006C0322"/>
    <w:rsid w:val="006C051B"/>
    <w:rsid w:val="006C084D"/>
    <w:rsid w:val="006C0CDF"/>
    <w:rsid w:val="006C0DB0"/>
    <w:rsid w:val="006C0F73"/>
    <w:rsid w:val="006C1249"/>
    <w:rsid w:val="006C13DA"/>
    <w:rsid w:val="006C1440"/>
    <w:rsid w:val="006C1470"/>
    <w:rsid w:val="006C16E3"/>
    <w:rsid w:val="006C1A07"/>
    <w:rsid w:val="006C1B7B"/>
    <w:rsid w:val="006C1E5F"/>
    <w:rsid w:val="006C22D4"/>
    <w:rsid w:val="006C2375"/>
    <w:rsid w:val="006C247B"/>
    <w:rsid w:val="006C286B"/>
    <w:rsid w:val="006C29FA"/>
    <w:rsid w:val="006C2A58"/>
    <w:rsid w:val="006C2A8F"/>
    <w:rsid w:val="006C2CD1"/>
    <w:rsid w:val="006C2D41"/>
    <w:rsid w:val="006C2DB0"/>
    <w:rsid w:val="006C2FBF"/>
    <w:rsid w:val="006C2FED"/>
    <w:rsid w:val="006C347F"/>
    <w:rsid w:val="006C34B6"/>
    <w:rsid w:val="006C39F3"/>
    <w:rsid w:val="006C3ABA"/>
    <w:rsid w:val="006C3C31"/>
    <w:rsid w:val="006C4235"/>
    <w:rsid w:val="006C44EB"/>
    <w:rsid w:val="006C4818"/>
    <w:rsid w:val="006C4B83"/>
    <w:rsid w:val="006C4C21"/>
    <w:rsid w:val="006C4E93"/>
    <w:rsid w:val="006C4EFF"/>
    <w:rsid w:val="006C5095"/>
    <w:rsid w:val="006C5261"/>
    <w:rsid w:val="006C5436"/>
    <w:rsid w:val="006C5678"/>
    <w:rsid w:val="006C5917"/>
    <w:rsid w:val="006C5F8E"/>
    <w:rsid w:val="006C637E"/>
    <w:rsid w:val="006C64CB"/>
    <w:rsid w:val="006C662C"/>
    <w:rsid w:val="006C692D"/>
    <w:rsid w:val="006C6B0D"/>
    <w:rsid w:val="006C6F58"/>
    <w:rsid w:val="006C704C"/>
    <w:rsid w:val="006C72C1"/>
    <w:rsid w:val="006C755D"/>
    <w:rsid w:val="006C7562"/>
    <w:rsid w:val="006C775D"/>
    <w:rsid w:val="006C79B6"/>
    <w:rsid w:val="006C79CF"/>
    <w:rsid w:val="006C7A22"/>
    <w:rsid w:val="006C7B92"/>
    <w:rsid w:val="006C7D42"/>
    <w:rsid w:val="006C7D77"/>
    <w:rsid w:val="006C7FE4"/>
    <w:rsid w:val="006D001B"/>
    <w:rsid w:val="006D00F1"/>
    <w:rsid w:val="006D0106"/>
    <w:rsid w:val="006D047E"/>
    <w:rsid w:val="006D0540"/>
    <w:rsid w:val="006D07B6"/>
    <w:rsid w:val="006D0BC9"/>
    <w:rsid w:val="006D0C91"/>
    <w:rsid w:val="006D0D15"/>
    <w:rsid w:val="006D0D17"/>
    <w:rsid w:val="006D11E0"/>
    <w:rsid w:val="006D12A8"/>
    <w:rsid w:val="006D12F1"/>
    <w:rsid w:val="006D15A5"/>
    <w:rsid w:val="006D15D4"/>
    <w:rsid w:val="006D18FD"/>
    <w:rsid w:val="006D1A0D"/>
    <w:rsid w:val="006D1A25"/>
    <w:rsid w:val="006D1AFE"/>
    <w:rsid w:val="006D1E07"/>
    <w:rsid w:val="006D22A9"/>
    <w:rsid w:val="006D2398"/>
    <w:rsid w:val="006D2893"/>
    <w:rsid w:val="006D3095"/>
    <w:rsid w:val="006D32F7"/>
    <w:rsid w:val="006D3436"/>
    <w:rsid w:val="006D3578"/>
    <w:rsid w:val="006D36EA"/>
    <w:rsid w:val="006D3C9C"/>
    <w:rsid w:val="006D3E31"/>
    <w:rsid w:val="006D3E5F"/>
    <w:rsid w:val="006D42BC"/>
    <w:rsid w:val="006D441D"/>
    <w:rsid w:val="006D4453"/>
    <w:rsid w:val="006D46F6"/>
    <w:rsid w:val="006D4F25"/>
    <w:rsid w:val="006D5140"/>
    <w:rsid w:val="006D56AD"/>
    <w:rsid w:val="006D5718"/>
    <w:rsid w:val="006D5C22"/>
    <w:rsid w:val="006D5D40"/>
    <w:rsid w:val="006D5E2B"/>
    <w:rsid w:val="006D5FA9"/>
    <w:rsid w:val="006D632B"/>
    <w:rsid w:val="006D654B"/>
    <w:rsid w:val="006D66EC"/>
    <w:rsid w:val="006D68EC"/>
    <w:rsid w:val="006D6B75"/>
    <w:rsid w:val="006D6CA4"/>
    <w:rsid w:val="006D6F23"/>
    <w:rsid w:val="006D6F8F"/>
    <w:rsid w:val="006D7222"/>
    <w:rsid w:val="006D72ED"/>
    <w:rsid w:val="006D73D7"/>
    <w:rsid w:val="006D7C23"/>
    <w:rsid w:val="006E029C"/>
    <w:rsid w:val="006E035C"/>
    <w:rsid w:val="006E04EF"/>
    <w:rsid w:val="006E08CB"/>
    <w:rsid w:val="006E0929"/>
    <w:rsid w:val="006E100A"/>
    <w:rsid w:val="006E1585"/>
    <w:rsid w:val="006E16BD"/>
    <w:rsid w:val="006E18BD"/>
    <w:rsid w:val="006E1C98"/>
    <w:rsid w:val="006E1DE9"/>
    <w:rsid w:val="006E213B"/>
    <w:rsid w:val="006E2253"/>
    <w:rsid w:val="006E2543"/>
    <w:rsid w:val="006E2567"/>
    <w:rsid w:val="006E2BCC"/>
    <w:rsid w:val="006E32B3"/>
    <w:rsid w:val="006E3504"/>
    <w:rsid w:val="006E381F"/>
    <w:rsid w:val="006E3D4D"/>
    <w:rsid w:val="006E4244"/>
    <w:rsid w:val="006E4268"/>
    <w:rsid w:val="006E42EF"/>
    <w:rsid w:val="006E43E5"/>
    <w:rsid w:val="006E46F1"/>
    <w:rsid w:val="006E486F"/>
    <w:rsid w:val="006E51E8"/>
    <w:rsid w:val="006E52C3"/>
    <w:rsid w:val="006E56C8"/>
    <w:rsid w:val="006E57E1"/>
    <w:rsid w:val="006E5806"/>
    <w:rsid w:val="006E5AA9"/>
    <w:rsid w:val="006E5C75"/>
    <w:rsid w:val="006E5FB5"/>
    <w:rsid w:val="006E612C"/>
    <w:rsid w:val="006E6214"/>
    <w:rsid w:val="006E65A5"/>
    <w:rsid w:val="006E6720"/>
    <w:rsid w:val="006E6850"/>
    <w:rsid w:val="006E697D"/>
    <w:rsid w:val="006E6C4D"/>
    <w:rsid w:val="006E6C88"/>
    <w:rsid w:val="006E6CB3"/>
    <w:rsid w:val="006E6FDC"/>
    <w:rsid w:val="006E7115"/>
    <w:rsid w:val="006E71B6"/>
    <w:rsid w:val="006E72F3"/>
    <w:rsid w:val="006E7382"/>
    <w:rsid w:val="006E790E"/>
    <w:rsid w:val="006E7D80"/>
    <w:rsid w:val="006F0015"/>
    <w:rsid w:val="006F0509"/>
    <w:rsid w:val="006F07EE"/>
    <w:rsid w:val="006F083D"/>
    <w:rsid w:val="006F084B"/>
    <w:rsid w:val="006F089A"/>
    <w:rsid w:val="006F0A23"/>
    <w:rsid w:val="006F0A7F"/>
    <w:rsid w:val="006F0AA6"/>
    <w:rsid w:val="006F0CB8"/>
    <w:rsid w:val="006F13E9"/>
    <w:rsid w:val="006F1543"/>
    <w:rsid w:val="006F1CED"/>
    <w:rsid w:val="006F25E6"/>
    <w:rsid w:val="006F26E7"/>
    <w:rsid w:val="006F2854"/>
    <w:rsid w:val="006F2B13"/>
    <w:rsid w:val="006F2BCC"/>
    <w:rsid w:val="006F2EAF"/>
    <w:rsid w:val="006F2F8B"/>
    <w:rsid w:val="006F2F9E"/>
    <w:rsid w:val="006F2FCB"/>
    <w:rsid w:val="006F2FD8"/>
    <w:rsid w:val="006F31A7"/>
    <w:rsid w:val="006F32BB"/>
    <w:rsid w:val="006F339C"/>
    <w:rsid w:val="006F3700"/>
    <w:rsid w:val="006F393D"/>
    <w:rsid w:val="006F3B87"/>
    <w:rsid w:val="006F3C88"/>
    <w:rsid w:val="006F3EBA"/>
    <w:rsid w:val="006F42BE"/>
    <w:rsid w:val="006F44BF"/>
    <w:rsid w:val="006F486F"/>
    <w:rsid w:val="006F4887"/>
    <w:rsid w:val="006F48F6"/>
    <w:rsid w:val="006F52E0"/>
    <w:rsid w:val="006F56A6"/>
    <w:rsid w:val="006F570C"/>
    <w:rsid w:val="006F5932"/>
    <w:rsid w:val="006F59B0"/>
    <w:rsid w:val="006F5E24"/>
    <w:rsid w:val="006F5FFA"/>
    <w:rsid w:val="006F606C"/>
    <w:rsid w:val="006F6128"/>
    <w:rsid w:val="006F63F5"/>
    <w:rsid w:val="006F6894"/>
    <w:rsid w:val="006F6954"/>
    <w:rsid w:val="006F69F8"/>
    <w:rsid w:val="006F6A4A"/>
    <w:rsid w:val="006F6A99"/>
    <w:rsid w:val="006F6AB3"/>
    <w:rsid w:val="006F6BFE"/>
    <w:rsid w:val="006F6D08"/>
    <w:rsid w:val="006F6D1C"/>
    <w:rsid w:val="006F6ED4"/>
    <w:rsid w:val="006F7038"/>
    <w:rsid w:val="006F7092"/>
    <w:rsid w:val="006F7637"/>
    <w:rsid w:val="006F7908"/>
    <w:rsid w:val="006F7B2C"/>
    <w:rsid w:val="006F7B5B"/>
    <w:rsid w:val="006F7B90"/>
    <w:rsid w:val="006F7BEB"/>
    <w:rsid w:val="006F7CF2"/>
    <w:rsid w:val="006F7D8A"/>
    <w:rsid w:val="00700019"/>
    <w:rsid w:val="00700063"/>
    <w:rsid w:val="0070060E"/>
    <w:rsid w:val="00700712"/>
    <w:rsid w:val="00700BA7"/>
    <w:rsid w:val="00700BA9"/>
    <w:rsid w:val="00700CA8"/>
    <w:rsid w:val="00701190"/>
    <w:rsid w:val="007011A1"/>
    <w:rsid w:val="00701361"/>
    <w:rsid w:val="0070137B"/>
    <w:rsid w:val="0070177D"/>
    <w:rsid w:val="007018B5"/>
    <w:rsid w:val="0070190E"/>
    <w:rsid w:val="007019DB"/>
    <w:rsid w:val="00701BD5"/>
    <w:rsid w:val="00701C7A"/>
    <w:rsid w:val="00701E5D"/>
    <w:rsid w:val="00701F86"/>
    <w:rsid w:val="00701F9E"/>
    <w:rsid w:val="0070226B"/>
    <w:rsid w:val="007024AD"/>
    <w:rsid w:val="00702600"/>
    <w:rsid w:val="007026B9"/>
    <w:rsid w:val="00702858"/>
    <w:rsid w:val="00702AF5"/>
    <w:rsid w:val="00703099"/>
    <w:rsid w:val="00703413"/>
    <w:rsid w:val="007034A1"/>
    <w:rsid w:val="007034B3"/>
    <w:rsid w:val="0070375D"/>
    <w:rsid w:val="0070394A"/>
    <w:rsid w:val="00704026"/>
    <w:rsid w:val="00704189"/>
    <w:rsid w:val="007043E8"/>
    <w:rsid w:val="007043F1"/>
    <w:rsid w:val="007045BF"/>
    <w:rsid w:val="007047A7"/>
    <w:rsid w:val="00704942"/>
    <w:rsid w:val="00704A48"/>
    <w:rsid w:val="00704AC2"/>
    <w:rsid w:val="00704E4B"/>
    <w:rsid w:val="00704F82"/>
    <w:rsid w:val="00704FD5"/>
    <w:rsid w:val="00705165"/>
    <w:rsid w:val="0070521B"/>
    <w:rsid w:val="007052B0"/>
    <w:rsid w:val="007057FD"/>
    <w:rsid w:val="0070581D"/>
    <w:rsid w:val="00705B64"/>
    <w:rsid w:val="00705BD6"/>
    <w:rsid w:val="00705DD7"/>
    <w:rsid w:val="00705F26"/>
    <w:rsid w:val="00706417"/>
    <w:rsid w:val="007065EC"/>
    <w:rsid w:val="0070670A"/>
    <w:rsid w:val="00706CED"/>
    <w:rsid w:val="007073D9"/>
    <w:rsid w:val="007073DB"/>
    <w:rsid w:val="00707475"/>
    <w:rsid w:val="007075FB"/>
    <w:rsid w:val="00707620"/>
    <w:rsid w:val="007076C1"/>
    <w:rsid w:val="0070797A"/>
    <w:rsid w:val="007079CD"/>
    <w:rsid w:val="00707B23"/>
    <w:rsid w:val="00707B51"/>
    <w:rsid w:val="007101A7"/>
    <w:rsid w:val="00710225"/>
    <w:rsid w:val="0071033C"/>
    <w:rsid w:val="007105BC"/>
    <w:rsid w:val="00710771"/>
    <w:rsid w:val="007107D7"/>
    <w:rsid w:val="00710C5D"/>
    <w:rsid w:val="0071100A"/>
    <w:rsid w:val="0071112A"/>
    <w:rsid w:val="00711437"/>
    <w:rsid w:val="00711495"/>
    <w:rsid w:val="0071188C"/>
    <w:rsid w:val="007119FE"/>
    <w:rsid w:val="00711A3C"/>
    <w:rsid w:val="0071262F"/>
    <w:rsid w:val="00712788"/>
    <w:rsid w:val="0071285C"/>
    <w:rsid w:val="00712D9F"/>
    <w:rsid w:val="00712E42"/>
    <w:rsid w:val="00712E6E"/>
    <w:rsid w:val="00712F8E"/>
    <w:rsid w:val="0071312D"/>
    <w:rsid w:val="0071314D"/>
    <w:rsid w:val="00713262"/>
    <w:rsid w:val="00713555"/>
    <w:rsid w:val="007138C8"/>
    <w:rsid w:val="007138EF"/>
    <w:rsid w:val="007139F3"/>
    <w:rsid w:val="00713F3B"/>
    <w:rsid w:val="0071405B"/>
    <w:rsid w:val="007144C3"/>
    <w:rsid w:val="00714584"/>
    <w:rsid w:val="00714779"/>
    <w:rsid w:val="007149E3"/>
    <w:rsid w:val="00714AB5"/>
    <w:rsid w:val="00714D3D"/>
    <w:rsid w:val="00714D82"/>
    <w:rsid w:val="00714DCE"/>
    <w:rsid w:val="00715175"/>
    <w:rsid w:val="0071520B"/>
    <w:rsid w:val="007152EF"/>
    <w:rsid w:val="007157F8"/>
    <w:rsid w:val="00715997"/>
    <w:rsid w:val="007159DB"/>
    <w:rsid w:val="00715B83"/>
    <w:rsid w:val="00715CA1"/>
    <w:rsid w:val="00715D20"/>
    <w:rsid w:val="00715FFF"/>
    <w:rsid w:val="007160BF"/>
    <w:rsid w:val="007163CD"/>
    <w:rsid w:val="0071685A"/>
    <w:rsid w:val="0071691B"/>
    <w:rsid w:val="00716DCB"/>
    <w:rsid w:val="00716E2C"/>
    <w:rsid w:val="00716E69"/>
    <w:rsid w:val="00716E7A"/>
    <w:rsid w:val="00716EFA"/>
    <w:rsid w:val="00716EFB"/>
    <w:rsid w:val="00716F32"/>
    <w:rsid w:val="0071712B"/>
    <w:rsid w:val="0071723E"/>
    <w:rsid w:val="0071724F"/>
    <w:rsid w:val="00717404"/>
    <w:rsid w:val="0071758B"/>
    <w:rsid w:val="00717691"/>
    <w:rsid w:val="00717720"/>
    <w:rsid w:val="00717E57"/>
    <w:rsid w:val="00717EE1"/>
    <w:rsid w:val="0072024A"/>
    <w:rsid w:val="007202B1"/>
    <w:rsid w:val="0072047F"/>
    <w:rsid w:val="00720663"/>
    <w:rsid w:val="0072082F"/>
    <w:rsid w:val="00720897"/>
    <w:rsid w:val="00720A90"/>
    <w:rsid w:val="00720D32"/>
    <w:rsid w:val="007210AB"/>
    <w:rsid w:val="00721785"/>
    <w:rsid w:val="0072182B"/>
    <w:rsid w:val="0072198A"/>
    <w:rsid w:val="00721BFA"/>
    <w:rsid w:val="00721C61"/>
    <w:rsid w:val="00721CA3"/>
    <w:rsid w:val="00721CD1"/>
    <w:rsid w:val="00721DBB"/>
    <w:rsid w:val="00721E48"/>
    <w:rsid w:val="00721FC9"/>
    <w:rsid w:val="00721FE8"/>
    <w:rsid w:val="00722012"/>
    <w:rsid w:val="007220C3"/>
    <w:rsid w:val="00722218"/>
    <w:rsid w:val="00722577"/>
    <w:rsid w:val="007225D0"/>
    <w:rsid w:val="00722C7A"/>
    <w:rsid w:val="0072306A"/>
    <w:rsid w:val="007230DA"/>
    <w:rsid w:val="007237C6"/>
    <w:rsid w:val="00723A8E"/>
    <w:rsid w:val="00723AC5"/>
    <w:rsid w:val="00723B88"/>
    <w:rsid w:val="00723CDE"/>
    <w:rsid w:val="00724084"/>
    <w:rsid w:val="00724242"/>
    <w:rsid w:val="0072448A"/>
    <w:rsid w:val="00724A9F"/>
    <w:rsid w:val="00724D76"/>
    <w:rsid w:val="0072538B"/>
    <w:rsid w:val="0072552F"/>
    <w:rsid w:val="00725601"/>
    <w:rsid w:val="0072575B"/>
    <w:rsid w:val="0072592D"/>
    <w:rsid w:val="00725935"/>
    <w:rsid w:val="0072596B"/>
    <w:rsid w:val="00725E6E"/>
    <w:rsid w:val="00725FA8"/>
    <w:rsid w:val="007260BA"/>
    <w:rsid w:val="0072622B"/>
    <w:rsid w:val="00726249"/>
    <w:rsid w:val="0072649C"/>
    <w:rsid w:val="0072657D"/>
    <w:rsid w:val="0072661C"/>
    <w:rsid w:val="007266CB"/>
    <w:rsid w:val="0072682B"/>
    <w:rsid w:val="0072693E"/>
    <w:rsid w:val="00726DA1"/>
    <w:rsid w:val="007270B5"/>
    <w:rsid w:val="00727180"/>
    <w:rsid w:val="00727196"/>
    <w:rsid w:val="00727290"/>
    <w:rsid w:val="007273BF"/>
    <w:rsid w:val="007274E4"/>
    <w:rsid w:val="007276A3"/>
    <w:rsid w:val="0072776F"/>
    <w:rsid w:val="0072786E"/>
    <w:rsid w:val="0072798C"/>
    <w:rsid w:val="00727AE7"/>
    <w:rsid w:val="00727C02"/>
    <w:rsid w:val="00727EAD"/>
    <w:rsid w:val="00727F9C"/>
    <w:rsid w:val="0073030E"/>
    <w:rsid w:val="007303D5"/>
    <w:rsid w:val="00730526"/>
    <w:rsid w:val="00730A7A"/>
    <w:rsid w:val="00730BF5"/>
    <w:rsid w:val="00730D67"/>
    <w:rsid w:val="00730F0D"/>
    <w:rsid w:val="007313AC"/>
    <w:rsid w:val="007317FA"/>
    <w:rsid w:val="00731C46"/>
    <w:rsid w:val="00731ECF"/>
    <w:rsid w:val="00731ED0"/>
    <w:rsid w:val="0073257B"/>
    <w:rsid w:val="00732590"/>
    <w:rsid w:val="00732663"/>
    <w:rsid w:val="0073268D"/>
    <w:rsid w:val="00732978"/>
    <w:rsid w:val="007329C2"/>
    <w:rsid w:val="00732AD4"/>
    <w:rsid w:val="00732B3D"/>
    <w:rsid w:val="007330BF"/>
    <w:rsid w:val="007331D4"/>
    <w:rsid w:val="00733905"/>
    <w:rsid w:val="00733BB0"/>
    <w:rsid w:val="00733D27"/>
    <w:rsid w:val="00733E4B"/>
    <w:rsid w:val="00733FFF"/>
    <w:rsid w:val="00734063"/>
    <w:rsid w:val="00734294"/>
    <w:rsid w:val="007346EF"/>
    <w:rsid w:val="00734841"/>
    <w:rsid w:val="00734880"/>
    <w:rsid w:val="00734A92"/>
    <w:rsid w:val="00734C24"/>
    <w:rsid w:val="00734C36"/>
    <w:rsid w:val="00734C3A"/>
    <w:rsid w:val="00734C96"/>
    <w:rsid w:val="00735081"/>
    <w:rsid w:val="00735467"/>
    <w:rsid w:val="00735587"/>
    <w:rsid w:val="007357A7"/>
    <w:rsid w:val="0073587B"/>
    <w:rsid w:val="00735952"/>
    <w:rsid w:val="00735F5C"/>
    <w:rsid w:val="00736159"/>
    <w:rsid w:val="00736329"/>
    <w:rsid w:val="00736338"/>
    <w:rsid w:val="007363CA"/>
    <w:rsid w:val="007363E6"/>
    <w:rsid w:val="007363F7"/>
    <w:rsid w:val="00736456"/>
    <w:rsid w:val="00736521"/>
    <w:rsid w:val="00736653"/>
    <w:rsid w:val="00736AF7"/>
    <w:rsid w:val="00737117"/>
    <w:rsid w:val="00737473"/>
    <w:rsid w:val="007375B5"/>
    <w:rsid w:val="00737B68"/>
    <w:rsid w:val="0073A0FC"/>
    <w:rsid w:val="0074005F"/>
    <w:rsid w:val="007400B6"/>
    <w:rsid w:val="00740185"/>
    <w:rsid w:val="007401DE"/>
    <w:rsid w:val="007407B4"/>
    <w:rsid w:val="00740B0E"/>
    <w:rsid w:val="00740BE1"/>
    <w:rsid w:val="00740F43"/>
    <w:rsid w:val="00740FEE"/>
    <w:rsid w:val="00741212"/>
    <w:rsid w:val="00741418"/>
    <w:rsid w:val="007418E7"/>
    <w:rsid w:val="007418F8"/>
    <w:rsid w:val="007419F5"/>
    <w:rsid w:val="00741AAB"/>
    <w:rsid w:val="00741D5A"/>
    <w:rsid w:val="00741EB3"/>
    <w:rsid w:val="00741EDA"/>
    <w:rsid w:val="00742031"/>
    <w:rsid w:val="007427A3"/>
    <w:rsid w:val="007431B9"/>
    <w:rsid w:val="00743438"/>
    <w:rsid w:val="00743765"/>
    <w:rsid w:val="00743860"/>
    <w:rsid w:val="00743AE5"/>
    <w:rsid w:val="00744068"/>
    <w:rsid w:val="0074436D"/>
    <w:rsid w:val="007448E0"/>
    <w:rsid w:val="00744CA3"/>
    <w:rsid w:val="00744D08"/>
    <w:rsid w:val="00744FE1"/>
    <w:rsid w:val="0074522E"/>
    <w:rsid w:val="007453CF"/>
    <w:rsid w:val="00745529"/>
    <w:rsid w:val="007458A2"/>
    <w:rsid w:val="00745E69"/>
    <w:rsid w:val="00745E79"/>
    <w:rsid w:val="00745EF4"/>
    <w:rsid w:val="00746001"/>
    <w:rsid w:val="00746062"/>
    <w:rsid w:val="007465A2"/>
    <w:rsid w:val="007466A1"/>
    <w:rsid w:val="007466B6"/>
    <w:rsid w:val="00746905"/>
    <w:rsid w:val="00746C01"/>
    <w:rsid w:val="00746E0F"/>
    <w:rsid w:val="00747080"/>
    <w:rsid w:val="007470F0"/>
    <w:rsid w:val="0074712E"/>
    <w:rsid w:val="00747164"/>
    <w:rsid w:val="00747302"/>
    <w:rsid w:val="0074736D"/>
    <w:rsid w:val="007476EC"/>
    <w:rsid w:val="00747F2B"/>
    <w:rsid w:val="00747F9E"/>
    <w:rsid w:val="00750322"/>
    <w:rsid w:val="00750639"/>
    <w:rsid w:val="00750B65"/>
    <w:rsid w:val="00750C6F"/>
    <w:rsid w:val="00750E57"/>
    <w:rsid w:val="007510C3"/>
    <w:rsid w:val="00751155"/>
    <w:rsid w:val="0075115E"/>
    <w:rsid w:val="007511DE"/>
    <w:rsid w:val="007512BF"/>
    <w:rsid w:val="007513B3"/>
    <w:rsid w:val="007515CE"/>
    <w:rsid w:val="007516EF"/>
    <w:rsid w:val="00751857"/>
    <w:rsid w:val="00751DE5"/>
    <w:rsid w:val="00751DF3"/>
    <w:rsid w:val="0075271C"/>
    <w:rsid w:val="0075297F"/>
    <w:rsid w:val="00752B05"/>
    <w:rsid w:val="00752DB4"/>
    <w:rsid w:val="00752DD0"/>
    <w:rsid w:val="00752F05"/>
    <w:rsid w:val="00753068"/>
    <w:rsid w:val="0075314F"/>
    <w:rsid w:val="00753475"/>
    <w:rsid w:val="00753486"/>
    <w:rsid w:val="00753653"/>
    <w:rsid w:val="007538D0"/>
    <w:rsid w:val="00753A78"/>
    <w:rsid w:val="00753C34"/>
    <w:rsid w:val="00753C9E"/>
    <w:rsid w:val="00753D2C"/>
    <w:rsid w:val="00754158"/>
    <w:rsid w:val="00754187"/>
    <w:rsid w:val="007543A4"/>
    <w:rsid w:val="0075464E"/>
    <w:rsid w:val="00754902"/>
    <w:rsid w:val="0075491A"/>
    <w:rsid w:val="0075497B"/>
    <w:rsid w:val="00754B86"/>
    <w:rsid w:val="00754C00"/>
    <w:rsid w:val="00754C13"/>
    <w:rsid w:val="00754DCB"/>
    <w:rsid w:val="007550EA"/>
    <w:rsid w:val="00755180"/>
    <w:rsid w:val="007551F2"/>
    <w:rsid w:val="00755399"/>
    <w:rsid w:val="0075544A"/>
    <w:rsid w:val="007556F7"/>
    <w:rsid w:val="00755785"/>
    <w:rsid w:val="00756031"/>
    <w:rsid w:val="00756500"/>
    <w:rsid w:val="0075673C"/>
    <w:rsid w:val="00756B8B"/>
    <w:rsid w:val="00756D28"/>
    <w:rsid w:val="00756F34"/>
    <w:rsid w:val="00757016"/>
    <w:rsid w:val="00757C83"/>
    <w:rsid w:val="00760058"/>
    <w:rsid w:val="00760271"/>
    <w:rsid w:val="00760306"/>
    <w:rsid w:val="007603CF"/>
    <w:rsid w:val="007609AB"/>
    <w:rsid w:val="007609E8"/>
    <w:rsid w:val="00760A6C"/>
    <w:rsid w:val="00760ADB"/>
    <w:rsid w:val="00760D18"/>
    <w:rsid w:val="00760E2C"/>
    <w:rsid w:val="00761191"/>
    <w:rsid w:val="007612C2"/>
    <w:rsid w:val="00761401"/>
    <w:rsid w:val="007614FE"/>
    <w:rsid w:val="0076164C"/>
    <w:rsid w:val="00761845"/>
    <w:rsid w:val="007618D2"/>
    <w:rsid w:val="0076197B"/>
    <w:rsid w:val="007619BF"/>
    <w:rsid w:val="00761B12"/>
    <w:rsid w:val="00761BBE"/>
    <w:rsid w:val="00761E86"/>
    <w:rsid w:val="00762364"/>
    <w:rsid w:val="00762565"/>
    <w:rsid w:val="007626E6"/>
    <w:rsid w:val="007628B8"/>
    <w:rsid w:val="007628F7"/>
    <w:rsid w:val="00762A81"/>
    <w:rsid w:val="00762A9F"/>
    <w:rsid w:val="00762C61"/>
    <w:rsid w:val="007633C9"/>
    <w:rsid w:val="007635EA"/>
    <w:rsid w:val="00763803"/>
    <w:rsid w:val="007639AE"/>
    <w:rsid w:val="00763A41"/>
    <w:rsid w:val="00763C26"/>
    <w:rsid w:val="00763DC8"/>
    <w:rsid w:val="00763E23"/>
    <w:rsid w:val="007642B7"/>
    <w:rsid w:val="007643A7"/>
    <w:rsid w:val="00764416"/>
    <w:rsid w:val="0076447B"/>
    <w:rsid w:val="0076452C"/>
    <w:rsid w:val="00764761"/>
    <w:rsid w:val="00764A46"/>
    <w:rsid w:val="00764A4C"/>
    <w:rsid w:val="00764A54"/>
    <w:rsid w:val="00764E3F"/>
    <w:rsid w:val="00764E93"/>
    <w:rsid w:val="00764EFF"/>
    <w:rsid w:val="0076508B"/>
    <w:rsid w:val="0076520E"/>
    <w:rsid w:val="00765456"/>
    <w:rsid w:val="0076565E"/>
    <w:rsid w:val="0076568E"/>
    <w:rsid w:val="00765733"/>
    <w:rsid w:val="00765A4E"/>
    <w:rsid w:val="00765C0D"/>
    <w:rsid w:val="00765C1C"/>
    <w:rsid w:val="007660DA"/>
    <w:rsid w:val="007660F6"/>
    <w:rsid w:val="0076625C"/>
    <w:rsid w:val="007665C5"/>
    <w:rsid w:val="00766787"/>
    <w:rsid w:val="007668AA"/>
    <w:rsid w:val="00766D30"/>
    <w:rsid w:val="00766EA5"/>
    <w:rsid w:val="0076707B"/>
    <w:rsid w:val="0076787A"/>
    <w:rsid w:val="00767A40"/>
    <w:rsid w:val="00767AC3"/>
    <w:rsid w:val="00767BA1"/>
    <w:rsid w:val="0076B6B4"/>
    <w:rsid w:val="0077023F"/>
    <w:rsid w:val="00770730"/>
    <w:rsid w:val="00770DA2"/>
    <w:rsid w:val="00770EF5"/>
    <w:rsid w:val="00770F6F"/>
    <w:rsid w:val="00771009"/>
    <w:rsid w:val="00771042"/>
    <w:rsid w:val="00771073"/>
    <w:rsid w:val="007713F8"/>
    <w:rsid w:val="00771599"/>
    <w:rsid w:val="0077167B"/>
    <w:rsid w:val="00771852"/>
    <w:rsid w:val="00771AC1"/>
    <w:rsid w:val="00771AEF"/>
    <w:rsid w:val="00771C54"/>
    <w:rsid w:val="00771CB9"/>
    <w:rsid w:val="00771EB1"/>
    <w:rsid w:val="00772D39"/>
    <w:rsid w:val="00772E62"/>
    <w:rsid w:val="00772EB9"/>
    <w:rsid w:val="00773246"/>
    <w:rsid w:val="007736FC"/>
    <w:rsid w:val="00773746"/>
    <w:rsid w:val="00774072"/>
    <w:rsid w:val="00774078"/>
    <w:rsid w:val="0077431F"/>
    <w:rsid w:val="0077439A"/>
    <w:rsid w:val="007744A2"/>
    <w:rsid w:val="007745FF"/>
    <w:rsid w:val="0077462A"/>
    <w:rsid w:val="0077486E"/>
    <w:rsid w:val="00774A86"/>
    <w:rsid w:val="00774AE8"/>
    <w:rsid w:val="00774D79"/>
    <w:rsid w:val="00774E60"/>
    <w:rsid w:val="007753DD"/>
    <w:rsid w:val="007758A7"/>
    <w:rsid w:val="007758F5"/>
    <w:rsid w:val="00775CCE"/>
    <w:rsid w:val="00775E42"/>
    <w:rsid w:val="00775EDE"/>
    <w:rsid w:val="00775EF6"/>
    <w:rsid w:val="00776122"/>
    <w:rsid w:val="007766DA"/>
    <w:rsid w:val="007766FB"/>
    <w:rsid w:val="00776852"/>
    <w:rsid w:val="00776B2A"/>
    <w:rsid w:val="00776F47"/>
    <w:rsid w:val="00777404"/>
    <w:rsid w:val="0077770B"/>
    <w:rsid w:val="00777805"/>
    <w:rsid w:val="0077791A"/>
    <w:rsid w:val="00777D10"/>
    <w:rsid w:val="0078024D"/>
    <w:rsid w:val="007805C4"/>
    <w:rsid w:val="00780629"/>
    <w:rsid w:val="007809CD"/>
    <w:rsid w:val="00780B58"/>
    <w:rsid w:val="00780B90"/>
    <w:rsid w:val="00780D2B"/>
    <w:rsid w:val="00781079"/>
    <w:rsid w:val="007813F3"/>
    <w:rsid w:val="00781499"/>
    <w:rsid w:val="00781513"/>
    <w:rsid w:val="00781639"/>
    <w:rsid w:val="00781787"/>
    <w:rsid w:val="00781CDC"/>
    <w:rsid w:val="00781CE2"/>
    <w:rsid w:val="00782143"/>
    <w:rsid w:val="00782285"/>
    <w:rsid w:val="0078231D"/>
    <w:rsid w:val="00782439"/>
    <w:rsid w:val="00782456"/>
    <w:rsid w:val="007826E5"/>
    <w:rsid w:val="00782704"/>
    <w:rsid w:val="00782799"/>
    <w:rsid w:val="0078291C"/>
    <w:rsid w:val="00782A6C"/>
    <w:rsid w:val="00783017"/>
    <w:rsid w:val="007831EB"/>
    <w:rsid w:val="007833DA"/>
    <w:rsid w:val="007835F3"/>
    <w:rsid w:val="0078364A"/>
    <w:rsid w:val="00783709"/>
    <w:rsid w:val="00783789"/>
    <w:rsid w:val="00783866"/>
    <w:rsid w:val="007838A4"/>
    <w:rsid w:val="00783987"/>
    <w:rsid w:val="00783A68"/>
    <w:rsid w:val="00783D0C"/>
    <w:rsid w:val="00783FA5"/>
    <w:rsid w:val="00784152"/>
    <w:rsid w:val="007842AD"/>
    <w:rsid w:val="007847EC"/>
    <w:rsid w:val="007847F5"/>
    <w:rsid w:val="00784947"/>
    <w:rsid w:val="0078515F"/>
    <w:rsid w:val="0078542E"/>
    <w:rsid w:val="00785697"/>
    <w:rsid w:val="00785CB7"/>
    <w:rsid w:val="00785DAE"/>
    <w:rsid w:val="00786777"/>
    <w:rsid w:val="007868A9"/>
    <w:rsid w:val="007869B3"/>
    <w:rsid w:val="00786B22"/>
    <w:rsid w:val="00786CA1"/>
    <w:rsid w:val="00786E0C"/>
    <w:rsid w:val="00786E41"/>
    <w:rsid w:val="00787177"/>
    <w:rsid w:val="0078743B"/>
    <w:rsid w:val="0078750F"/>
    <w:rsid w:val="007875E5"/>
    <w:rsid w:val="00787630"/>
    <w:rsid w:val="00787A23"/>
    <w:rsid w:val="00787D67"/>
    <w:rsid w:val="00787F73"/>
    <w:rsid w:val="00787F8F"/>
    <w:rsid w:val="0079005B"/>
    <w:rsid w:val="00790128"/>
    <w:rsid w:val="00790209"/>
    <w:rsid w:val="00790446"/>
    <w:rsid w:val="0079048C"/>
    <w:rsid w:val="007906C0"/>
    <w:rsid w:val="007907B8"/>
    <w:rsid w:val="0079083F"/>
    <w:rsid w:val="00790A93"/>
    <w:rsid w:val="00790BC2"/>
    <w:rsid w:val="00790C63"/>
    <w:rsid w:val="00790EE6"/>
    <w:rsid w:val="00790F45"/>
    <w:rsid w:val="00790F63"/>
    <w:rsid w:val="00791008"/>
    <w:rsid w:val="00791024"/>
    <w:rsid w:val="007910FF"/>
    <w:rsid w:val="007915B3"/>
    <w:rsid w:val="00791E82"/>
    <w:rsid w:val="007920B8"/>
    <w:rsid w:val="00792223"/>
    <w:rsid w:val="0079250E"/>
    <w:rsid w:val="0079277A"/>
    <w:rsid w:val="00792C2F"/>
    <w:rsid w:val="0079302F"/>
    <w:rsid w:val="00793614"/>
    <w:rsid w:val="007938F1"/>
    <w:rsid w:val="00793940"/>
    <w:rsid w:val="00793AD0"/>
    <w:rsid w:val="00793B2E"/>
    <w:rsid w:val="00793BA2"/>
    <w:rsid w:val="00793DD1"/>
    <w:rsid w:val="00793F0C"/>
    <w:rsid w:val="00794336"/>
    <w:rsid w:val="0079436C"/>
    <w:rsid w:val="007944D1"/>
    <w:rsid w:val="007948CB"/>
    <w:rsid w:val="00794975"/>
    <w:rsid w:val="00794A94"/>
    <w:rsid w:val="00794AD6"/>
    <w:rsid w:val="00794C8B"/>
    <w:rsid w:val="00794C9E"/>
    <w:rsid w:val="00794DEB"/>
    <w:rsid w:val="00795191"/>
    <w:rsid w:val="007954B6"/>
    <w:rsid w:val="00795577"/>
    <w:rsid w:val="00795CF5"/>
    <w:rsid w:val="00795E84"/>
    <w:rsid w:val="0079654D"/>
    <w:rsid w:val="007966D7"/>
    <w:rsid w:val="00796765"/>
    <w:rsid w:val="00796779"/>
    <w:rsid w:val="0079693A"/>
    <w:rsid w:val="007969CB"/>
    <w:rsid w:val="00797194"/>
    <w:rsid w:val="007971EE"/>
    <w:rsid w:val="0079765E"/>
    <w:rsid w:val="0079766B"/>
    <w:rsid w:val="0079785C"/>
    <w:rsid w:val="00797FDE"/>
    <w:rsid w:val="007A0267"/>
    <w:rsid w:val="007A04E4"/>
    <w:rsid w:val="007A04EC"/>
    <w:rsid w:val="007A0643"/>
    <w:rsid w:val="007A0911"/>
    <w:rsid w:val="007A0A5E"/>
    <w:rsid w:val="007A0C1E"/>
    <w:rsid w:val="007A0DBC"/>
    <w:rsid w:val="007A127C"/>
    <w:rsid w:val="007A145F"/>
    <w:rsid w:val="007A1B30"/>
    <w:rsid w:val="007A1C98"/>
    <w:rsid w:val="007A1DBD"/>
    <w:rsid w:val="007A1EB6"/>
    <w:rsid w:val="007A1ED2"/>
    <w:rsid w:val="007A2128"/>
    <w:rsid w:val="007A2193"/>
    <w:rsid w:val="007A2320"/>
    <w:rsid w:val="007A2521"/>
    <w:rsid w:val="007A26BF"/>
    <w:rsid w:val="007A285C"/>
    <w:rsid w:val="007A2D69"/>
    <w:rsid w:val="007A304E"/>
    <w:rsid w:val="007A33AD"/>
    <w:rsid w:val="007A3697"/>
    <w:rsid w:val="007A36C9"/>
    <w:rsid w:val="007A36F5"/>
    <w:rsid w:val="007A3825"/>
    <w:rsid w:val="007A3A7E"/>
    <w:rsid w:val="007A3B94"/>
    <w:rsid w:val="007A3C64"/>
    <w:rsid w:val="007A3C94"/>
    <w:rsid w:val="007A4009"/>
    <w:rsid w:val="007A41D0"/>
    <w:rsid w:val="007A41ED"/>
    <w:rsid w:val="007A42E3"/>
    <w:rsid w:val="007A4309"/>
    <w:rsid w:val="007A4346"/>
    <w:rsid w:val="007A4397"/>
    <w:rsid w:val="007A45F0"/>
    <w:rsid w:val="007A4B0F"/>
    <w:rsid w:val="007A4B40"/>
    <w:rsid w:val="007A4C3D"/>
    <w:rsid w:val="007A4FA7"/>
    <w:rsid w:val="007A4FC1"/>
    <w:rsid w:val="007A55DE"/>
    <w:rsid w:val="007A587F"/>
    <w:rsid w:val="007A5B11"/>
    <w:rsid w:val="007A5B34"/>
    <w:rsid w:val="007A5BD8"/>
    <w:rsid w:val="007A604A"/>
    <w:rsid w:val="007A605F"/>
    <w:rsid w:val="007A66A7"/>
    <w:rsid w:val="007A66C2"/>
    <w:rsid w:val="007A67AF"/>
    <w:rsid w:val="007A6A73"/>
    <w:rsid w:val="007A6B11"/>
    <w:rsid w:val="007A6C4A"/>
    <w:rsid w:val="007A6CC3"/>
    <w:rsid w:val="007A6E1F"/>
    <w:rsid w:val="007A70A4"/>
    <w:rsid w:val="007A72EA"/>
    <w:rsid w:val="007A73F0"/>
    <w:rsid w:val="007A7434"/>
    <w:rsid w:val="007A79FF"/>
    <w:rsid w:val="007A7A62"/>
    <w:rsid w:val="007A7A66"/>
    <w:rsid w:val="007A7B03"/>
    <w:rsid w:val="007A7B33"/>
    <w:rsid w:val="007A7C4E"/>
    <w:rsid w:val="007A7D7F"/>
    <w:rsid w:val="007B00EA"/>
    <w:rsid w:val="007B0414"/>
    <w:rsid w:val="007B048C"/>
    <w:rsid w:val="007B068F"/>
    <w:rsid w:val="007B072A"/>
    <w:rsid w:val="007B0825"/>
    <w:rsid w:val="007B0909"/>
    <w:rsid w:val="007B0B31"/>
    <w:rsid w:val="007B0B8D"/>
    <w:rsid w:val="007B0F77"/>
    <w:rsid w:val="007B11A0"/>
    <w:rsid w:val="007B13F2"/>
    <w:rsid w:val="007B1602"/>
    <w:rsid w:val="007B1664"/>
    <w:rsid w:val="007B1697"/>
    <w:rsid w:val="007B1AE4"/>
    <w:rsid w:val="007B202B"/>
    <w:rsid w:val="007B2483"/>
    <w:rsid w:val="007B2AD6"/>
    <w:rsid w:val="007B2D79"/>
    <w:rsid w:val="007B32AF"/>
    <w:rsid w:val="007B339B"/>
    <w:rsid w:val="007B352E"/>
    <w:rsid w:val="007B38F3"/>
    <w:rsid w:val="007B3BA9"/>
    <w:rsid w:val="007B3C07"/>
    <w:rsid w:val="007B3C37"/>
    <w:rsid w:val="007B3D13"/>
    <w:rsid w:val="007B3DF6"/>
    <w:rsid w:val="007B3EB3"/>
    <w:rsid w:val="007B4255"/>
    <w:rsid w:val="007B4415"/>
    <w:rsid w:val="007B4B33"/>
    <w:rsid w:val="007B4BFB"/>
    <w:rsid w:val="007B4D3B"/>
    <w:rsid w:val="007B4E87"/>
    <w:rsid w:val="007B4F6E"/>
    <w:rsid w:val="007B5012"/>
    <w:rsid w:val="007B504C"/>
    <w:rsid w:val="007B524A"/>
    <w:rsid w:val="007B53A6"/>
    <w:rsid w:val="007B567F"/>
    <w:rsid w:val="007B5992"/>
    <w:rsid w:val="007B5A20"/>
    <w:rsid w:val="007B5AD3"/>
    <w:rsid w:val="007B5FB1"/>
    <w:rsid w:val="007B615E"/>
    <w:rsid w:val="007B61CB"/>
    <w:rsid w:val="007B620B"/>
    <w:rsid w:val="007B625C"/>
    <w:rsid w:val="007B6322"/>
    <w:rsid w:val="007B6C10"/>
    <w:rsid w:val="007B6DF5"/>
    <w:rsid w:val="007B6E4F"/>
    <w:rsid w:val="007B713A"/>
    <w:rsid w:val="007B74A3"/>
    <w:rsid w:val="007B754F"/>
    <w:rsid w:val="007B7AB6"/>
    <w:rsid w:val="007B7DCD"/>
    <w:rsid w:val="007B7EA9"/>
    <w:rsid w:val="007B7F42"/>
    <w:rsid w:val="007C01AA"/>
    <w:rsid w:val="007C02D5"/>
    <w:rsid w:val="007C034B"/>
    <w:rsid w:val="007C043E"/>
    <w:rsid w:val="007C0449"/>
    <w:rsid w:val="007C0D0C"/>
    <w:rsid w:val="007C0F09"/>
    <w:rsid w:val="007C1424"/>
    <w:rsid w:val="007C14D3"/>
    <w:rsid w:val="007C155D"/>
    <w:rsid w:val="007C162B"/>
    <w:rsid w:val="007C1682"/>
    <w:rsid w:val="007C18BA"/>
    <w:rsid w:val="007C1A77"/>
    <w:rsid w:val="007C1B4F"/>
    <w:rsid w:val="007C1CDB"/>
    <w:rsid w:val="007C1D60"/>
    <w:rsid w:val="007C1EA6"/>
    <w:rsid w:val="007C218D"/>
    <w:rsid w:val="007C2326"/>
    <w:rsid w:val="007C2370"/>
    <w:rsid w:val="007C2449"/>
    <w:rsid w:val="007C2515"/>
    <w:rsid w:val="007C2D05"/>
    <w:rsid w:val="007C2D64"/>
    <w:rsid w:val="007C336E"/>
    <w:rsid w:val="007C386E"/>
    <w:rsid w:val="007C3993"/>
    <w:rsid w:val="007C399C"/>
    <w:rsid w:val="007C3C0D"/>
    <w:rsid w:val="007C3E30"/>
    <w:rsid w:val="007C41BC"/>
    <w:rsid w:val="007C4C40"/>
    <w:rsid w:val="007C4D90"/>
    <w:rsid w:val="007C4DA5"/>
    <w:rsid w:val="007C4E5A"/>
    <w:rsid w:val="007C50E8"/>
    <w:rsid w:val="007C5309"/>
    <w:rsid w:val="007C5348"/>
    <w:rsid w:val="007C553B"/>
    <w:rsid w:val="007C5573"/>
    <w:rsid w:val="007C575E"/>
    <w:rsid w:val="007C5CAC"/>
    <w:rsid w:val="007C5D1D"/>
    <w:rsid w:val="007C5EEB"/>
    <w:rsid w:val="007C6094"/>
    <w:rsid w:val="007C61EC"/>
    <w:rsid w:val="007C63D9"/>
    <w:rsid w:val="007C6626"/>
    <w:rsid w:val="007C6779"/>
    <w:rsid w:val="007C6937"/>
    <w:rsid w:val="007C69C9"/>
    <w:rsid w:val="007C69E6"/>
    <w:rsid w:val="007C6C15"/>
    <w:rsid w:val="007C7041"/>
    <w:rsid w:val="007C7126"/>
    <w:rsid w:val="007C7253"/>
    <w:rsid w:val="007C72EC"/>
    <w:rsid w:val="007C73CC"/>
    <w:rsid w:val="007C740B"/>
    <w:rsid w:val="007C7B38"/>
    <w:rsid w:val="007C7EC5"/>
    <w:rsid w:val="007C7EE8"/>
    <w:rsid w:val="007C7F15"/>
    <w:rsid w:val="007D01A8"/>
    <w:rsid w:val="007D024A"/>
    <w:rsid w:val="007D0413"/>
    <w:rsid w:val="007D055B"/>
    <w:rsid w:val="007D0789"/>
    <w:rsid w:val="007D09B1"/>
    <w:rsid w:val="007D0AD8"/>
    <w:rsid w:val="007D0DA9"/>
    <w:rsid w:val="007D152C"/>
    <w:rsid w:val="007D1A41"/>
    <w:rsid w:val="007D1E62"/>
    <w:rsid w:val="007D24EA"/>
    <w:rsid w:val="007D2548"/>
    <w:rsid w:val="007D2550"/>
    <w:rsid w:val="007D2803"/>
    <w:rsid w:val="007D2A40"/>
    <w:rsid w:val="007D2B47"/>
    <w:rsid w:val="007D2B6D"/>
    <w:rsid w:val="007D2F8D"/>
    <w:rsid w:val="007D3215"/>
    <w:rsid w:val="007D3307"/>
    <w:rsid w:val="007D3B3F"/>
    <w:rsid w:val="007D3C1E"/>
    <w:rsid w:val="007D3CC3"/>
    <w:rsid w:val="007D3D15"/>
    <w:rsid w:val="007D3ED6"/>
    <w:rsid w:val="007D3FA2"/>
    <w:rsid w:val="007D4001"/>
    <w:rsid w:val="007D43AE"/>
    <w:rsid w:val="007D497B"/>
    <w:rsid w:val="007D4B77"/>
    <w:rsid w:val="007D4C33"/>
    <w:rsid w:val="007D4CC5"/>
    <w:rsid w:val="007D4CDF"/>
    <w:rsid w:val="007D50AD"/>
    <w:rsid w:val="007D567A"/>
    <w:rsid w:val="007D5A0E"/>
    <w:rsid w:val="007D5BC7"/>
    <w:rsid w:val="007D5E47"/>
    <w:rsid w:val="007D6317"/>
    <w:rsid w:val="007D640C"/>
    <w:rsid w:val="007D645F"/>
    <w:rsid w:val="007D6473"/>
    <w:rsid w:val="007D64EF"/>
    <w:rsid w:val="007D662E"/>
    <w:rsid w:val="007D6918"/>
    <w:rsid w:val="007D6E85"/>
    <w:rsid w:val="007D6F77"/>
    <w:rsid w:val="007D7517"/>
    <w:rsid w:val="007D77FE"/>
    <w:rsid w:val="007D78A7"/>
    <w:rsid w:val="007D7904"/>
    <w:rsid w:val="007D7B6F"/>
    <w:rsid w:val="007D7D7E"/>
    <w:rsid w:val="007D7DC2"/>
    <w:rsid w:val="007E03D0"/>
    <w:rsid w:val="007E042B"/>
    <w:rsid w:val="007E0A99"/>
    <w:rsid w:val="007E0B9F"/>
    <w:rsid w:val="007E0BB7"/>
    <w:rsid w:val="007E0F1A"/>
    <w:rsid w:val="007E13B1"/>
    <w:rsid w:val="007E13CA"/>
    <w:rsid w:val="007E14C4"/>
    <w:rsid w:val="007E1903"/>
    <w:rsid w:val="007E1BA1"/>
    <w:rsid w:val="007E1BDB"/>
    <w:rsid w:val="007E1F32"/>
    <w:rsid w:val="007E1F8B"/>
    <w:rsid w:val="007E2130"/>
    <w:rsid w:val="007E227C"/>
    <w:rsid w:val="007E24F1"/>
    <w:rsid w:val="007E2867"/>
    <w:rsid w:val="007E2F11"/>
    <w:rsid w:val="007E3097"/>
    <w:rsid w:val="007E31B4"/>
    <w:rsid w:val="007E3622"/>
    <w:rsid w:val="007E3E4C"/>
    <w:rsid w:val="007E3F36"/>
    <w:rsid w:val="007E404A"/>
    <w:rsid w:val="007E40BB"/>
    <w:rsid w:val="007E41B8"/>
    <w:rsid w:val="007E41F4"/>
    <w:rsid w:val="007E41FA"/>
    <w:rsid w:val="007E421D"/>
    <w:rsid w:val="007E4239"/>
    <w:rsid w:val="007E43D3"/>
    <w:rsid w:val="007E4715"/>
    <w:rsid w:val="007E4784"/>
    <w:rsid w:val="007E4AA6"/>
    <w:rsid w:val="007E4ADB"/>
    <w:rsid w:val="007E4CEE"/>
    <w:rsid w:val="007E4D51"/>
    <w:rsid w:val="007E4EF3"/>
    <w:rsid w:val="007E51C4"/>
    <w:rsid w:val="007E5403"/>
    <w:rsid w:val="007E5494"/>
    <w:rsid w:val="007E5660"/>
    <w:rsid w:val="007E5F14"/>
    <w:rsid w:val="007E5FD9"/>
    <w:rsid w:val="007E6478"/>
    <w:rsid w:val="007E6996"/>
    <w:rsid w:val="007E6AF4"/>
    <w:rsid w:val="007E6D23"/>
    <w:rsid w:val="007E734A"/>
    <w:rsid w:val="007E7571"/>
    <w:rsid w:val="007E759B"/>
    <w:rsid w:val="007E7E89"/>
    <w:rsid w:val="007F025B"/>
    <w:rsid w:val="007F04CA"/>
    <w:rsid w:val="007F06EA"/>
    <w:rsid w:val="007F0B0A"/>
    <w:rsid w:val="007F0C2B"/>
    <w:rsid w:val="007F0E2B"/>
    <w:rsid w:val="007F1288"/>
    <w:rsid w:val="007F143A"/>
    <w:rsid w:val="007F1486"/>
    <w:rsid w:val="007F1836"/>
    <w:rsid w:val="007F18FD"/>
    <w:rsid w:val="007F191E"/>
    <w:rsid w:val="007F1A05"/>
    <w:rsid w:val="007F1AF8"/>
    <w:rsid w:val="007F1BA1"/>
    <w:rsid w:val="007F1BE3"/>
    <w:rsid w:val="007F1EAE"/>
    <w:rsid w:val="007F1F9C"/>
    <w:rsid w:val="007F2155"/>
    <w:rsid w:val="007F24C3"/>
    <w:rsid w:val="007F26F8"/>
    <w:rsid w:val="007F2854"/>
    <w:rsid w:val="007F2EC6"/>
    <w:rsid w:val="007F2FA0"/>
    <w:rsid w:val="007F311F"/>
    <w:rsid w:val="007F318E"/>
    <w:rsid w:val="007F35DC"/>
    <w:rsid w:val="007F3662"/>
    <w:rsid w:val="007F36B6"/>
    <w:rsid w:val="007F3C47"/>
    <w:rsid w:val="007F3FB8"/>
    <w:rsid w:val="007F4347"/>
    <w:rsid w:val="007F4BC3"/>
    <w:rsid w:val="007F4F5D"/>
    <w:rsid w:val="007F4FF1"/>
    <w:rsid w:val="007F5038"/>
    <w:rsid w:val="007F509F"/>
    <w:rsid w:val="007F511F"/>
    <w:rsid w:val="007F523E"/>
    <w:rsid w:val="007F52DE"/>
    <w:rsid w:val="007F56EA"/>
    <w:rsid w:val="007F59AC"/>
    <w:rsid w:val="007F5A99"/>
    <w:rsid w:val="007F5BD6"/>
    <w:rsid w:val="007F5CD3"/>
    <w:rsid w:val="007F5F37"/>
    <w:rsid w:val="007F606A"/>
    <w:rsid w:val="007F606B"/>
    <w:rsid w:val="007F60D6"/>
    <w:rsid w:val="007F638B"/>
    <w:rsid w:val="007F66FA"/>
    <w:rsid w:val="007F68E4"/>
    <w:rsid w:val="007F6B98"/>
    <w:rsid w:val="007F6E1F"/>
    <w:rsid w:val="007F70AE"/>
    <w:rsid w:val="007F72C2"/>
    <w:rsid w:val="007F733A"/>
    <w:rsid w:val="007F73B6"/>
    <w:rsid w:val="007F73C0"/>
    <w:rsid w:val="007F74FF"/>
    <w:rsid w:val="007F7730"/>
    <w:rsid w:val="007F7AC8"/>
    <w:rsid w:val="007F7D09"/>
    <w:rsid w:val="007F7EB4"/>
    <w:rsid w:val="007F7F62"/>
    <w:rsid w:val="0080014E"/>
    <w:rsid w:val="008001A0"/>
    <w:rsid w:val="008002DA"/>
    <w:rsid w:val="00800A39"/>
    <w:rsid w:val="00800A43"/>
    <w:rsid w:val="00800A89"/>
    <w:rsid w:val="00800EF2"/>
    <w:rsid w:val="00800F9C"/>
    <w:rsid w:val="008010E8"/>
    <w:rsid w:val="008012DB"/>
    <w:rsid w:val="00801EB1"/>
    <w:rsid w:val="008022B0"/>
    <w:rsid w:val="00802418"/>
    <w:rsid w:val="00802444"/>
    <w:rsid w:val="00802760"/>
    <w:rsid w:val="00802857"/>
    <w:rsid w:val="008028FB"/>
    <w:rsid w:val="008029B3"/>
    <w:rsid w:val="00802D23"/>
    <w:rsid w:val="00802FB5"/>
    <w:rsid w:val="008032B0"/>
    <w:rsid w:val="008033C7"/>
    <w:rsid w:val="0080371D"/>
    <w:rsid w:val="00803CC1"/>
    <w:rsid w:val="00803DD0"/>
    <w:rsid w:val="00803FDF"/>
    <w:rsid w:val="0080410A"/>
    <w:rsid w:val="00804482"/>
    <w:rsid w:val="008045E4"/>
    <w:rsid w:val="0080467E"/>
    <w:rsid w:val="008047AF"/>
    <w:rsid w:val="00804E2D"/>
    <w:rsid w:val="00804F5A"/>
    <w:rsid w:val="00805002"/>
    <w:rsid w:val="00805405"/>
    <w:rsid w:val="008054C2"/>
    <w:rsid w:val="008054FD"/>
    <w:rsid w:val="00805634"/>
    <w:rsid w:val="008056BE"/>
    <w:rsid w:val="00806020"/>
    <w:rsid w:val="00806290"/>
    <w:rsid w:val="008063C3"/>
    <w:rsid w:val="00806736"/>
    <w:rsid w:val="00806794"/>
    <w:rsid w:val="008067D3"/>
    <w:rsid w:val="00806A22"/>
    <w:rsid w:val="00806BD4"/>
    <w:rsid w:val="00806CFD"/>
    <w:rsid w:val="00807077"/>
    <w:rsid w:val="0080723C"/>
    <w:rsid w:val="00807338"/>
    <w:rsid w:val="0080746D"/>
    <w:rsid w:val="00807563"/>
    <w:rsid w:val="008079BE"/>
    <w:rsid w:val="00810265"/>
    <w:rsid w:val="008103D3"/>
    <w:rsid w:val="008104A6"/>
    <w:rsid w:val="00810645"/>
    <w:rsid w:val="008107D6"/>
    <w:rsid w:val="008107F7"/>
    <w:rsid w:val="00810837"/>
    <w:rsid w:val="00810931"/>
    <w:rsid w:val="00810B01"/>
    <w:rsid w:val="00810B52"/>
    <w:rsid w:val="00810B60"/>
    <w:rsid w:val="00810D1B"/>
    <w:rsid w:val="00810FF3"/>
    <w:rsid w:val="00811152"/>
    <w:rsid w:val="00811281"/>
    <w:rsid w:val="00811359"/>
    <w:rsid w:val="008115B7"/>
    <w:rsid w:val="008117E6"/>
    <w:rsid w:val="008118A0"/>
    <w:rsid w:val="00811977"/>
    <w:rsid w:val="00811D42"/>
    <w:rsid w:val="00811DC7"/>
    <w:rsid w:val="00811DF3"/>
    <w:rsid w:val="00811E58"/>
    <w:rsid w:val="00811F67"/>
    <w:rsid w:val="00812218"/>
    <w:rsid w:val="008129C7"/>
    <w:rsid w:val="00812A8B"/>
    <w:rsid w:val="00813397"/>
    <w:rsid w:val="00813429"/>
    <w:rsid w:val="0081345A"/>
    <w:rsid w:val="00813535"/>
    <w:rsid w:val="008135C1"/>
    <w:rsid w:val="008137B6"/>
    <w:rsid w:val="008139AB"/>
    <w:rsid w:val="00813B3D"/>
    <w:rsid w:val="00813C57"/>
    <w:rsid w:val="00813CB2"/>
    <w:rsid w:val="00813DAA"/>
    <w:rsid w:val="00813F41"/>
    <w:rsid w:val="00813F79"/>
    <w:rsid w:val="00814646"/>
    <w:rsid w:val="008147DA"/>
    <w:rsid w:val="00814B4C"/>
    <w:rsid w:val="00814EF6"/>
    <w:rsid w:val="00814FC8"/>
    <w:rsid w:val="0081514D"/>
    <w:rsid w:val="00815395"/>
    <w:rsid w:val="0081553B"/>
    <w:rsid w:val="00815DFC"/>
    <w:rsid w:val="00815E20"/>
    <w:rsid w:val="0081609B"/>
    <w:rsid w:val="008161BF"/>
    <w:rsid w:val="0081639E"/>
    <w:rsid w:val="008169AF"/>
    <w:rsid w:val="00816A91"/>
    <w:rsid w:val="00816CDD"/>
    <w:rsid w:val="0081747B"/>
    <w:rsid w:val="008174F8"/>
    <w:rsid w:val="00817557"/>
    <w:rsid w:val="008175F4"/>
    <w:rsid w:val="00817C45"/>
    <w:rsid w:val="00817D1A"/>
    <w:rsid w:val="00817D20"/>
    <w:rsid w:val="00817D26"/>
    <w:rsid w:val="00817E73"/>
    <w:rsid w:val="00817ECA"/>
    <w:rsid w:val="00820053"/>
    <w:rsid w:val="00820080"/>
    <w:rsid w:val="00820312"/>
    <w:rsid w:val="008206A6"/>
    <w:rsid w:val="008206CA"/>
    <w:rsid w:val="00820A4E"/>
    <w:rsid w:val="00820C64"/>
    <w:rsid w:val="00820C70"/>
    <w:rsid w:val="00820CB3"/>
    <w:rsid w:val="00820DF1"/>
    <w:rsid w:val="008210FC"/>
    <w:rsid w:val="008211BE"/>
    <w:rsid w:val="00821264"/>
    <w:rsid w:val="00821603"/>
    <w:rsid w:val="00821614"/>
    <w:rsid w:val="00821753"/>
    <w:rsid w:val="00821C7F"/>
    <w:rsid w:val="00822127"/>
    <w:rsid w:val="00822151"/>
    <w:rsid w:val="0082241E"/>
    <w:rsid w:val="00822508"/>
    <w:rsid w:val="00822678"/>
    <w:rsid w:val="008228F1"/>
    <w:rsid w:val="00822A2F"/>
    <w:rsid w:val="00822AE6"/>
    <w:rsid w:val="00822BB7"/>
    <w:rsid w:val="00822D7E"/>
    <w:rsid w:val="00822DE6"/>
    <w:rsid w:val="00823B0E"/>
    <w:rsid w:val="00823B56"/>
    <w:rsid w:val="00823E3E"/>
    <w:rsid w:val="008243C4"/>
    <w:rsid w:val="008244F4"/>
    <w:rsid w:val="0082452B"/>
    <w:rsid w:val="00824564"/>
    <w:rsid w:val="008248AA"/>
    <w:rsid w:val="00824997"/>
    <w:rsid w:val="008249F9"/>
    <w:rsid w:val="00824ABE"/>
    <w:rsid w:val="00824F09"/>
    <w:rsid w:val="0082504C"/>
    <w:rsid w:val="008250BB"/>
    <w:rsid w:val="00825147"/>
    <w:rsid w:val="008256BF"/>
    <w:rsid w:val="00825780"/>
    <w:rsid w:val="00825A73"/>
    <w:rsid w:val="00825C1B"/>
    <w:rsid w:val="00825CA9"/>
    <w:rsid w:val="00826412"/>
    <w:rsid w:val="00826536"/>
    <w:rsid w:val="008265A2"/>
    <w:rsid w:val="00826B11"/>
    <w:rsid w:val="00826CF9"/>
    <w:rsid w:val="00827049"/>
    <w:rsid w:val="00827195"/>
    <w:rsid w:val="008272A8"/>
    <w:rsid w:val="00827AD1"/>
    <w:rsid w:val="00827E8C"/>
    <w:rsid w:val="00830489"/>
    <w:rsid w:val="008304B0"/>
    <w:rsid w:val="008304BD"/>
    <w:rsid w:val="008306CD"/>
    <w:rsid w:val="00830936"/>
    <w:rsid w:val="00830974"/>
    <w:rsid w:val="00830D28"/>
    <w:rsid w:val="00830ECC"/>
    <w:rsid w:val="008312EE"/>
    <w:rsid w:val="00831541"/>
    <w:rsid w:val="00831788"/>
    <w:rsid w:val="008317A9"/>
    <w:rsid w:val="00831A64"/>
    <w:rsid w:val="00831AB4"/>
    <w:rsid w:val="00831B85"/>
    <w:rsid w:val="00831BC3"/>
    <w:rsid w:val="00831C7F"/>
    <w:rsid w:val="00831CDE"/>
    <w:rsid w:val="00831E2B"/>
    <w:rsid w:val="00831FC6"/>
    <w:rsid w:val="008320AD"/>
    <w:rsid w:val="00832216"/>
    <w:rsid w:val="0083246D"/>
    <w:rsid w:val="008324FD"/>
    <w:rsid w:val="008326CC"/>
    <w:rsid w:val="0083291D"/>
    <w:rsid w:val="00832A81"/>
    <w:rsid w:val="00832E60"/>
    <w:rsid w:val="00832F30"/>
    <w:rsid w:val="008330E8"/>
    <w:rsid w:val="00833548"/>
    <w:rsid w:val="00834318"/>
    <w:rsid w:val="008344A1"/>
    <w:rsid w:val="008345A8"/>
    <w:rsid w:val="00834740"/>
    <w:rsid w:val="00834B17"/>
    <w:rsid w:val="00834B74"/>
    <w:rsid w:val="00834D0F"/>
    <w:rsid w:val="00834E16"/>
    <w:rsid w:val="00834E77"/>
    <w:rsid w:val="00834F23"/>
    <w:rsid w:val="00834F62"/>
    <w:rsid w:val="00834FAB"/>
    <w:rsid w:val="008350F5"/>
    <w:rsid w:val="00835121"/>
    <w:rsid w:val="0083514F"/>
    <w:rsid w:val="0083537B"/>
    <w:rsid w:val="00835612"/>
    <w:rsid w:val="00835BAA"/>
    <w:rsid w:val="00835D8A"/>
    <w:rsid w:val="00835E13"/>
    <w:rsid w:val="00835FD5"/>
    <w:rsid w:val="008364FE"/>
    <w:rsid w:val="008367D0"/>
    <w:rsid w:val="0083685E"/>
    <w:rsid w:val="00836913"/>
    <w:rsid w:val="00836C99"/>
    <w:rsid w:val="00836D33"/>
    <w:rsid w:val="0083701A"/>
    <w:rsid w:val="0083729C"/>
    <w:rsid w:val="008372C0"/>
    <w:rsid w:val="008372CF"/>
    <w:rsid w:val="0083745C"/>
    <w:rsid w:val="008375AE"/>
    <w:rsid w:val="0083760F"/>
    <w:rsid w:val="00837883"/>
    <w:rsid w:val="00837C0F"/>
    <w:rsid w:val="00837DA1"/>
    <w:rsid w:val="00837E59"/>
    <w:rsid w:val="00840323"/>
    <w:rsid w:val="00840399"/>
    <w:rsid w:val="0084043A"/>
    <w:rsid w:val="00840510"/>
    <w:rsid w:val="008407B2"/>
    <w:rsid w:val="008409B9"/>
    <w:rsid w:val="00840B44"/>
    <w:rsid w:val="00840CBB"/>
    <w:rsid w:val="00840DB5"/>
    <w:rsid w:val="00840E7B"/>
    <w:rsid w:val="008410BB"/>
    <w:rsid w:val="008415B8"/>
    <w:rsid w:val="00841685"/>
    <w:rsid w:val="00841813"/>
    <w:rsid w:val="00841901"/>
    <w:rsid w:val="00841A12"/>
    <w:rsid w:val="00841E8A"/>
    <w:rsid w:val="008420BE"/>
    <w:rsid w:val="008425EB"/>
    <w:rsid w:val="00842746"/>
    <w:rsid w:val="00842957"/>
    <w:rsid w:val="0084298C"/>
    <w:rsid w:val="00843163"/>
    <w:rsid w:val="00843420"/>
    <w:rsid w:val="00843428"/>
    <w:rsid w:val="00843486"/>
    <w:rsid w:val="0084362A"/>
    <w:rsid w:val="0084367C"/>
    <w:rsid w:val="0084376E"/>
    <w:rsid w:val="00843A0E"/>
    <w:rsid w:val="00843B0D"/>
    <w:rsid w:val="008440D0"/>
    <w:rsid w:val="00844181"/>
    <w:rsid w:val="0084429F"/>
    <w:rsid w:val="00844320"/>
    <w:rsid w:val="0084441C"/>
    <w:rsid w:val="008449AD"/>
    <w:rsid w:val="00844B5F"/>
    <w:rsid w:val="00844BCE"/>
    <w:rsid w:val="00844D73"/>
    <w:rsid w:val="00844E95"/>
    <w:rsid w:val="008451F5"/>
    <w:rsid w:val="0084542A"/>
    <w:rsid w:val="00845456"/>
    <w:rsid w:val="008457D5"/>
    <w:rsid w:val="0084593C"/>
    <w:rsid w:val="00845A6C"/>
    <w:rsid w:val="00845F6F"/>
    <w:rsid w:val="00845FCF"/>
    <w:rsid w:val="0084600C"/>
    <w:rsid w:val="008467DF"/>
    <w:rsid w:val="00846B44"/>
    <w:rsid w:val="008471F5"/>
    <w:rsid w:val="0084723C"/>
    <w:rsid w:val="0084752D"/>
    <w:rsid w:val="00847614"/>
    <w:rsid w:val="008476E0"/>
    <w:rsid w:val="00847834"/>
    <w:rsid w:val="00847872"/>
    <w:rsid w:val="008479F5"/>
    <w:rsid w:val="00847AA1"/>
    <w:rsid w:val="00847D3A"/>
    <w:rsid w:val="008502F6"/>
    <w:rsid w:val="00850375"/>
    <w:rsid w:val="0085046A"/>
    <w:rsid w:val="00850512"/>
    <w:rsid w:val="008505C8"/>
    <w:rsid w:val="00850B44"/>
    <w:rsid w:val="00850BE9"/>
    <w:rsid w:val="00850E46"/>
    <w:rsid w:val="00850F73"/>
    <w:rsid w:val="0085101D"/>
    <w:rsid w:val="008510C4"/>
    <w:rsid w:val="00851359"/>
    <w:rsid w:val="0085149A"/>
    <w:rsid w:val="008514BD"/>
    <w:rsid w:val="00851694"/>
    <w:rsid w:val="00851A49"/>
    <w:rsid w:val="00852028"/>
    <w:rsid w:val="008522C2"/>
    <w:rsid w:val="00852324"/>
    <w:rsid w:val="008524EE"/>
    <w:rsid w:val="0085252B"/>
    <w:rsid w:val="008527A8"/>
    <w:rsid w:val="0085284E"/>
    <w:rsid w:val="0085284F"/>
    <w:rsid w:val="00852D49"/>
    <w:rsid w:val="00852DF5"/>
    <w:rsid w:val="00852E11"/>
    <w:rsid w:val="00852E70"/>
    <w:rsid w:val="008533F3"/>
    <w:rsid w:val="008537D7"/>
    <w:rsid w:val="008540DB"/>
    <w:rsid w:val="00854286"/>
    <w:rsid w:val="008545C5"/>
    <w:rsid w:val="008546F9"/>
    <w:rsid w:val="0085477B"/>
    <w:rsid w:val="00854876"/>
    <w:rsid w:val="00854966"/>
    <w:rsid w:val="00854DF1"/>
    <w:rsid w:val="00854E06"/>
    <w:rsid w:val="00854F71"/>
    <w:rsid w:val="008550EE"/>
    <w:rsid w:val="00855695"/>
    <w:rsid w:val="00855738"/>
    <w:rsid w:val="0085588C"/>
    <w:rsid w:val="008558C5"/>
    <w:rsid w:val="00855ACF"/>
    <w:rsid w:val="00855FCC"/>
    <w:rsid w:val="00855FEE"/>
    <w:rsid w:val="008562A3"/>
    <w:rsid w:val="00856647"/>
    <w:rsid w:val="00856BD2"/>
    <w:rsid w:val="00856D57"/>
    <w:rsid w:val="00857331"/>
    <w:rsid w:val="0085753B"/>
    <w:rsid w:val="008575E5"/>
    <w:rsid w:val="00857621"/>
    <w:rsid w:val="0085773B"/>
    <w:rsid w:val="008577F8"/>
    <w:rsid w:val="0085781A"/>
    <w:rsid w:val="008579A7"/>
    <w:rsid w:val="00857CAE"/>
    <w:rsid w:val="00857E9A"/>
    <w:rsid w:val="008602D6"/>
    <w:rsid w:val="00860452"/>
    <w:rsid w:val="008604F5"/>
    <w:rsid w:val="00860573"/>
    <w:rsid w:val="00860679"/>
    <w:rsid w:val="008607D3"/>
    <w:rsid w:val="008607EF"/>
    <w:rsid w:val="00860C58"/>
    <w:rsid w:val="00860CC2"/>
    <w:rsid w:val="00860DC7"/>
    <w:rsid w:val="00860E9C"/>
    <w:rsid w:val="00860F4B"/>
    <w:rsid w:val="0086110D"/>
    <w:rsid w:val="008615FA"/>
    <w:rsid w:val="008617DC"/>
    <w:rsid w:val="00861827"/>
    <w:rsid w:val="008619BC"/>
    <w:rsid w:val="00861B3A"/>
    <w:rsid w:val="00861CB3"/>
    <w:rsid w:val="00861FFA"/>
    <w:rsid w:val="008620FC"/>
    <w:rsid w:val="0086217B"/>
    <w:rsid w:val="00862309"/>
    <w:rsid w:val="0086282B"/>
    <w:rsid w:val="00862A41"/>
    <w:rsid w:val="00862A7C"/>
    <w:rsid w:val="00862B9F"/>
    <w:rsid w:val="00862C35"/>
    <w:rsid w:val="00862C5F"/>
    <w:rsid w:val="00863069"/>
    <w:rsid w:val="008632EF"/>
    <w:rsid w:val="00863368"/>
    <w:rsid w:val="008638C1"/>
    <w:rsid w:val="00863B98"/>
    <w:rsid w:val="00863E1A"/>
    <w:rsid w:val="00863F14"/>
    <w:rsid w:val="008640B9"/>
    <w:rsid w:val="00864339"/>
    <w:rsid w:val="00864488"/>
    <w:rsid w:val="008646A2"/>
    <w:rsid w:val="00864757"/>
    <w:rsid w:val="00864771"/>
    <w:rsid w:val="00864797"/>
    <w:rsid w:val="008647A7"/>
    <w:rsid w:val="00864A56"/>
    <w:rsid w:val="00864B04"/>
    <w:rsid w:val="00864EB6"/>
    <w:rsid w:val="00864EB8"/>
    <w:rsid w:val="008651CC"/>
    <w:rsid w:val="00865723"/>
    <w:rsid w:val="00865FBF"/>
    <w:rsid w:val="00866082"/>
    <w:rsid w:val="008660F1"/>
    <w:rsid w:val="0086692D"/>
    <w:rsid w:val="00866B95"/>
    <w:rsid w:val="008671FB"/>
    <w:rsid w:val="00867287"/>
    <w:rsid w:val="00867AFC"/>
    <w:rsid w:val="00867CBB"/>
    <w:rsid w:val="00867D0F"/>
    <w:rsid w:val="00867E98"/>
    <w:rsid w:val="00867EB1"/>
    <w:rsid w:val="00870634"/>
    <w:rsid w:val="008707A8"/>
    <w:rsid w:val="00870801"/>
    <w:rsid w:val="00870874"/>
    <w:rsid w:val="00870E81"/>
    <w:rsid w:val="00870FAC"/>
    <w:rsid w:val="00870FF5"/>
    <w:rsid w:val="00871065"/>
    <w:rsid w:val="008710A0"/>
    <w:rsid w:val="0087161A"/>
    <w:rsid w:val="00871764"/>
    <w:rsid w:val="00871D30"/>
    <w:rsid w:val="00871E8F"/>
    <w:rsid w:val="008721A9"/>
    <w:rsid w:val="008721F7"/>
    <w:rsid w:val="0087222A"/>
    <w:rsid w:val="0087251F"/>
    <w:rsid w:val="00872B38"/>
    <w:rsid w:val="00872F6D"/>
    <w:rsid w:val="0087323C"/>
    <w:rsid w:val="008732E1"/>
    <w:rsid w:val="0087358E"/>
    <w:rsid w:val="00873882"/>
    <w:rsid w:val="008739D1"/>
    <w:rsid w:val="0087410C"/>
    <w:rsid w:val="008741E6"/>
    <w:rsid w:val="00874405"/>
    <w:rsid w:val="008745B9"/>
    <w:rsid w:val="0087468C"/>
    <w:rsid w:val="00874972"/>
    <w:rsid w:val="00874A19"/>
    <w:rsid w:val="00874B1E"/>
    <w:rsid w:val="00874CC5"/>
    <w:rsid w:val="0087519B"/>
    <w:rsid w:val="008754DC"/>
    <w:rsid w:val="0087576B"/>
    <w:rsid w:val="00875ACB"/>
    <w:rsid w:val="00875D2C"/>
    <w:rsid w:val="008762F3"/>
    <w:rsid w:val="0087630E"/>
    <w:rsid w:val="00876C46"/>
    <w:rsid w:val="00876DA2"/>
    <w:rsid w:val="00876ECE"/>
    <w:rsid w:val="008770B1"/>
    <w:rsid w:val="00877772"/>
    <w:rsid w:val="00877796"/>
    <w:rsid w:val="00877933"/>
    <w:rsid w:val="00877C01"/>
    <w:rsid w:val="00877D87"/>
    <w:rsid w:val="00877F88"/>
    <w:rsid w:val="0088005E"/>
    <w:rsid w:val="008801CE"/>
    <w:rsid w:val="0088040B"/>
    <w:rsid w:val="00880768"/>
    <w:rsid w:val="008808B6"/>
    <w:rsid w:val="008808D1"/>
    <w:rsid w:val="00880E35"/>
    <w:rsid w:val="00881289"/>
    <w:rsid w:val="00881343"/>
    <w:rsid w:val="008819B6"/>
    <w:rsid w:val="008819E4"/>
    <w:rsid w:val="00881A06"/>
    <w:rsid w:val="00881A47"/>
    <w:rsid w:val="00881E1B"/>
    <w:rsid w:val="008821FA"/>
    <w:rsid w:val="0088233E"/>
    <w:rsid w:val="0088252F"/>
    <w:rsid w:val="008825A9"/>
    <w:rsid w:val="00882669"/>
    <w:rsid w:val="00882EC9"/>
    <w:rsid w:val="00882F03"/>
    <w:rsid w:val="00882F05"/>
    <w:rsid w:val="008830E9"/>
    <w:rsid w:val="00883282"/>
    <w:rsid w:val="00883448"/>
    <w:rsid w:val="008835EA"/>
    <w:rsid w:val="00883A1C"/>
    <w:rsid w:val="00883A2B"/>
    <w:rsid w:val="00883AD5"/>
    <w:rsid w:val="00883CDF"/>
    <w:rsid w:val="00883EEA"/>
    <w:rsid w:val="00884248"/>
    <w:rsid w:val="00884276"/>
    <w:rsid w:val="00884724"/>
    <w:rsid w:val="008848E4"/>
    <w:rsid w:val="00884AC5"/>
    <w:rsid w:val="00884BAF"/>
    <w:rsid w:val="00884D07"/>
    <w:rsid w:val="00884DEF"/>
    <w:rsid w:val="00884F3B"/>
    <w:rsid w:val="00884FFD"/>
    <w:rsid w:val="00885165"/>
    <w:rsid w:val="0088525C"/>
    <w:rsid w:val="00885567"/>
    <w:rsid w:val="00885651"/>
    <w:rsid w:val="00885885"/>
    <w:rsid w:val="008858EF"/>
    <w:rsid w:val="00885950"/>
    <w:rsid w:val="00885A2D"/>
    <w:rsid w:val="00885C14"/>
    <w:rsid w:val="00885F0E"/>
    <w:rsid w:val="00885F66"/>
    <w:rsid w:val="008863C5"/>
    <w:rsid w:val="00886506"/>
    <w:rsid w:val="00886596"/>
    <w:rsid w:val="00886779"/>
    <w:rsid w:val="008867A3"/>
    <w:rsid w:val="008869A6"/>
    <w:rsid w:val="008869D8"/>
    <w:rsid w:val="00886A93"/>
    <w:rsid w:val="00886A98"/>
    <w:rsid w:val="00886B0F"/>
    <w:rsid w:val="00886B77"/>
    <w:rsid w:val="00886E50"/>
    <w:rsid w:val="0088719D"/>
    <w:rsid w:val="00887256"/>
    <w:rsid w:val="008872FC"/>
    <w:rsid w:val="008873B7"/>
    <w:rsid w:val="00887CE6"/>
    <w:rsid w:val="00887F5D"/>
    <w:rsid w:val="00887F67"/>
    <w:rsid w:val="008901E1"/>
    <w:rsid w:val="0089032A"/>
    <w:rsid w:val="0089050D"/>
    <w:rsid w:val="0089095F"/>
    <w:rsid w:val="00890BB5"/>
    <w:rsid w:val="00890C37"/>
    <w:rsid w:val="00890C57"/>
    <w:rsid w:val="00890C7F"/>
    <w:rsid w:val="00890E43"/>
    <w:rsid w:val="00890F3C"/>
    <w:rsid w:val="00891140"/>
    <w:rsid w:val="00891374"/>
    <w:rsid w:val="00891853"/>
    <w:rsid w:val="0089187E"/>
    <w:rsid w:val="00891926"/>
    <w:rsid w:val="00891A22"/>
    <w:rsid w:val="00891BAA"/>
    <w:rsid w:val="00891BB6"/>
    <w:rsid w:val="00891FCA"/>
    <w:rsid w:val="00892051"/>
    <w:rsid w:val="008921AD"/>
    <w:rsid w:val="008921F6"/>
    <w:rsid w:val="00892214"/>
    <w:rsid w:val="00892697"/>
    <w:rsid w:val="00892D38"/>
    <w:rsid w:val="00892E75"/>
    <w:rsid w:val="00893061"/>
    <w:rsid w:val="008932ED"/>
    <w:rsid w:val="008934DF"/>
    <w:rsid w:val="008935D5"/>
    <w:rsid w:val="00893977"/>
    <w:rsid w:val="00893BCB"/>
    <w:rsid w:val="00893EE0"/>
    <w:rsid w:val="00894116"/>
    <w:rsid w:val="0089416E"/>
    <w:rsid w:val="00894283"/>
    <w:rsid w:val="00894385"/>
    <w:rsid w:val="00894B6E"/>
    <w:rsid w:val="00894CD2"/>
    <w:rsid w:val="00895074"/>
    <w:rsid w:val="00895B82"/>
    <w:rsid w:val="00895D71"/>
    <w:rsid w:val="00895FFB"/>
    <w:rsid w:val="00896265"/>
    <w:rsid w:val="008966CD"/>
    <w:rsid w:val="00896827"/>
    <w:rsid w:val="0089693D"/>
    <w:rsid w:val="00896D24"/>
    <w:rsid w:val="00896DE5"/>
    <w:rsid w:val="00897288"/>
    <w:rsid w:val="008974B2"/>
    <w:rsid w:val="00897716"/>
    <w:rsid w:val="00897747"/>
    <w:rsid w:val="0089783E"/>
    <w:rsid w:val="00897A6E"/>
    <w:rsid w:val="00897B9B"/>
    <w:rsid w:val="00897CD3"/>
    <w:rsid w:val="00897D39"/>
    <w:rsid w:val="00897E23"/>
    <w:rsid w:val="00897E94"/>
    <w:rsid w:val="008A0609"/>
    <w:rsid w:val="008A0B96"/>
    <w:rsid w:val="008A133E"/>
    <w:rsid w:val="008A148F"/>
    <w:rsid w:val="008A18EB"/>
    <w:rsid w:val="008A1A56"/>
    <w:rsid w:val="008A1BFC"/>
    <w:rsid w:val="008A1D2A"/>
    <w:rsid w:val="008A20C3"/>
    <w:rsid w:val="008A20D9"/>
    <w:rsid w:val="008A24DF"/>
    <w:rsid w:val="008A2555"/>
    <w:rsid w:val="008A25D4"/>
    <w:rsid w:val="008A26DA"/>
    <w:rsid w:val="008A2852"/>
    <w:rsid w:val="008A296E"/>
    <w:rsid w:val="008A2A7A"/>
    <w:rsid w:val="008A2B1E"/>
    <w:rsid w:val="008A2D85"/>
    <w:rsid w:val="008A3376"/>
    <w:rsid w:val="008A3559"/>
    <w:rsid w:val="008A37C1"/>
    <w:rsid w:val="008A390E"/>
    <w:rsid w:val="008A394D"/>
    <w:rsid w:val="008A3A12"/>
    <w:rsid w:val="008A3C5E"/>
    <w:rsid w:val="008A3D0A"/>
    <w:rsid w:val="008A3E0B"/>
    <w:rsid w:val="008A43FD"/>
    <w:rsid w:val="008A4405"/>
    <w:rsid w:val="008A4709"/>
    <w:rsid w:val="008A4904"/>
    <w:rsid w:val="008A4A74"/>
    <w:rsid w:val="008A4B11"/>
    <w:rsid w:val="008A4DC6"/>
    <w:rsid w:val="008A548C"/>
    <w:rsid w:val="008A5536"/>
    <w:rsid w:val="008A5569"/>
    <w:rsid w:val="008A56C6"/>
    <w:rsid w:val="008A5927"/>
    <w:rsid w:val="008A5964"/>
    <w:rsid w:val="008A5BD1"/>
    <w:rsid w:val="008A5F2D"/>
    <w:rsid w:val="008A60F7"/>
    <w:rsid w:val="008A61FE"/>
    <w:rsid w:val="008A633B"/>
    <w:rsid w:val="008A63EA"/>
    <w:rsid w:val="008A66A1"/>
    <w:rsid w:val="008A6826"/>
    <w:rsid w:val="008A6E66"/>
    <w:rsid w:val="008A7076"/>
    <w:rsid w:val="008A7B93"/>
    <w:rsid w:val="008A7D1E"/>
    <w:rsid w:val="008B006B"/>
    <w:rsid w:val="008B00A8"/>
    <w:rsid w:val="008B027D"/>
    <w:rsid w:val="008B05EB"/>
    <w:rsid w:val="008B063F"/>
    <w:rsid w:val="008B07E4"/>
    <w:rsid w:val="008B0865"/>
    <w:rsid w:val="008B08A1"/>
    <w:rsid w:val="008B090D"/>
    <w:rsid w:val="008B0A16"/>
    <w:rsid w:val="008B0C1D"/>
    <w:rsid w:val="008B0DE8"/>
    <w:rsid w:val="008B126A"/>
    <w:rsid w:val="008B14E3"/>
    <w:rsid w:val="008B17D2"/>
    <w:rsid w:val="008B1BF1"/>
    <w:rsid w:val="008B1FAF"/>
    <w:rsid w:val="008B219A"/>
    <w:rsid w:val="008B21B5"/>
    <w:rsid w:val="008B2258"/>
    <w:rsid w:val="008B226B"/>
    <w:rsid w:val="008B2296"/>
    <w:rsid w:val="008B22E9"/>
    <w:rsid w:val="008B28E3"/>
    <w:rsid w:val="008B2AC8"/>
    <w:rsid w:val="008B2B57"/>
    <w:rsid w:val="008B2C12"/>
    <w:rsid w:val="008B2E31"/>
    <w:rsid w:val="008B30BA"/>
    <w:rsid w:val="008B32A8"/>
    <w:rsid w:val="008B33E9"/>
    <w:rsid w:val="008B33F8"/>
    <w:rsid w:val="008B35E3"/>
    <w:rsid w:val="008B372F"/>
    <w:rsid w:val="008B3B19"/>
    <w:rsid w:val="008B3D72"/>
    <w:rsid w:val="008B4069"/>
    <w:rsid w:val="008B40F4"/>
    <w:rsid w:val="008B47DF"/>
    <w:rsid w:val="008B4A8C"/>
    <w:rsid w:val="008B4CEE"/>
    <w:rsid w:val="008B5A76"/>
    <w:rsid w:val="008B5B66"/>
    <w:rsid w:val="008B5F5F"/>
    <w:rsid w:val="008B623A"/>
    <w:rsid w:val="008B6567"/>
    <w:rsid w:val="008B6603"/>
    <w:rsid w:val="008B68BB"/>
    <w:rsid w:val="008B69FE"/>
    <w:rsid w:val="008B6AD9"/>
    <w:rsid w:val="008B6DEF"/>
    <w:rsid w:val="008B6EB4"/>
    <w:rsid w:val="008B70C3"/>
    <w:rsid w:val="008B7253"/>
    <w:rsid w:val="008B7268"/>
    <w:rsid w:val="008B7375"/>
    <w:rsid w:val="008B74B9"/>
    <w:rsid w:val="008B7663"/>
    <w:rsid w:val="008B76EE"/>
    <w:rsid w:val="008B7727"/>
    <w:rsid w:val="008B7814"/>
    <w:rsid w:val="008B782D"/>
    <w:rsid w:val="008B7C5C"/>
    <w:rsid w:val="008B7C78"/>
    <w:rsid w:val="008B7D11"/>
    <w:rsid w:val="008B7D78"/>
    <w:rsid w:val="008B7E33"/>
    <w:rsid w:val="008B7E9A"/>
    <w:rsid w:val="008B7FA2"/>
    <w:rsid w:val="008C007C"/>
    <w:rsid w:val="008C03B6"/>
    <w:rsid w:val="008C04BF"/>
    <w:rsid w:val="008C04D2"/>
    <w:rsid w:val="008C071B"/>
    <w:rsid w:val="008C07BA"/>
    <w:rsid w:val="008C0BDA"/>
    <w:rsid w:val="008C0CB7"/>
    <w:rsid w:val="008C1388"/>
    <w:rsid w:val="008C19A5"/>
    <w:rsid w:val="008C1D4F"/>
    <w:rsid w:val="008C1DE0"/>
    <w:rsid w:val="008C2187"/>
    <w:rsid w:val="008C2294"/>
    <w:rsid w:val="008C2547"/>
    <w:rsid w:val="008C2583"/>
    <w:rsid w:val="008C27B6"/>
    <w:rsid w:val="008C27CE"/>
    <w:rsid w:val="008C2A85"/>
    <w:rsid w:val="008C2E4E"/>
    <w:rsid w:val="008C3485"/>
    <w:rsid w:val="008C348B"/>
    <w:rsid w:val="008C34E6"/>
    <w:rsid w:val="008C34EA"/>
    <w:rsid w:val="008C3604"/>
    <w:rsid w:val="008C3612"/>
    <w:rsid w:val="008C38D6"/>
    <w:rsid w:val="008C3A84"/>
    <w:rsid w:val="008C3B3D"/>
    <w:rsid w:val="008C4104"/>
    <w:rsid w:val="008C4361"/>
    <w:rsid w:val="008C44B5"/>
    <w:rsid w:val="008C45CD"/>
    <w:rsid w:val="008C476B"/>
    <w:rsid w:val="008C4851"/>
    <w:rsid w:val="008C497D"/>
    <w:rsid w:val="008C4AB9"/>
    <w:rsid w:val="008C4B68"/>
    <w:rsid w:val="008C4ED3"/>
    <w:rsid w:val="008C56E9"/>
    <w:rsid w:val="008C56EE"/>
    <w:rsid w:val="008C56F6"/>
    <w:rsid w:val="008C5CFA"/>
    <w:rsid w:val="008C5FA8"/>
    <w:rsid w:val="008C6098"/>
    <w:rsid w:val="008C61A9"/>
    <w:rsid w:val="008C6235"/>
    <w:rsid w:val="008C6345"/>
    <w:rsid w:val="008C6470"/>
    <w:rsid w:val="008C668C"/>
    <w:rsid w:val="008C6C8B"/>
    <w:rsid w:val="008C7234"/>
    <w:rsid w:val="008C751A"/>
    <w:rsid w:val="008C773C"/>
    <w:rsid w:val="008C77A7"/>
    <w:rsid w:val="008C7864"/>
    <w:rsid w:val="008C7B42"/>
    <w:rsid w:val="008C7EAA"/>
    <w:rsid w:val="008C7F7A"/>
    <w:rsid w:val="008D08FF"/>
    <w:rsid w:val="008D0B51"/>
    <w:rsid w:val="008D1084"/>
    <w:rsid w:val="008D11F6"/>
    <w:rsid w:val="008D1399"/>
    <w:rsid w:val="008D13B8"/>
    <w:rsid w:val="008D17C5"/>
    <w:rsid w:val="008D1AAC"/>
    <w:rsid w:val="008D2693"/>
    <w:rsid w:val="008D27F6"/>
    <w:rsid w:val="008D2867"/>
    <w:rsid w:val="008D2D1D"/>
    <w:rsid w:val="008D2E44"/>
    <w:rsid w:val="008D2FF5"/>
    <w:rsid w:val="008D301F"/>
    <w:rsid w:val="008D319B"/>
    <w:rsid w:val="008D34A8"/>
    <w:rsid w:val="008D356B"/>
    <w:rsid w:val="008D35BB"/>
    <w:rsid w:val="008D360A"/>
    <w:rsid w:val="008D3680"/>
    <w:rsid w:val="008D36D5"/>
    <w:rsid w:val="008D3C19"/>
    <w:rsid w:val="008D3D2D"/>
    <w:rsid w:val="008D3FD6"/>
    <w:rsid w:val="008D40F3"/>
    <w:rsid w:val="008D4200"/>
    <w:rsid w:val="008D4345"/>
    <w:rsid w:val="008D4521"/>
    <w:rsid w:val="008D4668"/>
    <w:rsid w:val="008D4839"/>
    <w:rsid w:val="008D4947"/>
    <w:rsid w:val="008D4A16"/>
    <w:rsid w:val="008D4A24"/>
    <w:rsid w:val="008D4A4C"/>
    <w:rsid w:val="008D4A88"/>
    <w:rsid w:val="008D4DA4"/>
    <w:rsid w:val="008D5043"/>
    <w:rsid w:val="008D52B1"/>
    <w:rsid w:val="008D566F"/>
    <w:rsid w:val="008D572A"/>
    <w:rsid w:val="008D5820"/>
    <w:rsid w:val="008D5F34"/>
    <w:rsid w:val="008D60AD"/>
    <w:rsid w:val="008D613A"/>
    <w:rsid w:val="008D62DF"/>
    <w:rsid w:val="008D6572"/>
    <w:rsid w:val="008D6963"/>
    <w:rsid w:val="008D6A97"/>
    <w:rsid w:val="008D6DD2"/>
    <w:rsid w:val="008D6EF5"/>
    <w:rsid w:val="008D6F82"/>
    <w:rsid w:val="008D74E8"/>
    <w:rsid w:val="008D7640"/>
    <w:rsid w:val="008D7998"/>
    <w:rsid w:val="008D79B3"/>
    <w:rsid w:val="008D7AED"/>
    <w:rsid w:val="008D7D73"/>
    <w:rsid w:val="008E0325"/>
    <w:rsid w:val="008E054D"/>
    <w:rsid w:val="008E05E5"/>
    <w:rsid w:val="008E06ED"/>
    <w:rsid w:val="008E0A06"/>
    <w:rsid w:val="008E0A96"/>
    <w:rsid w:val="008E1145"/>
    <w:rsid w:val="008E15B5"/>
    <w:rsid w:val="008E1722"/>
    <w:rsid w:val="008E18B0"/>
    <w:rsid w:val="008E1905"/>
    <w:rsid w:val="008E190B"/>
    <w:rsid w:val="008E1968"/>
    <w:rsid w:val="008E1B39"/>
    <w:rsid w:val="008E2237"/>
    <w:rsid w:val="008E2268"/>
    <w:rsid w:val="008E22EC"/>
    <w:rsid w:val="008E245F"/>
    <w:rsid w:val="008E2824"/>
    <w:rsid w:val="008E28E9"/>
    <w:rsid w:val="008E29C6"/>
    <w:rsid w:val="008E2A9C"/>
    <w:rsid w:val="008E2FE7"/>
    <w:rsid w:val="008E340F"/>
    <w:rsid w:val="008E3461"/>
    <w:rsid w:val="008E3610"/>
    <w:rsid w:val="008E3758"/>
    <w:rsid w:val="008E3D45"/>
    <w:rsid w:val="008E3D8C"/>
    <w:rsid w:val="008E4020"/>
    <w:rsid w:val="008E410D"/>
    <w:rsid w:val="008E4570"/>
    <w:rsid w:val="008E45E2"/>
    <w:rsid w:val="008E4692"/>
    <w:rsid w:val="008E4820"/>
    <w:rsid w:val="008E4B1F"/>
    <w:rsid w:val="008E4DBA"/>
    <w:rsid w:val="008E4E34"/>
    <w:rsid w:val="008E4E7B"/>
    <w:rsid w:val="008E503A"/>
    <w:rsid w:val="008E50B5"/>
    <w:rsid w:val="008E55BE"/>
    <w:rsid w:val="008E566F"/>
    <w:rsid w:val="008E5760"/>
    <w:rsid w:val="008E5926"/>
    <w:rsid w:val="008E598D"/>
    <w:rsid w:val="008E5A15"/>
    <w:rsid w:val="008E5A24"/>
    <w:rsid w:val="008E5B76"/>
    <w:rsid w:val="008E5CA4"/>
    <w:rsid w:val="008E5F6A"/>
    <w:rsid w:val="008E6398"/>
    <w:rsid w:val="008E67C6"/>
    <w:rsid w:val="008E67E3"/>
    <w:rsid w:val="008E6C58"/>
    <w:rsid w:val="008E6C6D"/>
    <w:rsid w:val="008E6E3A"/>
    <w:rsid w:val="008E6EFB"/>
    <w:rsid w:val="008E70B4"/>
    <w:rsid w:val="008E7721"/>
    <w:rsid w:val="008E78AE"/>
    <w:rsid w:val="008E7AC0"/>
    <w:rsid w:val="008E7BBB"/>
    <w:rsid w:val="008E7DCA"/>
    <w:rsid w:val="008E7ECE"/>
    <w:rsid w:val="008F01AA"/>
    <w:rsid w:val="008F0555"/>
    <w:rsid w:val="008F06B2"/>
    <w:rsid w:val="008F0840"/>
    <w:rsid w:val="008F0B49"/>
    <w:rsid w:val="008F0F79"/>
    <w:rsid w:val="008F13EE"/>
    <w:rsid w:val="008F16B7"/>
    <w:rsid w:val="008F1823"/>
    <w:rsid w:val="008F24CD"/>
    <w:rsid w:val="008F2657"/>
    <w:rsid w:val="008F2677"/>
    <w:rsid w:val="008F279A"/>
    <w:rsid w:val="008F2B3B"/>
    <w:rsid w:val="008F2D89"/>
    <w:rsid w:val="008F2DB1"/>
    <w:rsid w:val="008F2EE9"/>
    <w:rsid w:val="008F3664"/>
    <w:rsid w:val="008F38DE"/>
    <w:rsid w:val="008F391D"/>
    <w:rsid w:val="008F3E1A"/>
    <w:rsid w:val="008F4071"/>
    <w:rsid w:val="008F41B9"/>
    <w:rsid w:val="008F44AA"/>
    <w:rsid w:val="008F478C"/>
    <w:rsid w:val="008F4C9A"/>
    <w:rsid w:val="008F4D77"/>
    <w:rsid w:val="008F4DC1"/>
    <w:rsid w:val="008F4DCA"/>
    <w:rsid w:val="008F4FA6"/>
    <w:rsid w:val="008F508A"/>
    <w:rsid w:val="008F5233"/>
    <w:rsid w:val="008F560A"/>
    <w:rsid w:val="008F563A"/>
    <w:rsid w:val="008F56CC"/>
    <w:rsid w:val="008F5864"/>
    <w:rsid w:val="008F5867"/>
    <w:rsid w:val="008F5AEA"/>
    <w:rsid w:val="008F5B1D"/>
    <w:rsid w:val="008F5C20"/>
    <w:rsid w:val="008F5D71"/>
    <w:rsid w:val="008F5ECA"/>
    <w:rsid w:val="008F6177"/>
    <w:rsid w:val="008F621B"/>
    <w:rsid w:val="008F6516"/>
    <w:rsid w:val="008F66FD"/>
    <w:rsid w:val="008F6758"/>
    <w:rsid w:val="008F6A4B"/>
    <w:rsid w:val="008F70DB"/>
    <w:rsid w:val="008F739C"/>
    <w:rsid w:val="008F7421"/>
    <w:rsid w:val="008F77CB"/>
    <w:rsid w:val="008F793F"/>
    <w:rsid w:val="008F7ACA"/>
    <w:rsid w:val="008F7B60"/>
    <w:rsid w:val="008F7CD1"/>
    <w:rsid w:val="008F7E99"/>
    <w:rsid w:val="008F7F8C"/>
    <w:rsid w:val="008F7FD5"/>
    <w:rsid w:val="009003A0"/>
    <w:rsid w:val="009003C1"/>
    <w:rsid w:val="00900591"/>
    <w:rsid w:val="00900945"/>
    <w:rsid w:val="00900A23"/>
    <w:rsid w:val="00900A46"/>
    <w:rsid w:val="00900F65"/>
    <w:rsid w:val="009010F0"/>
    <w:rsid w:val="0090122F"/>
    <w:rsid w:val="00901282"/>
    <w:rsid w:val="009012C9"/>
    <w:rsid w:val="009013D6"/>
    <w:rsid w:val="00901673"/>
    <w:rsid w:val="009017BB"/>
    <w:rsid w:val="009018DF"/>
    <w:rsid w:val="00901E1D"/>
    <w:rsid w:val="0090213B"/>
    <w:rsid w:val="0090222C"/>
    <w:rsid w:val="009022CB"/>
    <w:rsid w:val="0090261F"/>
    <w:rsid w:val="00902713"/>
    <w:rsid w:val="00902EBA"/>
    <w:rsid w:val="009032F2"/>
    <w:rsid w:val="009033ED"/>
    <w:rsid w:val="00903AA1"/>
    <w:rsid w:val="00903E1C"/>
    <w:rsid w:val="00903E7B"/>
    <w:rsid w:val="00903EA9"/>
    <w:rsid w:val="00904178"/>
    <w:rsid w:val="009044E7"/>
    <w:rsid w:val="0090477A"/>
    <w:rsid w:val="00904856"/>
    <w:rsid w:val="009048DD"/>
    <w:rsid w:val="00904DE2"/>
    <w:rsid w:val="009052A4"/>
    <w:rsid w:val="009054B9"/>
    <w:rsid w:val="00905B56"/>
    <w:rsid w:val="00905BE0"/>
    <w:rsid w:val="00905C8A"/>
    <w:rsid w:val="00905D9A"/>
    <w:rsid w:val="00905E28"/>
    <w:rsid w:val="00905E3D"/>
    <w:rsid w:val="009060BB"/>
    <w:rsid w:val="00906208"/>
    <w:rsid w:val="00906291"/>
    <w:rsid w:val="00906424"/>
    <w:rsid w:val="00906632"/>
    <w:rsid w:val="0090676A"/>
    <w:rsid w:val="00906776"/>
    <w:rsid w:val="00906872"/>
    <w:rsid w:val="00906A83"/>
    <w:rsid w:val="00906A88"/>
    <w:rsid w:val="0090705B"/>
    <w:rsid w:val="009072C3"/>
    <w:rsid w:val="009076E4"/>
    <w:rsid w:val="00907FE4"/>
    <w:rsid w:val="00910125"/>
    <w:rsid w:val="00910180"/>
    <w:rsid w:val="00910255"/>
    <w:rsid w:val="00910326"/>
    <w:rsid w:val="00910410"/>
    <w:rsid w:val="00910C6A"/>
    <w:rsid w:val="00910E49"/>
    <w:rsid w:val="00910FA6"/>
    <w:rsid w:val="009111FB"/>
    <w:rsid w:val="0091121C"/>
    <w:rsid w:val="00911246"/>
    <w:rsid w:val="00911837"/>
    <w:rsid w:val="00911994"/>
    <w:rsid w:val="00911E62"/>
    <w:rsid w:val="00911E69"/>
    <w:rsid w:val="0091202E"/>
    <w:rsid w:val="00912061"/>
    <w:rsid w:val="0091208B"/>
    <w:rsid w:val="0091218E"/>
    <w:rsid w:val="00912211"/>
    <w:rsid w:val="009126CD"/>
    <w:rsid w:val="00912938"/>
    <w:rsid w:val="009129C9"/>
    <w:rsid w:val="00912EF9"/>
    <w:rsid w:val="009131F7"/>
    <w:rsid w:val="009134CD"/>
    <w:rsid w:val="00913704"/>
    <w:rsid w:val="009137D7"/>
    <w:rsid w:val="00913CBF"/>
    <w:rsid w:val="00913EF0"/>
    <w:rsid w:val="00913F18"/>
    <w:rsid w:val="00913F4B"/>
    <w:rsid w:val="00914100"/>
    <w:rsid w:val="0091413E"/>
    <w:rsid w:val="00914945"/>
    <w:rsid w:val="009149D6"/>
    <w:rsid w:val="00914DEE"/>
    <w:rsid w:val="0091524A"/>
    <w:rsid w:val="00915384"/>
    <w:rsid w:val="0091556D"/>
    <w:rsid w:val="00915925"/>
    <w:rsid w:val="00915E1F"/>
    <w:rsid w:val="00916173"/>
    <w:rsid w:val="0091633E"/>
    <w:rsid w:val="0091673A"/>
    <w:rsid w:val="00916822"/>
    <w:rsid w:val="00916858"/>
    <w:rsid w:val="00916A2D"/>
    <w:rsid w:val="00916C2D"/>
    <w:rsid w:val="00916C4D"/>
    <w:rsid w:val="00916F67"/>
    <w:rsid w:val="00917225"/>
    <w:rsid w:val="0091731E"/>
    <w:rsid w:val="0091748B"/>
    <w:rsid w:val="00917541"/>
    <w:rsid w:val="00917B09"/>
    <w:rsid w:val="00917D19"/>
    <w:rsid w:val="00917E32"/>
    <w:rsid w:val="0092028E"/>
    <w:rsid w:val="00920428"/>
    <w:rsid w:val="0092076A"/>
    <w:rsid w:val="009207A7"/>
    <w:rsid w:val="00920A23"/>
    <w:rsid w:val="00920B9F"/>
    <w:rsid w:val="00920D28"/>
    <w:rsid w:val="009211F3"/>
    <w:rsid w:val="00921240"/>
    <w:rsid w:val="009214DC"/>
    <w:rsid w:val="00921643"/>
    <w:rsid w:val="00921929"/>
    <w:rsid w:val="00921BF7"/>
    <w:rsid w:val="0092242C"/>
    <w:rsid w:val="0092248D"/>
    <w:rsid w:val="009226D8"/>
    <w:rsid w:val="0092285E"/>
    <w:rsid w:val="009229B0"/>
    <w:rsid w:val="00922B78"/>
    <w:rsid w:val="00922EAA"/>
    <w:rsid w:val="00922FBA"/>
    <w:rsid w:val="00923063"/>
    <w:rsid w:val="00923200"/>
    <w:rsid w:val="00923213"/>
    <w:rsid w:val="009232C6"/>
    <w:rsid w:val="00923547"/>
    <w:rsid w:val="0092360C"/>
    <w:rsid w:val="00923792"/>
    <w:rsid w:val="00923847"/>
    <w:rsid w:val="00924034"/>
    <w:rsid w:val="009242B8"/>
    <w:rsid w:val="009242BD"/>
    <w:rsid w:val="0092455D"/>
    <w:rsid w:val="009245DC"/>
    <w:rsid w:val="009247E3"/>
    <w:rsid w:val="00924AF7"/>
    <w:rsid w:val="00925222"/>
    <w:rsid w:val="00925B72"/>
    <w:rsid w:val="00925DEA"/>
    <w:rsid w:val="00926380"/>
    <w:rsid w:val="00926709"/>
    <w:rsid w:val="009267C1"/>
    <w:rsid w:val="00926882"/>
    <w:rsid w:val="009268F7"/>
    <w:rsid w:val="00926979"/>
    <w:rsid w:val="009272B9"/>
    <w:rsid w:val="009272D7"/>
    <w:rsid w:val="0092743C"/>
    <w:rsid w:val="00927777"/>
    <w:rsid w:val="0092796B"/>
    <w:rsid w:val="009279BB"/>
    <w:rsid w:val="00927B18"/>
    <w:rsid w:val="00927B5D"/>
    <w:rsid w:val="00927B89"/>
    <w:rsid w:val="00927C5F"/>
    <w:rsid w:val="00927CA5"/>
    <w:rsid w:val="00927CF0"/>
    <w:rsid w:val="0093016F"/>
    <w:rsid w:val="009301F2"/>
    <w:rsid w:val="00930BAA"/>
    <w:rsid w:val="00930D2F"/>
    <w:rsid w:val="00930D65"/>
    <w:rsid w:val="00930DBD"/>
    <w:rsid w:val="00930E3C"/>
    <w:rsid w:val="00931095"/>
    <w:rsid w:val="00931248"/>
    <w:rsid w:val="00931722"/>
    <w:rsid w:val="009317B1"/>
    <w:rsid w:val="00931D51"/>
    <w:rsid w:val="00931D54"/>
    <w:rsid w:val="0093205E"/>
    <w:rsid w:val="00932099"/>
    <w:rsid w:val="00932116"/>
    <w:rsid w:val="0093212D"/>
    <w:rsid w:val="009323CA"/>
    <w:rsid w:val="00932798"/>
    <w:rsid w:val="009328D1"/>
    <w:rsid w:val="00932925"/>
    <w:rsid w:val="00932B6F"/>
    <w:rsid w:val="00932C7F"/>
    <w:rsid w:val="00932EA7"/>
    <w:rsid w:val="00933321"/>
    <w:rsid w:val="0093335D"/>
    <w:rsid w:val="00933A81"/>
    <w:rsid w:val="00933B1F"/>
    <w:rsid w:val="00934083"/>
    <w:rsid w:val="00934898"/>
    <w:rsid w:val="00934A8D"/>
    <w:rsid w:val="00934AD3"/>
    <w:rsid w:val="00934FF7"/>
    <w:rsid w:val="009352A9"/>
    <w:rsid w:val="00935460"/>
    <w:rsid w:val="00935594"/>
    <w:rsid w:val="009357F6"/>
    <w:rsid w:val="00935DB8"/>
    <w:rsid w:val="00935DD4"/>
    <w:rsid w:val="00936293"/>
    <w:rsid w:val="009363CD"/>
    <w:rsid w:val="00936523"/>
    <w:rsid w:val="009365E8"/>
    <w:rsid w:val="00936639"/>
    <w:rsid w:val="0093669F"/>
    <w:rsid w:val="00936E73"/>
    <w:rsid w:val="009372CD"/>
    <w:rsid w:val="00937302"/>
    <w:rsid w:val="009373FE"/>
    <w:rsid w:val="00937482"/>
    <w:rsid w:val="00937CE3"/>
    <w:rsid w:val="00937FF1"/>
    <w:rsid w:val="00940012"/>
    <w:rsid w:val="0094020D"/>
    <w:rsid w:val="009406AB"/>
    <w:rsid w:val="00940A7A"/>
    <w:rsid w:val="00940B19"/>
    <w:rsid w:val="00940FF3"/>
    <w:rsid w:val="009413FD"/>
    <w:rsid w:val="0094164B"/>
    <w:rsid w:val="009418CC"/>
    <w:rsid w:val="00941ADB"/>
    <w:rsid w:val="00941B9A"/>
    <w:rsid w:val="00941C72"/>
    <w:rsid w:val="00941CF2"/>
    <w:rsid w:val="00941E9A"/>
    <w:rsid w:val="00941F7B"/>
    <w:rsid w:val="0094211B"/>
    <w:rsid w:val="009421E1"/>
    <w:rsid w:val="009422D4"/>
    <w:rsid w:val="0094267A"/>
    <w:rsid w:val="009427B6"/>
    <w:rsid w:val="00942972"/>
    <w:rsid w:val="00942A42"/>
    <w:rsid w:val="00942A73"/>
    <w:rsid w:val="00942C34"/>
    <w:rsid w:val="00942CD0"/>
    <w:rsid w:val="00942D3C"/>
    <w:rsid w:val="00942F41"/>
    <w:rsid w:val="009431FE"/>
    <w:rsid w:val="00943258"/>
    <w:rsid w:val="009434C3"/>
    <w:rsid w:val="009436B5"/>
    <w:rsid w:val="009438FF"/>
    <w:rsid w:val="00943C56"/>
    <w:rsid w:val="00944022"/>
    <w:rsid w:val="00944221"/>
    <w:rsid w:val="009444B6"/>
    <w:rsid w:val="009444DF"/>
    <w:rsid w:val="00944610"/>
    <w:rsid w:val="0094466D"/>
    <w:rsid w:val="00944736"/>
    <w:rsid w:val="0094483D"/>
    <w:rsid w:val="00944930"/>
    <w:rsid w:val="009449A5"/>
    <w:rsid w:val="00944A72"/>
    <w:rsid w:val="00944B7A"/>
    <w:rsid w:val="00944BC5"/>
    <w:rsid w:val="00944C45"/>
    <w:rsid w:val="00944C6F"/>
    <w:rsid w:val="00944C95"/>
    <w:rsid w:val="00944DE9"/>
    <w:rsid w:val="00945329"/>
    <w:rsid w:val="009455B9"/>
    <w:rsid w:val="00945A6A"/>
    <w:rsid w:val="00945AE3"/>
    <w:rsid w:val="00945DCB"/>
    <w:rsid w:val="00945E5D"/>
    <w:rsid w:val="009465BF"/>
    <w:rsid w:val="00946836"/>
    <w:rsid w:val="0094686F"/>
    <w:rsid w:val="009468C6"/>
    <w:rsid w:val="00946A3C"/>
    <w:rsid w:val="00946B5A"/>
    <w:rsid w:val="00946CF6"/>
    <w:rsid w:val="00946EBD"/>
    <w:rsid w:val="00946F84"/>
    <w:rsid w:val="009470AC"/>
    <w:rsid w:val="00947962"/>
    <w:rsid w:val="00950440"/>
    <w:rsid w:val="00950718"/>
    <w:rsid w:val="009508B3"/>
    <w:rsid w:val="00950B1C"/>
    <w:rsid w:val="00950C95"/>
    <w:rsid w:val="00950D3B"/>
    <w:rsid w:val="00950D8A"/>
    <w:rsid w:val="00950F07"/>
    <w:rsid w:val="00950FE1"/>
    <w:rsid w:val="00951130"/>
    <w:rsid w:val="00951214"/>
    <w:rsid w:val="00951416"/>
    <w:rsid w:val="00951464"/>
    <w:rsid w:val="00951622"/>
    <w:rsid w:val="009518DB"/>
    <w:rsid w:val="00951976"/>
    <w:rsid w:val="00951CE6"/>
    <w:rsid w:val="00951D21"/>
    <w:rsid w:val="00951ECD"/>
    <w:rsid w:val="0095227D"/>
    <w:rsid w:val="0095281E"/>
    <w:rsid w:val="00952909"/>
    <w:rsid w:val="00952ACC"/>
    <w:rsid w:val="00952AD9"/>
    <w:rsid w:val="00952D55"/>
    <w:rsid w:val="00953693"/>
    <w:rsid w:val="00953717"/>
    <w:rsid w:val="0095382B"/>
    <w:rsid w:val="00953945"/>
    <w:rsid w:val="00953E21"/>
    <w:rsid w:val="00953F0E"/>
    <w:rsid w:val="009540D5"/>
    <w:rsid w:val="0095454F"/>
    <w:rsid w:val="009545F8"/>
    <w:rsid w:val="0095469D"/>
    <w:rsid w:val="00954782"/>
    <w:rsid w:val="00954842"/>
    <w:rsid w:val="00954A07"/>
    <w:rsid w:val="00954C92"/>
    <w:rsid w:val="0095509C"/>
    <w:rsid w:val="009553ED"/>
    <w:rsid w:val="00955473"/>
    <w:rsid w:val="00955652"/>
    <w:rsid w:val="00955916"/>
    <w:rsid w:val="00955C30"/>
    <w:rsid w:val="00955E99"/>
    <w:rsid w:val="00956220"/>
    <w:rsid w:val="00956295"/>
    <w:rsid w:val="0095633B"/>
    <w:rsid w:val="00956A99"/>
    <w:rsid w:val="00956DC0"/>
    <w:rsid w:val="00956FE6"/>
    <w:rsid w:val="00957031"/>
    <w:rsid w:val="009571A5"/>
    <w:rsid w:val="00957567"/>
    <w:rsid w:val="00957867"/>
    <w:rsid w:val="009579F6"/>
    <w:rsid w:val="00957CA3"/>
    <w:rsid w:val="00957D9A"/>
    <w:rsid w:val="00957ED3"/>
    <w:rsid w:val="00960140"/>
    <w:rsid w:val="0096016D"/>
    <w:rsid w:val="009604C8"/>
    <w:rsid w:val="009609F8"/>
    <w:rsid w:val="00960A38"/>
    <w:rsid w:val="00960B8F"/>
    <w:rsid w:val="0096152A"/>
    <w:rsid w:val="00961550"/>
    <w:rsid w:val="009617F2"/>
    <w:rsid w:val="0096182B"/>
    <w:rsid w:val="0096198E"/>
    <w:rsid w:val="009619A1"/>
    <w:rsid w:val="00961C0C"/>
    <w:rsid w:val="00961C8B"/>
    <w:rsid w:val="00961CCF"/>
    <w:rsid w:val="00961D3E"/>
    <w:rsid w:val="009621CA"/>
    <w:rsid w:val="00962421"/>
    <w:rsid w:val="00962C6F"/>
    <w:rsid w:val="00962C9E"/>
    <w:rsid w:val="00962E65"/>
    <w:rsid w:val="00962F62"/>
    <w:rsid w:val="0096306A"/>
    <w:rsid w:val="009630E8"/>
    <w:rsid w:val="00963AAE"/>
    <w:rsid w:val="00963AE2"/>
    <w:rsid w:val="00963BE3"/>
    <w:rsid w:val="00963BFC"/>
    <w:rsid w:val="009640BB"/>
    <w:rsid w:val="009640E1"/>
    <w:rsid w:val="009640E8"/>
    <w:rsid w:val="0096425E"/>
    <w:rsid w:val="009644DE"/>
    <w:rsid w:val="009647AF"/>
    <w:rsid w:val="009648EE"/>
    <w:rsid w:val="00964AF2"/>
    <w:rsid w:val="00964B0D"/>
    <w:rsid w:val="00964C9D"/>
    <w:rsid w:val="00964D41"/>
    <w:rsid w:val="00965089"/>
    <w:rsid w:val="00965118"/>
    <w:rsid w:val="00965193"/>
    <w:rsid w:val="00965488"/>
    <w:rsid w:val="0096549D"/>
    <w:rsid w:val="009659F1"/>
    <w:rsid w:val="00965DA9"/>
    <w:rsid w:val="00965E01"/>
    <w:rsid w:val="00965FB0"/>
    <w:rsid w:val="00966297"/>
    <w:rsid w:val="0096638E"/>
    <w:rsid w:val="0096669C"/>
    <w:rsid w:val="00966B38"/>
    <w:rsid w:val="00967073"/>
    <w:rsid w:val="009670B4"/>
    <w:rsid w:val="009671FB"/>
    <w:rsid w:val="0096758F"/>
    <w:rsid w:val="00967808"/>
    <w:rsid w:val="00967BC7"/>
    <w:rsid w:val="00967D06"/>
    <w:rsid w:val="00967F7F"/>
    <w:rsid w:val="00970067"/>
    <w:rsid w:val="009707A7"/>
    <w:rsid w:val="009709F3"/>
    <w:rsid w:val="00970B98"/>
    <w:rsid w:val="009711B5"/>
    <w:rsid w:val="009711F3"/>
    <w:rsid w:val="0097129D"/>
    <w:rsid w:val="0097141A"/>
    <w:rsid w:val="00971947"/>
    <w:rsid w:val="009719BE"/>
    <w:rsid w:val="00971ADC"/>
    <w:rsid w:val="00971ED1"/>
    <w:rsid w:val="0097223C"/>
    <w:rsid w:val="00972475"/>
    <w:rsid w:val="00972591"/>
    <w:rsid w:val="009728F2"/>
    <w:rsid w:val="00972C22"/>
    <w:rsid w:val="00972CEB"/>
    <w:rsid w:val="00972D57"/>
    <w:rsid w:val="00972D58"/>
    <w:rsid w:val="00972F90"/>
    <w:rsid w:val="00973077"/>
    <w:rsid w:val="00973147"/>
    <w:rsid w:val="00973229"/>
    <w:rsid w:val="0097333A"/>
    <w:rsid w:val="009733AB"/>
    <w:rsid w:val="009737EC"/>
    <w:rsid w:val="009738E7"/>
    <w:rsid w:val="00973946"/>
    <w:rsid w:val="00973BAC"/>
    <w:rsid w:val="00973C21"/>
    <w:rsid w:val="00973ECE"/>
    <w:rsid w:val="00973F0C"/>
    <w:rsid w:val="00974236"/>
    <w:rsid w:val="009747A2"/>
    <w:rsid w:val="00974981"/>
    <w:rsid w:val="00974BF4"/>
    <w:rsid w:val="009753EE"/>
    <w:rsid w:val="00975401"/>
    <w:rsid w:val="0097541E"/>
    <w:rsid w:val="0097544B"/>
    <w:rsid w:val="009754AA"/>
    <w:rsid w:val="00975692"/>
    <w:rsid w:val="00975745"/>
    <w:rsid w:val="0097576A"/>
    <w:rsid w:val="009757FF"/>
    <w:rsid w:val="00975833"/>
    <w:rsid w:val="00975D72"/>
    <w:rsid w:val="00975E5B"/>
    <w:rsid w:val="00975F2C"/>
    <w:rsid w:val="00975FE3"/>
    <w:rsid w:val="009761DF"/>
    <w:rsid w:val="0097623F"/>
    <w:rsid w:val="0097627E"/>
    <w:rsid w:val="009764C1"/>
    <w:rsid w:val="009764F1"/>
    <w:rsid w:val="009768EB"/>
    <w:rsid w:val="009769EA"/>
    <w:rsid w:val="009770E7"/>
    <w:rsid w:val="009772B8"/>
    <w:rsid w:val="009775B0"/>
    <w:rsid w:val="00977822"/>
    <w:rsid w:val="00977C6E"/>
    <w:rsid w:val="00977F98"/>
    <w:rsid w:val="009804E1"/>
    <w:rsid w:val="009806DF"/>
    <w:rsid w:val="00980802"/>
    <w:rsid w:val="00980B0E"/>
    <w:rsid w:val="00980C59"/>
    <w:rsid w:val="00980E30"/>
    <w:rsid w:val="00981043"/>
    <w:rsid w:val="0098122A"/>
    <w:rsid w:val="00981661"/>
    <w:rsid w:val="0098169A"/>
    <w:rsid w:val="00981BFF"/>
    <w:rsid w:val="00981D89"/>
    <w:rsid w:val="009820D6"/>
    <w:rsid w:val="00982148"/>
    <w:rsid w:val="0098240F"/>
    <w:rsid w:val="009825B8"/>
    <w:rsid w:val="00982729"/>
    <w:rsid w:val="00982924"/>
    <w:rsid w:val="0098292B"/>
    <w:rsid w:val="00982AC9"/>
    <w:rsid w:val="00982B3F"/>
    <w:rsid w:val="00982BDA"/>
    <w:rsid w:val="0098363C"/>
    <w:rsid w:val="009838EE"/>
    <w:rsid w:val="00983BBE"/>
    <w:rsid w:val="00983CB6"/>
    <w:rsid w:val="00983FE3"/>
    <w:rsid w:val="009841BA"/>
    <w:rsid w:val="009844FC"/>
    <w:rsid w:val="00984536"/>
    <w:rsid w:val="00984550"/>
    <w:rsid w:val="00984CFC"/>
    <w:rsid w:val="00984E6A"/>
    <w:rsid w:val="00985379"/>
    <w:rsid w:val="009855A2"/>
    <w:rsid w:val="009855CC"/>
    <w:rsid w:val="00985699"/>
    <w:rsid w:val="009857C7"/>
    <w:rsid w:val="00985ABF"/>
    <w:rsid w:val="00985D8E"/>
    <w:rsid w:val="00985F01"/>
    <w:rsid w:val="00986039"/>
    <w:rsid w:val="009861BB"/>
    <w:rsid w:val="009863D5"/>
    <w:rsid w:val="00986506"/>
    <w:rsid w:val="009869D4"/>
    <w:rsid w:val="00986BDD"/>
    <w:rsid w:val="00986E9A"/>
    <w:rsid w:val="00987254"/>
    <w:rsid w:val="0098732B"/>
    <w:rsid w:val="00987346"/>
    <w:rsid w:val="009873C3"/>
    <w:rsid w:val="0098741F"/>
    <w:rsid w:val="0098751F"/>
    <w:rsid w:val="00987787"/>
    <w:rsid w:val="009877C5"/>
    <w:rsid w:val="009879D4"/>
    <w:rsid w:val="00987B49"/>
    <w:rsid w:val="00987E5D"/>
    <w:rsid w:val="00990516"/>
    <w:rsid w:val="009906AB"/>
    <w:rsid w:val="00990917"/>
    <w:rsid w:val="009909A5"/>
    <w:rsid w:val="00990D53"/>
    <w:rsid w:val="00990EEE"/>
    <w:rsid w:val="00990F13"/>
    <w:rsid w:val="00990F60"/>
    <w:rsid w:val="0099157A"/>
    <w:rsid w:val="0099165D"/>
    <w:rsid w:val="0099172B"/>
    <w:rsid w:val="00991AB7"/>
    <w:rsid w:val="00991AF6"/>
    <w:rsid w:val="00992207"/>
    <w:rsid w:val="00992227"/>
    <w:rsid w:val="00992E72"/>
    <w:rsid w:val="00993027"/>
    <w:rsid w:val="00993029"/>
    <w:rsid w:val="00993247"/>
    <w:rsid w:val="009934C4"/>
    <w:rsid w:val="00993757"/>
    <w:rsid w:val="009939CE"/>
    <w:rsid w:val="00993B91"/>
    <w:rsid w:val="00993C5F"/>
    <w:rsid w:val="00993DB8"/>
    <w:rsid w:val="00993DF6"/>
    <w:rsid w:val="00993E23"/>
    <w:rsid w:val="0099449D"/>
    <w:rsid w:val="009946FB"/>
    <w:rsid w:val="00994778"/>
    <w:rsid w:val="00994827"/>
    <w:rsid w:val="0099491A"/>
    <w:rsid w:val="00994B81"/>
    <w:rsid w:val="00994BFB"/>
    <w:rsid w:val="00994EFF"/>
    <w:rsid w:val="00994F81"/>
    <w:rsid w:val="00995605"/>
    <w:rsid w:val="00995884"/>
    <w:rsid w:val="0099592A"/>
    <w:rsid w:val="00995B96"/>
    <w:rsid w:val="00995F1B"/>
    <w:rsid w:val="0099616D"/>
    <w:rsid w:val="0099618A"/>
    <w:rsid w:val="00996390"/>
    <w:rsid w:val="009963CE"/>
    <w:rsid w:val="00996C5B"/>
    <w:rsid w:val="00996D4E"/>
    <w:rsid w:val="00996DBA"/>
    <w:rsid w:val="00996E1C"/>
    <w:rsid w:val="00996EAE"/>
    <w:rsid w:val="00996F54"/>
    <w:rsid w:val="009970A9"/>
    <w:rsid w:val="00997120"/>
    <w:rsid w:val="0099722E"/>
    <w:rsid w:val="009972F0"/>
    <w:rsid w:val="009974C0"/>
    <w:rsid w:val="009975FB"/>
    <w:rsid w:val="00997DEC"/>
    <w:rsid w:val="009A0300"/>
    <w:rsid w:val="009A0341"/>
    <w:rsid w:val="009A0560"/>
    <w:rsid w:val="009A05E0"/>
    <w:rsid w:val="009A05E7"/>
    <w:rsid w:val="009A0AC6"/>
    <w:rsid w:val="009A0B78"/>
    <w:rsid w:val="009A0C73"/>
    <w:rsid w:val="009A0C9F"/>
    <w:rsid w:val="009A0E67"/>
    <w:rsid w:val="009A142F"/>
    <w:rsid w:val="009A165B"/>
    <w:rsid w:val="009A184F"/>
    <w:rsid w:val="009A1A16"/>
    <w:rsid w:val="009A1AB6"/>
    <w:rsid w:val="009A1B3B"/>
    <w:rsid w:val="009A1BDD"/>
    <w:rsid w:val="009A1C4A"/>
    <w:rsid w:val="009A1E04"/>
    <w:rsid w:val="009A1F42"/>
    <w:rsid w:val="009A1FA8"/>
    <w:rsid w:val="009A1FD9"/>
    <w:rsid w:val="009A20A5"/>
    <w:rsid w:val="009A232E"/>
    <w:rsid w:val="009A24D0"/>
    <w:rsid w:val="009A251B"/>
    <w:rsid w:val="009A27B2"/>
    <w:rsid w:val="009A286C"/>
    <w:rsid w:val="009A2876"/>
    <w:rsid w:val="009A2B4E"/>
    <w:rsid w:val="009A2BF8"/>
    <w:rsid w:val="009A307A"/>
    <w:rsid w:val="009A3614"/>
    <w:rsid w:val="009A3778"/>
    <w:rsid w:val="009A38D1"/>
    <w:rsid w:val="009A3ABE"/>
    <w:rsid w:val="009A3C66"/>
    <w:rsid w:val="009A3E21"/>
    <w:rsid w:val="009A3E54"/>
    <w:rsid w:val="009A3E75"/>
    <w:rsid w:val="009A3F54"/>
    <w:rsid w:val="009A3FDF"/>
    <w:rsid w:val="009A40E0"/>
    <w:rsid w:val="009A4199"/>
    <w:rsid w:val="009A4453"/>
    <w:rsid w:val="009A4491"/>
    <w:rsid w:val="009A45D5"/>
    <w:rsid w:val="009A4637"/>
    <w:rsid w:val="009A4708"/>
    <w:rsid w:val="009A4989"/>
    <w:rsid w:val="009A49A9"/>
    <w:rsid w:val="009A5023"/>
    <w:rsid w:val="009A5365"/>
    <w:rsid w:val="009A54F8"/>
    <w:rsid w:val="009A5665"/>
    <w:rsid w:val="009A570C"/>
    <w:rsid w:val="009A57BE"/>
    <w:rsid w:val="009A5965"/>
    <w:rsid w:val="009A5AFE"/>
    <w:rsid w:val="009A5F0F"/>
    <w:rsid w:val="009A63C7"/>
    <w:rsid w:val="009A6669"/>
    <w:rsid w:val="009A6699"/>
    <w:rsid w:val="009A6DAF"/>
    <w:rsid w:val="009A73DA"/>
    <w:rsid w:val="009A7B29"/>
    <w:rsid w:val="009A7E9C"/>
    <w:rsid w:val="009B01DB"/>
    <w:rsid w:val="009B06C9"/>
    <w:rsid w:val="009B0F10"/>
    <w:rsid w:val="009B136C"/>
    <w:rsid w:val="009B172C"/>
    <w:rsid w:val="009B1BBF"/>
    <w:rsid w:val="009B1DBC"/>
    <w:rsid w:val="009B1E6D"/>
    <w:rsid w:val="009B1EE3"/>
    <w:rsid w:val="009B2279"/>
    <w:rsid w:val="009B22DE"/>
    <w:rsid w:val="009B22FB"/>
    <w:rsid w:val="009B2363"/>
    <w:rsid w:val="009B2382"/>
    <w:rsid w:val="009B244D"/>
    <w:rsid w:val="009B2571"/>
    <w:rsid w:val="009B2690"/>
    <w:rsid w:val="009B273B"/>
    <w:rsid w:val="009B27B3"/>
    <w:rsid w:val="009B2829"/>
    <w:rsid w:val="009B2F93"/>
    <w:rsid w:val="009B35C4"/>
    <w:rsid w:val="009B3735"/>
    <w:rsid w:val="009B3928"/>
    <w:rsid w:val="009B3CC1"/>
    <w:rsid w:val="009B42E2"/>
    <w:rsid w:val="009B4615"/>
    <w:rsid w:val="009B470E"/>
    <w:rsid w:val="009B47D8"/>
    <w:rsid w:val="009B4820"/>
    <w:rsid w:val="009B4915"/>
    <w:rsid w:val="009B496A"/>
    <w:rsid w:val="009B4A4F"/>
    <w:rsid w:val="009B4A57"/>
    <w:rsid w:val="009B4B5D"/>
    <w:rsid w:val="009B4CF1"/>
    <w:rsid w:val="009B52B2"/>
    <w:rsid w:val="009B547D"/>
    <w:rsid w:val="009B581C"/>
    <w:rsid w:val="009B596F"/>
    <w:rsid w:val="009B5A45"/>
    <w:rsid w:val="009B5E50"/>
    <w:rsid w:val="009B5F5F"/>
    <w:rsid w:val="009B63A2"/>
    <w:rsid w:val="009B6851"/>
    <w:rsid w:val="009B6C36"/>
    <w:rsid w:val="009B6C4D"/>
    <w:rsid w:val="009B6C67"/>
    <w:rsid w:val="009B70E5"/>
    <w:rsid w:val="009B75C3"/>
    <w:rsid w:val="009B76D0"/>
    <w:rsid w:val="009B7A11"/>
    <w:rsid w:val="009B7DAF"/>
    <w:rsid w:val="009C03BD"/>
    <w:rsid w:val="009C042B"/>
    <w:rsid w:val="009C0BAE"/>
    <w:rsid w:val="009C10EE"/>
    <w:rsid w:val="009C1121"/>
    <w:rsid w:val="009C1492"/>
    <w:rsid w:val="009C17E4"/>
    <w:rsid w:val="009C1843"/>
    <w:rsid w:val="009C18E3"/>
    <w:rsid w:val="009C197E"/>
    <w:rsid w:val="009C19FF"/>
    <w:rsid w:val="009C2325"/>
    <w:rsid w:val="009C2387"/>
    <w:rsid w:val="009C2BC3"/>
    <w:rsid w:val="009C2E30"/>
    <w:rsid w:val="009C2E62"/>
    <w:rsid w:val="009C2F43"/>
    <w:rsid w:val="009C2FA2"/>
    <w:rsid w:val="009C2FE0"/>
    <w:rsid w:val="009C334F"/>
    <w:rsid w:val="009C335C"/>
    <w:rsid w:val="009C3D2A"/>
    <w:rsid w:val="009C3D87"/>
    <w:rsid w:val="009C3F10"/>
    <w:rsid w:val="009C4045"/>
    <w:rsid w:val="009C462C"/>
    <w:rsid w:val="009C4AB0"/>
    <w:rsid w:val="009C4AF1"/>
    <w:rsid w:val="009C4AF2"/>
    <w:rsid w:val="009C5045"/>
    <w:rsid w:val="009C538F"/>
    <w:rsid w:val="009C543A"/>
    <w:rsid w:val="009C5AF1"/>
    <w:rsid w:val="009C6495"/>
    <w:rsid w:val="009C6514"/>
    <w:rsid w:val="009C67ED"/>
    <w:rsid w:val="009C6CA7"/>
    <w:rsid w:val="009C6E91"/>
    <w:rsid w:val="009C73CB"/>
    <w:rsid w:val="009C7F4D"/>
    <w:rsid w:val="009C7FC6"/>
    <w:rsid w:val="009C7FE3"/>
    <w:rsid w:val="009D01EA"/>
    <w:rsid w:val="009D0213"/>
    <w:rsid w:val="009D035C"/>
    <w:rsid w:val="009D0366"/>
    <w:rsid w:val="009D047C"/>
    <w:rsid w:val="009D04F1"/>
    <w:rsid w:val="009D05AA"/>
    <w:rsid w:val="009D0600"/>
    <w:rsid w:val="009D065A"/>
    <w:rsid w:val="009D0972"/>
    <w:rsid w:val="009D0B3F"/>
    <w:rsid w:val="009D0EDE"/>
    <w:rsid w:val="009D0F25"/>
    <w:rsid w:val="009D198A"/>
    <w:rsid w:val="009D21E2"/>
    <w:rsid w:val="009D23C0"/>
    <w:rsid w:val="009D241C"/>
    <w:rsid w:val="009D242B"/>
    <w:rsid w:val="009D248D"/>
    <w:rsid w:val="009D24B1"/>
    <w:rsid w:val="009D2613"/>
    <w:rsid w:val="009D26AD"/>
    <w:rsid w:val="009D2878"/>
    <w:rsid w:val="009D28D3"/>
    <w:rsid w:val="009D2AD8"/>
    <w:rsid w:val="009D2B8C"/>
    <w:rsid w:val="009D2BFD"/>
    <w:rsid w:val="009D2D9E"/>
    <w:rsid w:val="009D2DCD"/>
    <w:rsid w:val="009D2E61"/>
    <w:rsid w:val="009D38D0"/>
    <w:rsid w:val="009D39A5"/>
    <w:rsid w:val="009D3BEE"/>
    <w:rsid w:val="009D3CD8"/>
    <w:rsid w:val="009D3DD9"/>
    <w:rsid w:val="009D3E67"/>
    <w:rsid w:val="009D421D"/>
    <w:rsid w:val="009D4488"/>
    <w:rsid w:val="009D44B4"/>
    <w:rsid w:val="009D4691"/>
    <w:rsid w:val="009D47FA"/>
    <w:rsid w:val="009D49AA"/>
    <w:rsid w:val="009D4B54"/>
    <w:rsid w:val="009D4C80"/>
    <w:rsid w:val="009D4D52"/>
    <w:rsid w:val="009D4D79"/>
    <w:rsid w:val="009D4EF6"/>
    <w:rsid w:val="009D50E6"/>
    <w:rsid w:val="009D51E6"/>
    <w:rsid w:val="009D5709"/>
    <w:rsid w:val="009D57F7"/>
    <w:rsid w:val="009D5FEF"/>
    <w:rsid w:val="009D6033"/>
    <w:rsid w:val="009D6389"/>
    <w:rsid w:val="009D66C2"/>
    <w:rsid w:val="009D6A90"/>
    <w:rsid w:val="009D6CCB"/>
    <w:rsid w:val="009D7438"/>
    <w:rsid w:val="009D7448"/>
    <w:rsid w:val="009D745F"/>
    <w:rsid w:val="009D7470"/>
    <w:rsid w:val="009D7582"/>
    <w:rsid w:val="009D76D5"/>
    <w:rsid w:val="009D76F8"/>
    <w:rsid w:val="009D7953"/>
    <w:rsid w:val="009D7A16"/>
    <w:rsid w:val="009D7A9E"/>
    <w:rsid w:val="009D7D8E"/>
    <w:rsid w:val="009D7DE9"/>
    <w:rsid w:val="009E00AE"/>
    <w:rsid w:val="009E012C"/>
    <w:rsid w:val="009E040E"/>
    <w:rsid w:val="009E0628"/>
    <w:rsid w:val="009E0AED"/>
    <w:rsid w:val="009E0CFE"/>
    <w:rsid w:val="009E10B6"/>
    <w:rsid w:val="009E1273"/>
    <w:rsid w:val="009E12E0"/>
    <w:rsid w:val="009E1365"/>
    <w:rsid w:val="009E1570"/>
    <w:rsid w:val="009E1755"/>
    <w:rsid w:val="009E1791"/>
    <w:rsid w:val="009E183E"/>
    <w:rsid w:val="009E1A28"/>
    <w:rsid w:val="009E1B5C"/>
    <w:rsid w:val="009E1D51"/>
    <w:rsid w:val="009E21A0"/>
    <w:rsid w:val="009E21A4"/>
    <w:rsid w:val="009E2232"/>
    <w:rsid w:val="009E23AF"/>
    <w:rsid w:val="009E23F8"/>
    <w:rsid w:val="009E2521"/>
    <w:rsid w:val="009E25E0"/>
    <w:rsid w:val="009E281D"/>
    <w:rsid w:val="009E2828"/>
    <w:rsid w:val="009E29FC"/>
    <w:rsid w:val="009E2A95"/>
    <w:rsid w:val="009E2B73"/>
    <w:rsid w:val="009E2D73"/>
    <w:rsid w:val="009E352F"/>
    <w:rsid w:val="009E3670"/>
    <w:rsid w:val="009E3693"/>
    <w:rsid w:val="009E36CD"/>
    <w:rsid w:val="009E37D7"/>
    <w:rsid w:val="009E3ACB"/>
    <w:rsid w:val="009E3E53"/>
    <w:rsid w:val="009E44C5"/>
    <w:rsid w:val="009E4650"/>
    <w:rsid w:val="009E4BDE"/>
    <w:rsid w:val="009E4C0C"/>
    <w:rsid w:val="009E4CD5"/>
    <w:rsid w:val="009E4E6C"/>
    <w:rsid w:val="009E4EDD"/>
    <w:rsid w:val="009E51C7"/>
    <w:rsid w:val="009E52BB"/>
    <w:rsid w:val="009E534A"/>
    <w:rsid w:val="009E5390"/>
    <w:rsid w:val="009E5473"/>
    <w:rsid w:val="009E54D0"/>
    <w:rsid w:val="009E56FF"/>
    <w:rsid w:val="009E59C8"/>
    <w:rsid w:val="009E5A3A"/>
    <w:rsid w:val="009E5A88"/>
    <w:rsid w:val="009E5BFF"/>
    <w:rsid w:val="009E5CC4"/>
    <w:rsid w:val="009E5CD4"/>
    <w:rsid w:val="009E5F7C"/>
    <w:rsid w:val="009E5F98"/>
    <w:rsid w:val="009E60D2"/>
    <w:rsid w:val="009E6DC8"/>
    <w:rsid w:val="009E6EE4"/>
    <w:rsid w:val="009E7118"/>
    <w:rsid w:val="009E726D"/>
    <w:rsid w:val="009E729F"/>
    <w:rsid w:val="009E7828"/>
    <w:rsid w:val="009E78FB"/>
    <w:rsid w:val="009E7956"/>
    <w:rsid w:val="009E7C67"/>
    <w:rsid w:val="009E7D03"/>
    <w:rsid w:val="009F0324"/>
    <w:rsid w:val="009F035F"/>
    <w:rsid w:val="009F0728"/>
    <w:rsid w:val="009F0883"/>
    <w:rsid w:val="009F0A08"/>
    <w:rsid w:val="009F0ACE"/>
    <w:rsid w:val="009F0AD7"/>
    <w:rsid w:val="009F0AEC"/>
    <w:rsid w:val="009F1307"/>
    <w:rsid w:val="009F14AB"/>
    <w:rsid w:val="009F14C9"/>
    <w:rsid w:val="009F1B8E"/>
    <w:rsid w:val="009F1C02"/>
    <w:rsid w:val="009F1CE0"/>
    <w:rsid w:val="009F1EFF"/>
    <w:rsid w:val="009F1FBA"/>
    <w:rsid w:val="009F23EC"/>
    <w:rsid w:val="009F254F"/>
    <w:rsid w:val="009F25D6"/>
    <w:rsid w:val="009F26A3"/>
    <w:rsid w:val="009F2725"/>
    <w:rsid w:val="009F296B"/>
    <w:rsid w:val="009F29BF"/>
    <w:rsid w:val="009F2AA1"/>
    <w:rsid w:val="009F2B89"/>
    <w:rsid w:val="009F2C23"/>
    <w:rsid w:val="009F2D49"/>
    <w:rsid w:val="009F2EEB"/>
    <w:rsid w:val="009F3102"/>
    <w:rsid w:val="009F317B"/>
    <w:rsid w:val="009F3211"/>
    <w:rsid w:val="009F33ED"/>
    <w:rsid w:val="009F394A"/>
    <w:rsid w:val="009F3ADD"/>
    <w:rsid w:val="009F3BC6"/>
    <w:rsid w:val="009F3D9C"/>
    <w:rsid w:val="009F3EE1"/>
    <w:rsid w:val="009F4007"/>
    <w:rsid w:val="009F4196"/>
    <w:rsid w:val="009F436A"/>
    <w:rsid w:val="009F47FB"/>
    <w:rsid w:val="009F4C58"/>
    <w:rsid w:val="009F4D23"/>
    <w:rsid w:val="009F4EF0"/>
    <w:rsid w:val="009F4F7F"/>
    <w:rsid w:val="009F53CE"/>
    <w:rsid w:val="009F560C"/>
    <w:rsid w:val="009F5618"/>
    <w:rsid w:val="009F5698"/>
    <w:rsid w:val="009F589C"/>
    <w:rsid w:val="009F5989"/>
    <w:rsid w:val="009F5992"/>
    <w:rsid w:val="009F5B10"/>
    <w:rsid w:val="009F5E3A"/>
    <w:rsid w:val="009F60EB"/>
    <w:rsid w:val="009F616C"/>
    <w:rsid w:val="009F6518"/>
    <w:rsid w:val="009F6E31"/>
    <w:rsid w:val="009F7237"/>
    <w:rsid w:val="009F73D3"/>
    <w:rsid w:val="009F7828"/>
    <w:rsid w:val="009F78A8"/>
    <w:rsid w:val="009F79AA"/>
    <w:rsid w:val="009F79B8"/>
    <w:rsid w:val="009F7A34"/>
    <w:rsid w:val="009F7AAB"/>
    <w:rsid w:val="009F7B08"/>
    <w:rsid w:val="009F7B8B"/>
    <w:rsid w:val="009F7BB3"/>
    <w:rsid w:val="009F7C99"/>
    <w:rsid w:val="009F7E4D"/>
    <w:rsid w:val="009F7F39"/>
    <w:rsid w:val="009F7F6B"/>
    <w:rsid w:val="00A002BE"/>
    <w:rsid w:val="00A00532"/>
    <w:rsid w:val="00A00558"/>
    <w:rsid w:val="00A00A50"/>
    <w:rsid w:val="00A00A59"/>
    <w:rsid w:val="00A00C24"/>
    <w:rsid w:val="00A010AE"/>
    <w:rsid w:val="00A012B9"/>
    <w:rsid w:val="00A012EF"/>
    <w:rsid w:val="00A0145B"/>
    <w:rsid w:val="00A01554"/>
    <w:rsid w:val="00A01701"/>
    <w:rsid w:val="00A017E7"/>
    <w:rsid w:val="00A01A2C"/>
    <w:rsid w:val="00A01D3A"/>
    <w:rsid w:val="00A01EB6"/>
    <w:rsid w:val="00A01F9D"/>
    <w:rsid w:val="00A02354"/>
    <w:rsid w:val="00A02474"/>
    <w:rsid w:val="00A0247A"/>
    <w:rsid w:val="00A027D0"/>
    <w:rsid w:val="00A02B44"/>
    <w:rsid w:val="00A02D12"/>
    <w:rsid w:val="00A02D68"/>
    <w:rsid w:val="00A037B0"/>
    <w:rsid w:val="00A038AC"/>
    <w:rsid w:val="00A038C7"/>
    <w:rsid w:val="00A039D0"/>
    <w:rsid w:val="00A03F06"/>
    <w:rsid w:val="00A042D1"/>
    <w:rsid w:val="00A04318"/>
    <w:rsid w:val="00A0434A"/>
    <w:rsid w:val="00A0456B"/>
    <w:rsid w:val="00A04808"/>
    <w:rsid w:val="00A04F76"/>
    <w:rsid w:val="00A050D9"/>
    <w:rsid w:val="00A05B23"/>
    <w:rsid w:val="00A05C2B"/>
    <w:rsid w:val="00A05C81"/>
    <w:rsid w:val="00A05EBF"/>
    <w:rsid w:val="00A061CD"/>
    <w:rsid w:val="00A0628A"/>
    <w:rsid w:val="00A06317"/>
    <w:rsid w:val="00A069A1"/>
    <w:rsid w:val="00A06BA0"/>
    <w:rsid w:val="00A06C1E"/>
    <w:rsid w:val="00A070B0"/>
    <w:rsid w:val="00A0710A"/>
    <w:rsid w:val="00A07641"/>
    <w:rsid w:val="00A077A3"/>
    <w:rsid w:val="00A078D0"/>
    <w:rsid w:val="00A0799A"/>
    <w:rsid w:val="00A07A6D"/>
    <w:rsid w:val="00A07F9E"/>
    <w:rsid w:val="00A1011D"/>
    <w:rsid w:val="00A1013D"/>
    <w:rsid w:val="00A10198"/>
    <w:rsid w:val="00A105B5"/>
    <w:rsid w:val="00A106ED"/>
    <w:rsid w:val="00A10972"/>
    <w:rsid w:val="00A10E56"/>
    <w:rsid w:val="00A10E79"/>
    <w:rsid w:val="00A111DE"/>
    <w:rsid w:val="00A1149F"/>
    <w:rsid w:val="00A11562"/>
    <w:rsid w:val="00A117DC"/>
    <w:rsid w:val="00A11A52"/>
    <w:rsid w:val="00A11C11"/>
    <w:rsid w:val="00A11CDF"/>
    <w:rsid w:val="00A1202E"/>
    <w:rsid w:val="00A1209F"/>
    <w:rsid w:val="00A12182"/>
    <w:rsid w:val="00A123E3"/>
    <w:rsid w:val="00A125FE"/>
    <w:rsid w:val="00A12706"/>
    <w:rsid w:val="00A128FF"/>
    <w:rsid w:val="00A129CE"/>
    <w:rsid w:val="00A12A03"/>
    <w:rsid w:val="00A12AFE"/>
    <w:rsid w:val="00A12E40"/>
    <w:rsid w:val="00A1302F"/>
    <w:rsid w:val="00A1328D"/>
    <w:rsid w:val="00A1348F"/>
    <w:rsid w:val="00A134D0"/>
    <w:rsid w:val="00A135C6"/>
    <w:rsid w:val="00A13772"/>
    <w:rsid w:val="00A13AC2"/>
    <w:rsid w:val="00A13BF8"/>
    <w:rsid w:val="00A13D2C"/>
    <w:rsid w:val="00A13E42"/>
    <w:rsid w:val="00A1442E"/>
    <w:rsid w:val="00A14446"/>
    <w:rsid w:val="00A1446D"/>
    <w:rsid w:val="00A144A6"/>
    <w:rsid w:val="00A14ACE"/>
    <w:rsid w:val="00A14E22"/>
    <w:rsid w:val="00A15379"/>
    <w:rsid w:val="00A15ED5"/>
    <w:rsid w:val="00A16289"/>
    <w:rsid w:val="00A162C4"/>
    <w:rsid w:val="00A16322"/>
    <w:rsid w:val="00A16473"/>
    <w:rsid w:val="00A1656F"/>
    <w:rsid w:val="00A1667B"/>
    <w:rsid w:val="00A169A1"/>
    <w:rsid w:val="00A16AC2"/>
    <w:rsid w:val="00A16B2E"/>
    <w:rsid w:val="00A16F59"/>
    <w:rsid w:val="00A17123"/>
    <w:rsid w:val="00A171AF"/>
    <w:rsid w:val="00A17537"/>
    <w:rsid w:val="00A17786"/>
    <w:rsid w:val="00A1784F"/>
    <w:rsid w:val="00A17926"/>
    <w:rsid w:val="00A179B0"/>
    <w:rsid w:val="00A17B74"/>
    <w:rsid w:val="00A20168"/>
    <w:rsid w:val="00A20233"/>
    <w:rsid w:val="00A20380"/>
    <w:rsid w:val="00A204CD"/>
    <w:rsid w:val="00A20571"/>
    <w:rsid w:val="00A206C6"/>
    <w:rsid w:val="00A2090A"/>
    <w:rsid w:val="00A20A1E"/>
    <w:rsid w:val="00A20A50"/>
    <w:rsid w:val="00A20C03"/>
    <w:rsid w:val="00A20CA6"/>
    <w:rsid w:val="00A20D7C"/>
    <w:rsid w:val="00A20E9F"/>
    <w:rsid w:val="00A21083"/>
    <w:rsid w:val="00A2173A"/>
    <w:rsid w:val="00A21C6F"/>
    <w:rsid w:val="00A21D6F"/>
    <w:rsid w:val="00A21EE4"/>
    <w:rsid w:val="00A2211B"/>
    <w:rsid w:val="00A221B2"/>
    <w:rsid w:val="00A2220D"/>
    <w:rsid w:val="00A2229F"/>
    <w:rsid w:val="00A222E0"/>
    <w:rsid w:val="00A225D5"/>
    <w:rsid w:val="00A2299B"/>
    <w:rsid w:val="00A22AD9"/>
    <w:rsid w:val="00A22EC5"/>
    <w:rsid w:val="00A22F9D"/>
    <w:rsid w:val="00A2309B"/>
    <w:rsid w:val="00A230E3"/>
    <w:rsid w:val="00A2317F"/>
    <w:rsid w:val="00A2364C"/>
    <w:rsid w:val="00A23A41"/>
    <w:rsid w:val="00A2400E"/>
    <w:rsid w:val="00A24050"/>
    <w:rsid w:val="00A24067"/>
    <w:rsid w:val="00A242BC"/>
    <w:rsid w:val="00A24665"/>
    <w:rsid w:val="00A247E3"/>
    <w:rsid w:val="00A24850"/>
    <w:rsid w:val="00A24A6E"/>
    <w:rsid w:val="00A24AE7"/>
    <w:rsid w:val="00A24B0E"/>
    <w:rsid w:val="00A24BCB"/>
    <w:rsid w:val="00A24D08"/>
    <w:rsid w:val="00A25270"/>
    <w:rsid w:val="00A2554D"/>
    <w:rsid w:val="00A25752"/>
    <w:rsid w:val="00A25AAA"/>
    <w:rsid w:val="00A25C03"/>
    <w:rsid w:val="00A25C54"/>
    <w:rsid w:val="00A26212"/>
    <w:rsid w:val="00A26545"/>
    <w:rsid w:val="00A265F9"/>
    <w:rsid w:val="00A26607"/>
    <w:rsid w:val="00A2679D"/>
    <w:rsid w:val="00A267E0"/>
    <w:rsid w:val="00A268CA"/>
    <w:rsid w:val="00A268FC"/>
    <w:rsid w:val="00A269EA"/>
    <w:rsid w:val="00A26A89"/>
    <w:rsid w:val="00A270D2"/>
    <w:rsid w:val="00A272C7"/>
    <w:rsid w:val="00A27316"/>
    <w:rsid w:val="00A273C4"/>
    <w:rsid w:val="00A274A9"/>
    <w:rsid w:val="00A2751C"/>
    <w:rsid w:val="00A275F6"/>
    <w:rsid w:val="00A275F7"/>
    <w:rsid w:val="00A277FE"/>
    <w:rsid w:val="00A27987"/>
    <w:rsid w:val="00A27BAB"/>
    <w:rsid w:val="00A27CDB"/>
    <w:rsid w:val="00A27D2A"/>
    <w:rsid w:val="00A301F5"/>
    <w:rsid w:val="00A302F2"/>
    <w:rsid w:val="00A302F5"/>
    <w:rsid w:val="00A3042C"/>
    <w:rsid w:val="00A3056D"/>
    <w:rsid w:val="00A30976"/>
    <w:rsid w:val="00A30D45"/>
    <w:rsid w:val="00A30DBC"/>
    <w:rsid w:val="00A30EBF"/>
    <w:rsid w:val="00A31166"/>
    <w:rsid w:val="00A311ED"/>
    <w:rsid w:val="00A31413"/>
    <w:rsid w:val="00A31ACB"/>
    <w:rsid w:val="00A31B7A"/>
    <w:rsid w:val="00A32398"/>
    <w:rsid w:val="00A32528"/>
    <w:rsid w:val="00A3277D"/>
    <w:rsid w:val="00A32A52"/>
    <w:rsid w:val="00A32A5A"/>
    <w:rsid w:val="00A32BA0"/>
    <w:rsid w:val="00A32CDF"/>
    <w:rsid w:val="00A330A9"/>
    <w:rsid w:val="00A335EC"/>
    <w:rsid w:val="00A33764"/>
    <w:rsid w:val="00A33963"/>
    <w:rsid w:val="00A33B06"/>
    <w:rsid w:val="00A33B2D"/>
    <w:rsid w:val="00A33DC8"/>
    <w:rsid w:val="00A340CB"/>
    <w:rsid w:val="00A34474"/>
    <w:rsid w:val="00A347A0"/>
    <w:rsid w:val="00A34AF4"/>
    <w:rsid w:val="00A34B5B"/>
    <w:rsid w:val="00A34F14"/>
    <w:rsid w:val="00A352FD"/>
    <w:rsid w:val="00A35526"/>
    <w:rsid w:val="00A3577D"/>
    <w:rsid w:val="00A358DE"/>
    <w:rsid w:val="00A35D53"/>
    <w:rsid w:val="00A35D64"/>
    <w:rsid w:val="00A35DA3"/>
    <w:rsid w:val="00A36028"/>
    <w:rsid w:val="00A3611F"/>
    <w:rsid w:val="00A361EC"/>
    <w:rsid w:val="00A3650A"/>
    <w:rsid w:val="00A36B7D"/>
    <w:rsid w:val="00A36C65"/>
    <w:rsid w:val="00A36D2F"/>
    <w:rsid w:val="00A36E9F"/>
    <w:rsid w:val="00A3706A"/>
    <w:rsid w:val="00A371B4"/>
    <w:rsid w:val="00A37236"/>
    <w:rsid w:val="00A372C7"/>
    <w:rsid w:val="00A37327"/>
    <w:rsid w:val="00A374E5"/>
    <w:rsid w:val="00A37556"/>
    <w:rsid w:val="00A375BE"/>
    <w:rsid w:val="00A37964"/>
    <w:rsid w:val="00A379AE"/>
    <w:rsid w:val="00A37D94"/>
    <w:rsid w:val="00A40261"/>
    <w:rsid w:val="00A404E9"/>
    <w:rsid w:val="00A4082E"/>
    <w:rsid w:val="00A40957"/>
    <w:rsid w:val="00A409EE"/>
    <w:rsid w:val="00A40C1F"/>
    <w:rsid w:val="00A40C21"/>
    <w:rsid w:val="00A40C5C"/>
    <w:rsid w:val="00A40DE6"/>
    <w:rsid w:val="00A411AE"/>
    <w:rsid w:val="00A4121F"/>
    <w:rsid w:val="00A414E5"/>
    <w:rsid w:val="00A4155E"/>
    <w:rsid w:val="00A41572"/>
    <w:rsid w:val="00A41594"/>
    <w:rsid w:val="00A415FD"/>
    <w:rsid w:val="00A41786"/>
    <w:rsid w:val="00A418F3"/>
    <w:rsid w:val="00A41900"/>
    <w:rsid w:val="00A41AEA"/>
    <w:rsid w:val="00A41CCF"/>
    <w:rsid w:val="00A41EBF"/>
    <w:rsid w:val="00A41EE4"/>
    <w:rsid w:val="00A41F3E"/>
    <w:rsid w:val="00A420C2"/>
    <w:rsid w:val="00A42161"/>
    <w:rsid w:val="00A42322"/>
    <w:rsid w:val="00A4235A"/>
    <w:rsid w:val="00A42584"/>
    <w:rsid w:val="00A42688"/>
    <w:rsid w:val="00A42780"/>
    <w:rsid w:val="00A42874"/>
    <w:rsid w:val="00A42919"/>
    <w:rsid w:val="00A42A55"/>
    <w:rsid w:val="00A42D47"/>
    <w:rsid w:val="00A42ED1"/>
    <w:rsid w:val="00A42F72"/>
    <w:rsid w:val="00A4300C"/>
    <w:rsid w:val="00A431F2"/>
    <w:rsid w:val="00A4371C"/>
    <w:rsid w:val="00A438A9"/>
    <w:rsid w:val="00A43B90"/>
    <w:rsid w:val="00A43F11"/>
    <w:rsid w:val="00A4405D"/>
    <w:rsid w:val="00A440C2"/>
    <w:rsid w:val="00A44181"/>
    <w:rsid w:val="00A44260"/>
    <w:rsid w:val="00A4427F"/>
    <w:rsid w:val="00A4449F"/>
    <w:rsid w:val="00A44517"/>
    <w:rsid w:val="00A44558"/>
    <w:rsid w:val="00A44566"/>
    <w:rsid w:val="00A446B3"/>
    <w:rsid w:val="00A447D1"/>
    <w:rsid w:val="00A4485A"/>
    <w:rsid w:val="00A448A7"/>
    <w:rsid w:val="00A448DD"/>
    <w:rsid w:val="00A44AFC"/>
    <w:rsid w:val="00A45141"/>
    <w:rsid w:val="00A451A4"/>
    <w:rsid w:val="00A45211"/>
    <w:rsid w:val="00A45468"/>
    <w:rsid w:val="00A45585"/>
    <w:rsid w:val="00A4592E"/>
    <w:rsid w:val="00A45B01"/>
    <w:rsid w:val="00A45B5B"/>
    <w:rsid w:val="00A45D8D"/>
    <w:rsid w:val="00A45E24"/>
    <w:rsid w:val="00A45F06"/>
    <w:rsid w:val="00A45F2E"/>
    <w:rsid w:val="00A45F73"/>
    <w:rsid w:val="00A46410"/>
    <w:rsid w:val="00A4690F"/>
    <w:rsid w:val="00A46B38"/>
    <w:rsid w:val="00A46BAD"/>
    <w:rsid w:val="00A46F50"/>
    <w:rsid w:val="00A470C9"/>
    <w:rsid w:val="00A47143"/>
    <w:rsid w:val="00A47609"/>
    <w:rsid w:val="00A47B3F"/>
    <w:rsid w:val="00A47D8C"/>
    <w:rsid w:val="00A47F4C"/>
    <w:rsid w:val="00A5000B"/>
    <w:rsid w:val="00A50103"/>
    <w:rsid w:val="00A501C9"/>
    <w:rsid w:val="00A5022C"/>
    <w:rsid w:val="00A50396"/>
    <w:rsid w:val="00A50A41"/>
    <w:rsid w:val="00A50B29"/>
    <w:rsid w:val="00A50E23"/>
    <w:rsid w:val="00A51101"/>
    <w:rsid w:val="00A515DD"/>
    <w:rsid w:val="00A5168F"/>
    <w:rsid w:val="00A51904"/>
    <w:rsid w:val="00A519D3"/>
    <w:rsid w:val="00A51AD2"/>
    <w:rsid w:val="00A51C75"/>
    <w:rsid w:val="00A52360"/>
    <w:rsid w:val="00A52607"/>
    <w:rsid w:val="00A5281D"/>
    <w:rsid w:val="00A52C5F"/>
    <w:rsid w:val="00A52D5F"/>
    <w:rsid w:val="00A53248"/>
    <w:rsid w:val="00A53343"/>
    <w:rsid w:val="00A53515"/>
    <w:rsid w:val="00A53739"/>
    <w:rsid w:val="00A5393E"/>
    <w:rsid w:val="00A53A78"/>
    <w:rsid w:val="00A53C45"/>
    <w:rsid w:val="00A53D50"/>
    <w:rsid w:val="00A53D9C"/>
    <w:rsid w:val="00A541FD"/>
    <w:rsid w:val="00A54303"/>
    <w:rsid w:val="00A55616"/>
    <w:rsid w:val="00A55668"/>
    <w:rsid w:val="00A55691"/>
    <w:rsid w:val="00A557C4"/>
    <w:rsid w:val="00A55BE0"/>
    <w:rsid w:val="00A56453"/>
    <w:rsid w:val="00A56492"/>
    <w:rsid w:val="00A568B0"/>
    <w:rsid w:val="00A56A95"/>
    <w:rsid w:val="00A56BDE"/>
    <w:rsid w:val="00A56C6A"/>
    <w:rsid w:val="00A56C87"/>
    <w:rsid w:val="00A571C2"/>
    <w:rsid w:val="00A571E4"/>
    <w:rsid w:val="00A572D4"/>
    <w:rsid w:val="00A5762A"/>
    <w:rsid w:val="00A57A47"/>
    <w:rsid w:val="00A57A89"/>
    <w:rsid w:val="00A57D9B"/>
    <w:rsid w:val="00A57FF1"/>
    <w:rsid w:val="00A5F20D"/>
    <w:rsid w:val="00A60014"/>
    <w:rsid w:val="00A60725"/>
    <w:rsid w:val="00A60845"/>
    <w:rsid w:val="00A6116F"/>
    <w:rsid w:val="00A611B2"/>
    <w:rsid w:val="00A61294"/>
    <w:rsid w:val="00A61451"/>
    <w:rsid w:val="00A61499"/>
    <w:rsid w:val="00A6159B"/>
    <w:rsid w:val="00A61742"/>
    <w:rsid w:val="00A6180D"/>
    <w:rsid w:val="00A61A4A"/>
    <w:rsid w:val="00A61B62"/>
    <w:rsid w:val="00A61E7F"/>
    <w:rsid w:val="00A61F67"/>
    <w:rsid w:val="00A620F9"/>
    <w:rsid w:val="00A6227E"/>
    <w:rsid w:val="00A6236E"/>
    <w:rsid w:val="00A623A6"/>
    <w:rsid w:val="00A62643"/>
    <w:rsid w:val="00A629B4"/>
    <w:rsid w:val="00A62B79"/>
    <w:rsid w:val="00A62D56"/>
    <w:rsid w:val="00A62F9C"/>
    <w:rsid w:val="00A6353D"/>
    <w:rsid w:val="00A635B1"/>
    <w:rsid w:val="00A63D79"/>
    <w:rsid w:val="00A63EA4"/>
    <w:rsid w:val="00A642E0"/>
    <w:rsid w:val="00A644E6"/>
    <w:rsid w:val="00A64570"/>
    <w:rsid w:val="00A6470B"/>
    <w:rsid w:val="00A64813"/>
    <w:rsid w:val="00A64D71"/>
    <w:rsid w:val="00A64F42"/>
    <w:rsid w:val="00A64F50"/>
    <w:rsid w:val="00A6529B"/>
    <w:rsid w:val="00A6559A"/>
    <w:rsid w:val="00A6583E"/>
    <w:rsid w:val="00A65D92"/>
    <w:rsid w:val="00A65FCD"/>
    <w:rsid w:val="00A664A0"/>
    <w:rsid w:val="00A664B9"/>
    <w:rsid w:val="00A6663C"/>
    <w:rsid w:val="00A667BC"/>
    <w:rsid w:val="00A667DC"/>
    <w:rsid w:val="00A66CB7"/>
    <w:rsid w:val="00A66DC2"/>
    <w:rsid w:val="00A66EE5"/>
    <w:rsid w:val="00A66F65"/>
    <w:rsid w:val="00A67346"/>
    <w:rsid w:val="00A67438"/>
    <w:rsid w:val="00A67494"/>
    <w:rsid w:val="00A67632"/>
    <w:rsid w:val="00A6782E"/>
    <w:rsid w:val="00A67EA0"/>
    <w:rsid w:val="00A7022C"/>
    <w:rsid w:val="00A702F1"/>
    <w:rsid w:val="00A7031B"/>
    <w:rsid w:val="00A70C07"/>
    <w:rsid w:val="00A70CC1"/>
    <w:rsid w:val="00A70D33"/>
    <w:rsid w:val="00A70D73"/>
    <w:rsid w:val="00A70D75"/>
    <w:rsid w:val="00A70FD3"/>
    <w:rsid w:val="00A71203"/>
    <w:rsid w:val="00A71885"/>
    <w:rsid w:val="00A71A86"/>
    <w:rsid w:val="00A71CDF"/>
    <w:rsid w:val="00A71DE2"/>
    <w:rsid w:val="00A721A8"/>
    <w:rsid w:val="00A72503"/>
    <w:rsid w:val="00A727D2"/>
    <w:rsid w:val="00A729BB"/>
    <w:rsid w:val="00A72EE1"/>
    <w:rsid w:val="00A72FF5"/>
    <w:rsid w:val="00A731D5"/>
    <w:rsid w:val="00A733F5"/>
    <w:rsid w:val="00A7355B"/>
    <w:rsid w:val="00A73946"/>
    <w:rsid w:val="00A73B66"/>
    <w:rsid w:val="00A73BED"/>
    <w:rsid w:val="00A73C25"/>
    <w:rsid w:val="00A73ECA"/>
    <w:rsid w:val="00A742C0"/>
    <w:rsid w:val="00A74443"/>
    <w:rsid w:val="00A7471F"/>
    <w:rsid w:val="00A7476F"/>
    <w:rsid w:val="00A74941"/>
    <w:rsid w:val="00A749A2"/>
    <w:rsid w:val="00A74A32"/>
    <w:rsid w:val="00A74DC3"/>
    <w:rsid w:val="00A74EC8"/>
    <w:rsid w:val="00A7503A"/>
    <w:rsid w:val="00A75322"/>
    <w:rsid w:val="00A754A4"/>
    <w:rsid w:val="00A75774"/>
    <w:rsid w:val="00A758B5"/>
    <w:rsid w:val="00A759EB"/>
    <w:rsid w:val="00A75B2B"/>
    <w:rsid w:val="00A75BC1"/>
    <w:rsid w:val="00A75E3C"/>
    <w:rsid w:val="00A75E4E"/>
    <w:rsid w:val="00A7608A"/>
    <w:rsid w:val="00A760C8"/>
    <w:rsid w:val="00A761A2"/>
    <w:rsid w:val="00A76297"/>
    <w:rsid w:val="00A76391"/>
    <w:rsid w:val="00A7692C"/>
    <w:rsid w:val="00A76A2C"/>
    <w:rsid w:val="00A76AAE"/>
    <w:rsid w:val="00A76CFB"/>
    <w:rsid w:val="00A770C7"/>
    <w:rsid w:val="00A7757B"/>
    <w:rsid w:val="00A77635"/>
    <w:rsid w:val="00A778B6"/>
    <w:rsid w:val="00A77D95"/>
    <w:rsid w:val="00A77E4A"/>
    <w:rsid w:val="00A800B3"/>
    <w:rsid w:val="00A80363"/>
    <w:rsid w:val="00A803B3"/>
    <w:rsid w:val="00A806B8"/>
    <w:rsid w:val="00A80CF7"/>
    <w:rsid w:val="00A80D3E"/>
    <w:rsid w:val="00A80F82"/>
    <w:rsid w:val="00A8105A"/>
    <w:rsid w:val="00A811B2"/>
    <w:rsid w:val="00A81772"/>
    <w:rsid w:val="00A81B67"/>
    <w:rsid w:val="00A81CAC"/>
    <w:rsid w:val="00A81CD4"/>
    <w:rsid w:val="00A81DAF"/>
    <w:rsid w:val="00A82115"/>
    <w:rsid w:val="00A82368"/>
    <w:rsid w:val="00A82C44"/>
    <w:rsid w:val="00A82CFC"/>
    <w:rsid w:val="00A82F51"/>
    <w:rsid w:val="00A82F55"/>
    <w:rsid w:val="00A8309A"/>
    <w:rsid w:val="00A830A3"/>
    <w:rsid w:val="00A8345F"/>
    <w:rsid w:val="00A834D0"/>
    <w:rsid w:val="00A8374F"/>
    <w:rsid w:val="00A839EC"/>
    <w:rsid w:val="00A83A12"/>
    <w:rsid w:val="00A83A6C"/>
    <w:rsid w:val="00A83CBA"/>
    <w:rsid w:val="00A83D7D"/>
    <w:rsid w:val="00A84149"/>
    <w:rsid w:val="00A842F8"/>
    <w:rsid w:val="00A8442F"/>
    <w:rsid w:val="00A84BD5"/>
    <w:rsid w:val="00A84D7E"/>
    <w:rsid w:val="00A84D9D"/>
    <w:rsid w:val="00A85387"/>
    <w:rsid w:val="00A856FE"/>
    <w:rsid w:val="00A85832"/>
    <w:rsid w:val="00A8590D"/>
    <w:rsid w:val="00A8598A"/>
    <w:rsid w:val="00A859F2"/>
    <w:rsid w:val="00A85B1B"/>
    <w:rsid w:val="00A8620A"/>
    <w:rsid w:val="00A8639E"/>
    <w:rsid w:val="00A8650B"/>
    <w:rsid w:val="00A866FA"/>
    <w:rsid w:val="00A86962"/>
    <w:rsid w:val="00A86CAB"/>
    <w:rsid w:val="00A86D96"/>
    <w:rsid w:val="00A86F7F"/>
    <w:rsid w:val="00A8730F"/>
    <w:rsid w:val="00A87419"/>
    <w:rsid w:val="00A87421"/>
    <w:rsid w:val="00A87483"/>
    <w:rsid w:val="00A878AC"/>
    <w:rsid w:val="00A87924"/>
    <w:rsid w:val="00A900B8"/>
    <w:rsid w:val="00A900FD"/>
    <w:rsid w:val="00A901D2"/>
    <w:rsid w:val="00A90200"/>
    <w:rsid w:val="00A9035F"/>
    <w:rsid w:val="00A90417"/>
    <w:rsid w:val="00A9043D"/>
    <w:rsid w:val="00A9072C"/>
    <w:rsid w:val="00A90C2D"/>
    <w:rsid w:val="00A90E37"/>
    <w:rsid w:val="00A910A6"/>
    <w:rsid w:val="00A91181"/>
    <w:rsid w:val="00A9125B"/>
    <w:rsid w:val="00A9180A"/>
    <w:rsid w:val="00A918DD"/>
    <w:rsid w:val="00A92071"/>
    <w:rsid w:val="00A920A6"/>
    <w:rsid w:val="00A92117"/>
    <w:rsid w:val="00A922BC"/>
    <w:rsid w:val="00A9244C"/>
    <w:rsid w:val="00A92618"/>
    <w:rsid w:val="00A927B2"/>
    <w:rsid w:val="00A9294C"/>
    <w:rsid w:val="00A92B14"/>
    <w:rsid w:val="00A92F0A"/>
    <w:rsid w:val="00A930C1"/>
    <w:rsid w:val="00A93109"/>
    <w:rsid w:val="00A93388"/>
    <w:rsid w:val="00A937F1"/>
    <w:rsid w:val="00A93A3B"/>
    <w:rsid w:val="00A93D23"/>
    <w:rsid w:val="00A93F2C"/>
    <w:rsid w:val="00A940E1"/>
    <w:rsid w:val="00A941A9"/>
    <w:rsid w:val="00A944E1"/>
    <w:rsid w:val="00A9462E"/>
    <w:rsid w:val="00A94946"/>
    <w:rsid w:val="00A94B7D"/>
    <w:rsid w:val="00A94F5B"/>
    <w:rsid w:val="00A951CD"/>
    <w:rsid w:val="00A95255"/>
    <w:rsid w:val="00A95392"/>
    <w:rsid w:val="00A9548D"/>
    <w:rsid w:val="00A954C8"/>
    <w:rsid w:val="00A95542"/>
    <w:rsid w:val="00A955AD"/>
    <w:rsid w:val="00A9580E"/>
    <w:rsid w:val="00A95954"/>
    <w:rsid w:val="00A95C48"/>
    <w:rsid w:val="00A960EC"/>
    <w:rsid w:val="00A963B3"/>
    <w:rsid w:val="00A96400"/>
    <w:rsid w:val="00A964F3"/>
    <w:rsid w:val="00A96627"/>
    <w:rsid w:val="00A96922"/>
    <w:rsid w:val="00A96AFE"/>
    <w:rsid w:val="00A96E7A"/>
    <w:rsid w:val="00A96E8E"/>
    <w:rsid w:val="00A96F02"/>
    <w:rsid w:val="00A96FA1"/>
    <w:rsid w:val="00A9748A"/>
    <w:rsid w:val="00A9758F"/>
    <w:rsid w:val="00A97617"/>
    <w:rsid w:val="00A977E4"/>
    <w:rsid w:val="00A97B92"/>
    <w:rsid w:val="00A97D26"/>
    <w:rsid w:val="00AA0025"/>
    <w:rsid w:val="00AA03D8"/>
    <w:rsid w:val="00AA05D9"/>
    <w:rsid w:val="00AA067C"/>
    <w:rsid w:val="00AA06A6"/>
    <w:rsid w:val="00AA06F7"/>
    <w:rsid w:val="00AA0811"/>
    <w:rsid w:val="00AA0B26"/>
    <w:rsid w:val="00AA0BA5"/>
    <w:rsid w:val="00AA0EC5"/>
    <w:rsid w:val="00AA1083"/>
    <w:rsid w:val="00AA151B"/>
    <w:rsid w:val="00AA1665"/>
    <w:rsid w:val="00AA16AD"/>
    <w:rsid w:val="00AA16DC"/>
    <w:rsid w:val="00AA1795"/>
    <w:rsid w:val="00AA221E"/>
    <w:rsid w:val="00AA22DD"/>
    <w:rsid w:val="00AA242E"/>
    <w:rsid w:val="00AA24E6"/>
    <w:rsid w:val="00AA26B9"/>
    <w:rsid w:val="00AA2733"/>
    <w:rsid w:val="00AA2845"/>
    <w:rsid w:val="00AA284B"/>
    <w:rsid w:val="00AA2C44"/>
    <w:rsid w:val="00AA2D6A"/>
    <w:rsid w:val="00AA2E6B"/>
    <w:rsid w:val="00AA2FCA"/>
    <w:rsid w:val="00AA3003"/>
    <w:rsid w:val="00AA305D"/>
    <w:rsid w:val="00AA3525"/>
    <w:rsid w:val="00AA384E"/>
    <w:rsid w:val="00AA38FE"/>
    <w:rsid w:val="00AA3980"/>
    <w:rsid w:val="00AA3B0C"/>
    <w:rsid w:val="00AA419E"/>
    <w:rsid w:val="00AA466A"/>
    <w:rsid w:val="00AA4A1E"/>
    <w:rsid w:val="00AA4BEE"/>
    <w:rsid w:val="00AA4C8F"/>
    <w:rsid w:val="00AA4C9C"/>
    <w:rsid w:val="00AA4E8C"/>
    <w:rsid w:val="00AA4EA8"/>
    <w:rsid w:val="00AA4ED2"/>
    <w:rsid w:val="00AA4F80"/>
    <w:rsid w:val="00AA5379"/>
    <w:rsid w:val="00AA53FA"/>
    <w:rsid w:val="00AA59A0"/>
    <w:rsid w:val="00AA5A6E"/>
    <w:rsid w:val="00AA5B78"/>
    <w:rsid w:val="00AA5D10"/>
    <w:rsid w:val="00AA5E86"/>
    <w:rsid w:val="00AA5E8C"/>
    <w:rsid w:val="00AA6106"/>
    <w:rsid w:val="00AA63AD"/>
    <w:rsid w:val="00AA6651"/>
    <w:rsid w:val="00AA693F"/>
    <w:rsid w:val="00AA6A34"/>
    <w:rsid w:val="00AA6BE4"/>
    <w:rsid w:val="00AA6D48"/>
    <w:rsid w:val="00AA6DFB"/>
    <w:rsid w:val="00AA6F64"/>
    <w:rsid w:val="00AA70F6"/>
    <w:rsid w:val="00AA7341"/>
    <w:rsid w:val="00AA73E2"/>
    <w:rsid w:val="00AA7536"/>
    <w:rsid w:val="00AA75B4"/>
    <w:rsid w:val="00AA764F"/>
    <w:rsid w:val="00AA76C7"/>
    <w:rsid w:val="00AA778A"/>
    <w:rsid w:val="00AA78E3"/>
    <w:rsid w:val="00AA7CA9"/>
    <w:rsid w:val="00AB00F7"/>
    <w:rsid w:val="00AB01E4"/>
    <w:rsid w:val="00AB028C"/>
    <w:rsid w:val="00AB0396"/>
    <w:rsid w:val="00AB0697"/>
    <w:rsid w:val="00AB07DF"/>
    <w:rsid w:val="00AB0B31"/>
    <w:rsid w:val="00AB0C79"/>
    <w:rsid w:val="00AB0CB8"/>
    <w:rsid w:val="00AB12C8"/>
    <w:rsid w:val="00AB13BD"/>
    <w:rsid w:val="00AB16B1"/>
    <w:rsid w:val="00AB1836"/>
    <w:rsid w:val="00AB194F"/>
    <w:rsid w:val="00AB221F"/>
    <w:rsid w:val="00AB2652"/>
    <w:rsid w:val="00AB2676"/>
    <w:rsid w:val="00AB26E3"/>
    <w:rsid w:val="00AB27AE"/>
    <w:rsid w:val="00AB28C2"/>
    <w:rsid w:val="00AB2E82"/>
    <w:rsid w:val="00AB2F37"/>
    <w:rsid w:val="00AB2F96"/>
    <w:rsid w:val="00AB3196"/>
    <w:rsid w:val="00AB3202"/>
    <w:rsid w:val="00AB32BF"/>
    <w:rsid w:val="00AB3371"/>
    <w:rsid w:val="00AB396E"/>
    <w:rsid w:val="00AB3A3A"/>
    <w:rsid w:val="00AB3BB6"/>
    <w:rsid w:val="00AB402F"/>
    <w:rsid w:val="00AB424D"/>
    <w:rsid w:val="00AB42DE"/>
    <w:rsid w:val="00AB42E8"/>
    <w:rsid w:val="00AB4441"/>
    <w:rsid w:val="00AB44F6"/>
    <w:rsid w:val="00AB4881"/>
    <w:rsid w:val="00AB4CAB"/>
    <w:rsid w:val="00AB51DE"/>
    <w:rsid w:val="00AB52B8"/>
    <w:rsid w:val="00AB55BF"/>
    <w:rsid w:val="00AB55E6"/>
    <w:rsid w:val="00AB585D"/>
    <w:rsid w:val="00AB5968"/>
    <w:rsid w:val="00AB5AC3"/>
    <w:rsid w:val="00AB5B4F"/>
    <w:rsid w:val="00AB5BF6"/>
    <w:rsid w:val="00AB5F03"/>
    <w:rsid w:val="00AB5F5E"/>
    <w:rsid w:val="00AB65A9"/>
    <w:rsid w:val="00AB6785"/>
    <w:rsid w:val="00AB6F2A"/>
    <w:rsid w:val="00AB6FCC"/>
    <w:rsid w:val="00AB7614"/>
    <w:rsid w:val="00AB784B"/>
    <w:rsid w:val="00AB7A04"/>
    <w:rsid w:val="00AB7C32"/>
    <w:rsid w:val="00AB7C41"/>
    <w:rsid w:val="00AB7C82"/>
    <w:rsid w:val="00AB7CF0"/>
    <w:rsid w:val="00AB7EDA"/>
    <w:rsid w:val="00AB7FDD"/>
    <w:rsid w:val="00AC0094"/>
    <w:rsid w:val="00AC058B"/>
    <w:rsid w:val="00AC06B4"/>
    <w:rsid w:val="00AC070C"/>
    <w:rsid w:val="00AC0A8B"/>
    <w:rsid w:val="00AC0B0E"/>
    <w:rsid w:val="00AC0C1D"/>
    <w:rsid w:val="00AC0D9C"/>
    <w:rsid w:val="00AC0E04"/>
    <w:rsid w:val="00AC11C9"/>
    <w:rsid w:val="00AC14D7"/>
    <w:rsid w:val="00AC1809"/>
    <w:rsid w:val="00AC18CB"/>
    <w:rsid w:val="00AC197C"/>
    <w:rsid w:val="00AC1C15"/>
    <w:rsid w:val="00AC1D99"/>
    <w:rsid w:val="00AC1E99"/>
    <w:rsid w:val="00AC21F4"/>
    <w:rsid w:val="00AC2323"/>
    <w:rsid w:val="00AC239E"/>
    <w:rsid w:val="00AC2507"/>
    <w:rsid w:val="00AC2966"/>
    <w:rsid w:val="00AC2996"/>
    <w:rsid w:val="00AC2A09"/>
    <w:rsid w:val="00AC2F54"/>
    <w:rsid w:val="00AC30CE"/>
    <w:rsid w:val="00AC358A"/>
    <w:rsid w:val="00AC35F3"/>
    <w:rsid w:val="00AC3981"/>
    <w:rsid w:val="00AC3A1F"/>
    <w:rsid w:val="00AC3AAD"/>
    <w:rsid w:val="00AC410B"/>
    <w:rsid w:val="00AC4229"/>
    <w:rsid w:val="00AC44E1"/>
    <w:rsid w:val="00AC450E"/>
    <w:rsid w:val="00AC45A4"/>
    <w:rsid w:val="00AC45FB"/>
    <w:rsid w:val="00AC4696"/>
    <w:rsid w:val="00AC4CA9"/>
    <w:rsid w:val="00AC4EB3"/>
    <w:rsid w:val="00AC4F18"/>
    <w:rsid w:val="00AC5062"/>
    <w:rsid w:val="00AC52F3"/>
    <w:rsid w:val="00AC544C"/>
    <w:rsid w:val="00AC548A"/>
    <w:rsid w:val="00AC5666"/>
    <w:rsid w:val="00AC5668"/>
    <w:rsid w:val="00AC5777"/>
    <w:rsid w:val="00AC5C21"/>
    <w:rsid w:val="00AC5DA3"/>
    <w:rsid w:val="00AC5DD3"/>
    <w:rsid w:val="00AC5EA7"/>
    <w:rsid w:val="00AC5FCC"/>
    <w:rsid w:val="00AC6214"/>
    <w:rsid w:val="00AC6355"/>
    <w:rsid w:val="00AC6597"/>
    <w:rsid w:val="00AC6700"/>
    <w:rsid w:val="00AC67BB"/>
    <w:rsid w:val="00AC6855"/>
    <w:rsid w:val="00AC6BE5"/>
    <w:rsid w:val="00AC6CBF"/>
    <w:rsid w:val="00AC6CE0"/>
    <w:rsid w:val="00AC70DB"/>
    <w:rsid w:val="00AC73FA"/>
    <w:rsid w:val="00AC7828"/>
    <w:rsid w:val="00AC78F5"/>
    <w:rsid w:val="00AC7A14"/>
    <w:rsid w:val="00AC7BE1"/>
    <w:rsid w:val="00AC7EF8"/>
    <w:rsid w:val="00AC7F78"/>
    <w:rsid w:val="00AD0288"/>
    <w:rsid w:val="00AD0381"/>
    <w:rsid w:val="00AD0593"/>
    <w:rsid w:val="00AD07F3"/>
    <w:rsid w:val="00AD0828"/>
    <w:rsid w:val="00AD0A2D"/>
    <w:rsid w:val="00AD0B28"/>
    <w:rsid w:val="00AD0B31"/>
    <w:rsid w:val="00AD0B67"/>
    <w:rsid w:val="00AD0DFC"/>
    <w:rsid w:val="00AD0E53"/>
    <w:rsid w:val="00AD125E"/>
    <w:rsid w:val="00AD1300"/>
    <w:rsid w:val="00AD1602"/>
    <w:rsid w:val="00AD1635"/>
    <w:rsid w:val="00AD1A0B"/>
    <w:rsid w:val="00AD1AB3"/>
    <w:rsid w:val="00AD1AD8"/>
    <w:rsid w:val="00AD1B74"/>
    <w:rsid w:val="00AD1C93"/>
    <w:rsid w:val="00AD1CBA"/>
    <w:rsid w:val="00AD1D6F"/>
    <w:rsid w:val="00AD21E3"/>
    <w:rsid w:val="00AD223D"/>
    <w:rsid w:val="00AD22B7"/>
    <w:rsid w:val="00AD2507"/>
    <w:rsid w:val="00AD2995"/>
    <w:rsid w:val="00AD2C65"/>
    <w:rsid w:val="00AD2D92"/>
    <w:rsid w:val="00AD303A"/>
    <w:rsid w:val="00AD316C"/>
    <w:rsid w:val="00AD34BE"/>
    <w:rsid w:val="00AD371B"/>
    <w:rsid w:val="00AD43B6"/>
    <w:rsid w:val="00AD43DA"/>
    <w:rsid w:val="00AD469F"/>
    <w:rsid w:val="00AD46AB"/>
    <w:rsid w:val="00AD484E"/>
    <w:rsid w:val="00AD491C"/>
    <w:rsid w:val="00AD52D2"/>
    <w:rsid w:val="00AD55CC"/>
    <w:rsid w:val="00AD5650"/>
    <w:rsid w:val="00AD593C"/>
    <w:rsid w:val="00AD5AA7"/>
    <w:rsid w:val="00AD5E36"/>
    <w:rsid w:val="00AD6273"/>
    <w:rsid w:val="00AD63BB"/>
    <w:rsid w:val="00AD6449"/>
    <w:rsid w:val="00AD6C13"/>
    <w:rsid w:val="00AD70A5"/>
    <w:rsid w:val="00AD7184"/>
    <w:rsid w:val="00AD71B2"/>
    <w:rsid w:val="00AD762F"/>
    <w:rsid w:val="00AD783F"/>
    <w:rsid w:val="00AD78DD"/>
    <w:rsid w:val="00AD7BD2"/>
    <w:rsid w:val="00AD7E2D"/>
    <w:rsid w:val="00AD7F73"/>
    <w:rsid w:val="00AD7FB5"/>
    <w:rsid w:val="00AE018F"/>
    <w:rsid w:val="00AE0413"/>
    <w:rsid w:val="00AE07F4"/>
    <w:rsid w:val="00AE07F7"/>
    <w:rsid w:val="00AE12F3"/>
    <w:rsid w:val="00AE1347"/>
    <w:rsid w:val="00AE135E"/>
    <w:rsid w:val="00AE1553"/>
    <w:rsid w:val="00AE16DE"/>
    <w:rsid w:val="00AE1D00"/>
    <w:rsid w:val="00AE1DCB"/>
    <w:rsid w:val="00AE1F12"/>
    <w:rsid w:val="00AE205E"/>
    <w:rsid w:val="00AE2293"/>
    <w:rsid w:val="00AE24D6"/>
    <w:rsid w:val="00AE2500"/>
    <w:rsid w:val="00AE264C"/>
    <w:rsid w:val="00AE26E5"/>
    <w:rsid w:val="00AE2A8C"/>
    <w:rsid w:val="00AE2B11"/>
    <w:rsid w:val="00AE2DDD"/>
    <w:rsid w:val="00AE309E"/>
    <w:rsid w:val="00AE377D"/>
    <w:rsid w:val="00AE3990"/>
    <w:rsid w:val="00AE3DA6"/>
    <w:rsid w:val="00AE4581"/>
    <w:rsid w:val="00AE45C1"/>
    <w:rsid w:val="00AE4DF5"/>
    <w:rsid w:val="00AE4E88"/>
    <w:rsid w:val="00AE51EE"/>
    <w:rsid w:val="00AE530B"/>
    <w:rsid w:val="00AE53D4"/>
    <w:rsid w:val="00AE5511"/>
    <w:rsid w:val="00AE5686"/>
    <w:rsid w:val="00AE5B11"/>
    <w:rsid w:val="00AE5B55"/>
    <w:rsid w:val="00AE652E"/>
    <w:rsid w:val="00AE67AF"/>
    <w:rsid w:val="00AE6A5E"/>
    <w:rsid w:val="00AE6DBC"/>
    <w:rsid w:val="00AE6F6C"/>
    <w:rsid w:val="00AE71CC"/>
    <w:rsid w:val="00AE72B7"/>
    <w:rsid w:val="00AE749D"/>
    <w:rsid w:val="00AE7AB9"/>
    <w:rsid w:val="00AE7BF3"/>
    <w:rsid w:val="00AE7D66"/>
    <w:rsid w:val="00AE7FC9"/>
    <w:rsid w:val="00AF0243"/>
    <w:rsid w:val="00AF0356"/>
    <w:rsid w:val="00AF051C"/>
    <w:rsid w:val="00AF05E5"/>
    <w:rsid w:val="00AF0A93"/>
    <w:rsid w:val="00AF0ED5"/>
    <w:rsid w:val="00AF0F7C"/>
    <w:rsid w:val="00AF0FED"/>
    <w:rsid w:val="00AF10A9"/>
    <w:rsid w:val="00AF10C4"/>
    <w:rsid w:val="00AF12C2"/>
    <w:rsid w:val="00AF12F2"/>
    <w:rsid w:val="00AF1410"/>
    <w:rsid w:val="00AF1757"/>
    <w:rsid w:val="00AF1A59"/>
    <w:rsid w:val="00AF20CA"/>
    <w:rsid w:val="00AF2556"/>
    <w:rsid w:val="00AF2622"/>
    <w:rsid w:val="00AF2661"/>
    <w:rsid w:val="00AF2B15"/>
    <w:rsid w:val="00AF2E20"/>
    <w:rsid w:val="00AF2E6E"/>
    <w:rsid w:val="00AF2F9E"/>
    <w:rsid w:val="00AF355D"/>
    <w:rsid w:val="00AF37C7"/>
    <w:rsid w:val="00AF3843"/>
    <w:rsid w:val="00AF3A77"/>
    <w:rsid w:val="00AF3DD7"/>
    <w:rsid w:val="00AF3F0C"/>
    <w:rsid w:val="00AF43E2"/>
    <w:rsid w:val="00AF4583"/>
    <w:rsid w:val="00AF46CD"/>
    <w:rsid w:val="00AF4724"/>
    <w:rsid w:val="00AF4778"/>
    <w:rsid w:val="00AF4827"/>
    <w:rsid w:val="00AF49C3"/>
    <w:rsid w:val="00AF4B6C"/>
    <w:rsid w:val="00AF4D33"/>
    <w:rsid w:val="00AF508C"/>
    <w:rsid w:val="00AF5250"/>
    <w:rsid w:val="00AF52D9"/>
    <w:rsid w:val="00AF53A1"/>
    <w:rsid w:val="00AF55C5"/>
    <w:rsid w:val="00AF569A"/>
    <w:rsid w:val="00AF5771"/>
    <w:rsid w:val="00AF57EF"/>
    <w:rsid w:val="00AF580D"/>
    <w:rsid w:val="00AF5B3A"/>
    <w:rsid w:val="00AF5C5F"/>
    <w:rsid w:val="00AF5E80"/>
    <w:rsid w:val="00AF6024"/>
    <w:rsid w:val="00AF6432"/>
    <w:rsid w:val="00AF6436"/>
    <w:rsid w:val="00AF6562"/>
    <w:rsid w:val="00AF65CF"/>
    <w:rsid w:val="00AF65E1"/>
    <w:rsid w:val="00AF6B56"/>
    <w:rsid w:val="00AF6CAC"/>
    <w:rsid w:val="00AF6EC1"/>
    <w:rsid w:val="00AF71EA"/>
    <w:rsid w:val="00AF78F6"/>
    <w:rsid w:val="00AF7AE1"/>
    <w:rsid w:val="00B00264"/>
    <w:rsid w:val="00B002BF"/>
    <w:rsid w:val="00B00584"/>
    <w:rsid w:val="00B0073B"/>
    <w:rsid w:val="00B00BF9"/>
    <w:rsid w:val="00B00E5C"/>
    <w:rsid w:val="00B0137A"/>
    <w:rsid w:val="00B0161D"/>
    <w:rsid w:val="00B01A7E"/>
    <w:rsid w:val="00B01B99"/>
    <w:rsid w:val="00B01E6E"/>
    <w:rsid w:val="00B01EB1"/>
    <w:rsid w:val="00B01F94"/>
    <w:rsid w:val="00B02332"/>
    <w:rsid w:val="00B0256E"/>
    <w:rsid w:val="00B02749"/>
    <w:rsid w:val="00B02C6F"/>
    <w:rsid w:val="00B02CC7"/>
    <w:rsid w:val="00B02FE8"/>
    <w:rsid w:val="00B030F3"/>
    <w:rsid w:val="00B0338C"/>
    <w:rsid w:val="00B033C3"/>
    <w:rsid w:val="00B033EE"/>
    <w:rsid w:val="00B034FC"/>
    <w:rsid w:val="00B03686"/>
    <w:rsid w:val="00B03763"/>
    <w:rsid w:val="00B03B3E"/>
    <w:rsid w:val="00B03C0F"/>
    <w:rsid w:val="00B03F8C"/>
    <w:rsid w:val="00B03F96"/>
    <w:rsid w:val="00B040D4"/>
    <w:rsid w:val="00B0417A"/>
    <w:rsid w:val="00B0490A"/>
    <w:rsid w:val="00B04C81"/>
    <w:rsid w:val="00B05054"/>
    <w:rsid w:val="00B0579D"/>
    <w:rsid w:val="00B05998"/>
    <w:rsid w:val="00B05AB5"/>
    <w:rsid w:val="00B05C0B"/>
    <w:rsid w:val="00B05D9A"/>
    <w:rsid w:val="00B06078"/>
    <w:rsid w:val="00B06235"/>
    <w:rsid w:val="00B062B5"/>
    <w:rsid w:val="00B063E2"/>
    <w:rsid w:val="00B0645B"/>
    <w:rsid w:val="00B06817"/>
    <w:rsid w:val="00B0682E"/>
    <w:rsid w:val="00B06B3C"/>
    <w:rsid w:val="00B06BBA"/>
    <w:rsid w:val="00B06C96"/>
    <w:rsid w:val="00B06D66"/>
    <w:rsid w:val="00B06D7D"/>
    <w:rsid w:val="00B0713F"/>
    <w:rsid w:val="00B071E1"/>
    <w:rsid w:val="00B077A2"/>
    <w:rsid w:val="00B079ED"/>
    <w:rsid w:val="00B07AEC"/>
    <w:rsid w:val="00B1013B"/>
    <w:rsid w:val="00B10D5E"/>
    <w:rsid w:val="00B10E62"/>
    <w:rsid w:val="00B11154"/>
    <w:rsid w:val="00B11317"/>
    <w:rsid w:val="00B115D0"/>
    <w:rsid w:val="00B11746"/>
    <w:rsid w:val="00B1183C"/>
    <w:rsid w:val="00B11F02"/>
    <w:rsid w:val="00B11F3E"/>
    <w:rsid w:val="00B12109"/>
    <w:rsid w:val="00B1224B"/>
    <w:rsid w:val="00B12518"/>
    <w:rsid w:val="00B12B00"/>
    <w:rsid w:val="00B12D69"/>
    <w:rsid w:val="00B12E2A"/>
    <w:rsid w:val="00B13064"/>
    <w:rsid w:val="00B1319F"/>
    <w:rsid w:val="00B131C9"/>
    <w:rsid w:val="00B13236"/>
    <w:rsid w:val="00B13262"/>
    <w:rsid w:val="00B133F0"/>
    <w:rsid w:val="00B13450"/>
    <w:rsid w:val="00B13780"/>
    <w:rsid w:val="00B13AF8"/>
    <w:rsid w:val="00B13BC7"/>
    <w:rsid w:val="00B140FF"/>
    <w:rsid w:val="00B144FE"/>
    <w:rsid w:val="00B14514"/>
    <w:rsid w:val="00B1459E"/>
    <w:rsid w:val="00B14606"/>
    <w:rsid w:val="00B146CD"/>
    <w:rsid w:val="00B146FA"/>
    <w:rsid w:val="00B1474B"/>
    <w:rsid w:val="00B14A9C"/>
    <w:rsid w:val="00B14ADB"/>
    <w:rsid w:val="00B14C4D"/>
    <w:rsid w:val="00B14F9B"/>
    <w:rsid w:val="00B15265"/>
    <w:rsid w:val="00B1527D"/>
    <w:rsid w:val="00B152C9"/>
    <w:rsid w:val="00B154C5"/>
    <w:rsid w:val="00B1550B"/>
    <w:rsid w:val="00B15887"/>
    <w:rsid w:val="00B15A0B"/>
    <w:rsid w:val="00B15C3B"/>
    <w:rsid w:val="00B15CCC"/>
    <w:rsid w:val="00B15EEB"/>
    <w:rsid w:val="00B162A1"/>
    <w:rsid w:val="00B164B3"/>
    <w:rsid w:val="00B166A6"/>
    <w:rsid w:val="00B16A74"/>
    <w:rsid w:val="00B16C1C"/>
    <w:rsid w:val="00B1700F"/>
    <w:rsid w:val="00B1726B"/>
    <w:rsid w:val="00B17561"/>
    <w:rsid w:val="00B17595"/>
    <w:rsid w:val="00B17627"/>
    <w:rsid w:val="00B1778A"/>
    <w:rsid w:val="00B178E7"/>
    <w:rsid w:val="00B17B5D"/>
    <w:rsid w:val="00B20183"/>
    <w:rsid w:val="00B20716"/>
    <w:rsid w:val="00B20B7D"/>
    <w:rsid w:val="00B20D08"/>
    <w:rsid w:val="00B20D98"/>
    <w:rsid w:val="00B20F6A"/>
    <w:rsid w:val="00B2134F"/>
    <w:rsid w:val="00B218F9"/>
    <w:rsid w:val="00B21AED"/>
    <w:rsid w:val="00B21CFE"/>
    <w:rsid w:val="00B2238A"/>
    <w:rsid w:val="00B224F2"/>
    <w:rsid w:val="00B22688"/>
    <w:rsid w:val="00B2292B"/>
    <w:rsid w:val="00B22AF2"/>
    <w:rsid w:val="00B22CF5"/>
    <w:rsid w:val="00B22E2B"/>
    <w:rsid w:val="00B22E71"/>
    <w:rsid w:val="00B22FEF"/>
    <w:rsid w:val="00B2323B"/>
    <w:rsid w:val="00B232D8"/>
    <w:rsid w:val="00B23303"/>
    <w:rsid w:val="00B23317"/>
    <w:rsid w:val="00B23365"/>
    <w:rsid w:val="00B23823"/>
    <w:rsid w:val="00B23906"/>
    <w:rsid w:val="00B23983"/>
    <w:rsid w:val="00B23999"/>
    <w:rsid w:val="00B23B09"/>
    <w:rsid w:val="00B23BE9"/>
    <w:rsid w:val="00B23DE4"/>
    <w:rsid w:val="00B23F1A"/>
    <w:rsid w:val="00B2433E"/>
    <w:rsid w:val="00B243E1"/>
    <w:rsid w:val="00B2453C"/>
    <w:rsid w:val="00B2464A"/>
    <w:rsid w:val="00B248CD"/>
    <w:rsid w:val="00B24E8F"/>
    <w:rsid w:val="00B25232"/>
    <w:rsid w:val="00B25267"/>
    <w:rsid w:val="00B25643"/>
    <w:rsid w:val="00B256AF"/>
    <w:rsid w:val="00B2578C"/>
    <w:rsid w:val="00B2586B"/>
    <w:rsid w:val="00B25929"/>
    <w:rsid w:val="00B25DC9"/>
    <w:rsid w:val="00B25DEC"/>
    <w:rsid w:val="00B25DF7"/>
    <w:rsid w:val="00B25F8B"/>
    <w:rsid w:val="00B263DC"/>
    <w:rsid w:val="00B26680"/>
    <w:rsid w:val="00B26C8D"/>
    <w:rsid w:val="00B26CC9"/>
    <w:rsid w:val="00B26D96"/>
    <w:rsid w:val="00B26ED2"/>
    <w:rsid w:val="00B27250"/>
    <w:rsid w:val="00B27864"/>
    <w:rsid w:val="00B27DCA"/>
    <w:rsid w:val="00B27EB9"/>
    <w:rsid w:val="00B27F16"/>
    <w:rsid w:val="00B300A4"/>
    <w:rsid w:val="00B300A5"/>
    <w:rsid w:val="00B30215"/>
    <w:rsid w:val="00B303AB"/>
    <w:rsid w:val="00B303B9"/>
    <w:rsid w:val="00B308A5"/>
    <w:rsid w:val="00B308C7"/>
    <w:rsid w:val="00B3091E"/>
    <w:rsid w:val="00B309D4"/>
    <w:rsid w:val="00B30ED0"/>
    <w:rsid w:val="00B3111E"/>
    <w:rsid w:val="00B3160C"/>
    <w:rsid w:val="00B317D4"/>
    <w:rsid w:val="00B31CCD"/>
    <w:rsid w:val="00B31CF5"/>
    <w:rsid w:val="00B31DA5"/>
    <w:rsid w:val="00B31F33"/>
    <w:rsid w:val="00B31FAE"/>
    <w:rsid w:val="00B32238"/>
    <w:rsid w:val="00B324D4"/>
    <w:rsid w:val="00B32625"/>
    <w:rsid w:val="00B3277D"/>
    <w:rsid w:val="00B32869"/>
    <w:rsid w:val="00B329C7"/>
    <w:rsid w:val="00B32A45"/>
    <w:rsid w:val="00B32A85"/>
    <w:rsid w:val="00B32BA8"/>
    <w:rsid w:val="00B32FDF"/>
    <w:rsid w:val="00B3304E"/>
    <w:rsid w:val="00B3310C"/>
    <w:rsid w:val="00B3315B"/>
    <w:rsid w:val="00B333A5"/>
    <w:rsid w:val="00B333D3"/>
    <w:rsid w:val="00B33943"/>
    <w:rsid w:val="00B340A6"/>
    <w:rsid w:val="00B341A0"/>
    <w:rsid w:val="00B345A7"/>
    <w:rsid w:val="00B3476C"/>
    <w:rsid w:val="00B347B8"/>
    <w:rsid w:val="00B34A7D"/>
    <w:rsid w:val="00B34A98"/>
    <w:rsid w:val="00B34D6D"/>
    <w:rsid w:val="00B35446"/>
    <w:rsid w:val="00B355D3"/>
    <w:rsid w:val="00B35679"/>
    <w:rsid w:val="00B357BC"/>
    <w:rsid w:val="00B35E70"/>
    <w:rsid w:val="00B36036"/>
    <w:rsid w:val="00B3608D"/>
    <w:rsid w:val="00B361F7"/>
    <w:rsid w:val="00B3639C"/>
    <w:rsid w:val="00B36856"/>
    <w:rsid w:val="00B368E8"/>
    <w:rsid w:val="00B36C3B"/>
    <w:rsid w:val="00B36C69"/>
    <w:rsid w:val="00B374EB"/>
    <w:rsid w:val="00B375C5"/>
    <w:rsid w:val="00B37767"/>
    <w:rsid w:val="00B377A5"/>
    <w:rsid w:val="00B378E7"/>
    <w:rsid w:val="00B37E5E"/>
    <w:rsid w:val="00B37E82"/>
    <w:rsid w:val="00B4021D"/>
    <w:rsid w:val="00B4028D"/>
    <w:rsid w:val="00B4054F"/>
    <w:rsid w:val="00B40BA0"/>
    <w:rsid w:val="00B40C6A"/>
    <w:rsid w:val="00B40CA9"/>
    <w:rsid w:val="00B40D0C"/>
    <w:rsid w:val="00B40F89"/>
    <w:rsid w:val="00B418CC"/>
    <w:rsid w:val="00B41973"/>
    <w:rsid w:val="00B41986"/>
    <w:rsid w:val="00B41B29"/>
    <w:rsid w:val="00B41D63"/>
    <w:rsid w:val="00B41D6C"/>
    <w:rsid w:val="00B41E79"/>
    <w:rsid w:val="00B4207D"/>
    <w:rsid w:val="00B422F0"/>
    <w:rsid w:val="00B42753"/>
    <w:rsid w:val="00B42BD5"/>
    <w:rsid w:val="00B42DA1"/>
    <w:rsid w:val="00B42DCD"/>
    <w:rsid w:val="00B43044"/>
    <w:rsid w:val="00B439A6"/>
    <w:rsid w:val="00B43B42"/>
    <w:rsid w:val="00B43CDA"/>
    <w:rsid w:val="00B43E48"/>
    <w:rsid w:val="00B43ED0"/>
    <w:rsid w:val="00B4432D"/>
    <w:rsid w:val="00B44488"/>
    <w:rsid w:val="00B446FC"/>
    <w:rsid w:val="00B44977"/>
    <w:rsid w:val="00B44BA7"/>
    <w:rsid w:val="00B44DBF"/>
    <w:rsid w:val="00B4505B"/>
    <w:rsid w:val="00B451D4"/>
    <w:rsid w:val="00B451EB"/>
    <w:rsid w:val="00B4558C"/>
    <w:rsid w:val="00B4601F"/>
    <w:rsid w:val="00B4613E"/>
    <w:rsid w:val="00B4671F"/>
    <w:rsid w:val="00B4690D"/>
    <w:rsid w:val="00B46948"/>
    <w:rsid w:val="00B469F6"/>
    <w:rsid w:val="00B46B94"/>
    <w:rsid w:val="00B46C1D"/>
    <w:rsid w:val="00B46F06"/>
    <w:rsid w:val="00B46F2C"/>
    <w:rsid w:val="00B46F8E"/>
    <w:rsid w:val="00B47079"/>
    <w:rsid w:val="00B47789"/>
    <w:rsid w:val="00B47958"/>
    <w:rsid w:val="00B47B2A"/>
    <w:rsid w:val="00B47ED3"/>
    <w:rsid w:val="00B47F62"/>
    <w:rsid w:val="00B500C4"/>
    <w:rsid w:val="00B50169"/>
    <w:rsid w:val="00B502E2"/>
    <w:rsid w:val="00B50B77"/>
    <w:rsid w:val="00B50FAC"/>
    <w:rsid w:val="00B51190"/>
    <w:rsid w:val="00B5174D"/>
    <w:rsid w:val="00B51966"/>
    <w:rsid w:val="00B51A19"/>
    <w:rsid w:val="00B51AA8"/>
    <w:rsid w:val="00B51CC5"/>
    <w:rsid w:val="00B51CD2"/>
    <w:rsid w:val="00B51CD6"/>
    <w:rsid w:val="00B51EAF"/>
    <w:rsid w:val="00B520D1"/>
    <w:rsid w:val="00B52370"/>
    <w:rsid w:val="00B52547"/>
    <w:rsid w:val="00B525B5"/>
    <w:rsid w:val="00B5278B"/>
    <w:rsid w:val="00B52930"/>
    <w:rsid w:val="00B52B8C"/>
    <w:rsid w:val="00B52C86"/>
    <w:rsid w:val="00B5308C"/>
    <w:rsid w:val="00B53157"/>
    <w:rsid w:val="00B532BA"/>
    <w:rsid w:val="00B532CC"/>
    <w:rsid w:val="00B532D3"/>
    <w:rsid w:val="00B53616"/>
    <w:rsid w:val="00B5395B"/>
    <w:rsid w:val="00B53D81"/>
    <w:rsid w:val="00B53DA6"/>
    <w:rsid w:val="00B53EB9"/>
    <w:rsid w:val="00B54068"/>
    <w:rsid w:val="00B543CD"/>
    <w:rsid w:val="00B54789"/>
    <w:rsid w:val="00B54941"/>
    <w:rsid w:val="00B54C7F"/>
    <w:rsid w:val="00B54D6B"/>
    <w:rsid w:val="00B5507A"/>
    <w:rsid w:val="00B55299"/>
    <w:rsid w:val="00B55358"/>
    <w:rsid w:val="00B55B04"/>
    <w:rsid w:val="00B55B30"/>
    <w:rsid w:val="00B55E91"/>
    <w:rsid w:val="00B56120"/>
    <w:rsid w:val="00B5644F"/>
    <w:rsid w:val="00B56B5C"/>
    <w:rsid w:val="00B56E2F"/>
    <w:rsid w:val="00B56F6B"/>
    <w:rsid w:val="00B5706F"/>
    <w:rsid w:val="00B570B6"/>
    <w:rsid w:val="00B57305"/>
    <w:rsid w:val="00B574A8"/>
    <w:rsid w:val="00B579CB"/>
    <w:rsid w:val="00B57C09"/>
    <w:rsid w:val="00B57C49"/>
    <w:rsid w:val="00B57FF9"/>
    <w:rsid w:val="00B600EC"/>
    <w:rsid w:val="00B602A5"/>
    <w:rsid w:val="00B60476"/>
    <w:rsid w:val="00B608A8"/>
    <w:rsid w:val="00B60972"/>
    <w:rsid w:val="00B60BF7"/>
    <w:rsid w:val="00B60CB6"/>
    <w:rsid w:val="00B61272"/>
    <w:rsid w:val="00B6130D"/>
    <w:rsid w:val="00B61385"/>
    <w:rsid w:val="00B614A2"/>
    <w:rsid w:val="00B61A46"/>
    <w:rsid w:val="00B61B05"/>
    <w:rsid w:val="00B61E97"/>
    <w:rsid w:val="00B62160"/>
    <w:rsid w:val="00B62393"/>
    <w:rsid w:val="00B62879"/>
    <w:rsid w:val="00B629DD"/>
    <w:rsid w:val="00B62D40"/>
    <w:rsid w:val="00B62D42"/>
    <w:rsid w:val="00B62F63"/>
    <w:rsid w:val="00B62F98"/>
    <w:rsid w:val="00B6301B"/>
    <w:rsid w:val="00B63295"/>
    <w:rsid w:val="00B63574"/>
    <w:rsid w:val="00B6383A"/>
    <w:rsid w:val="00B638DF"/>
    <w:rsid w:val="00B63CAB"/>
    <w:rsid w:val="00B63FE0"/>
    <w:rsid w:val="00B6420E"/>
    <w:rsid w:val="00B64230"/>
    <w:rsid w:val="00B64294"/>
    <w:rsid w:val="00B64608"/>
    <w:rsid w:val="00B64862"/>
    <w:rsid w:val="00B64C41"/>
    <w:rsid w:val="00B65000"/>
    <w:rsid w:val="00B65167"/>
    <w:rsid w:val="00B651CD"/>
    <w:rsid w:val="00B65380"/>
    <w:rsid w:val="00B6556E"/>
    <w:rsid w:val="00B65632"/>
    <w:rsid w:val="00B65AC8"/>
    <w:rsid w:val="00B65E7E"/>
    <w:rsid w:val="00B65EFA"/>
    <w:rsid w:val="00B6621D"/>
    <w:rsid w:val="00B66260"/>
    <w:rsid w:val="00B66285"/>
    <w:rsid w:val="00B66396"/>
    <w:rsid w:val="00B663D5"/>
    <w:rsid w:val="00B66433"/>
    <w:rsid w:val="00B66458"/>
    <w:rsid w:val="00B667E3"/>
    <w:rsid w:val="00B66842"/>
    <w:rsid w:val="00B66A6F"/>
    <w:rsid w:val="00B66EA7"/>
    <w:rsid w:val="00B66EDA"/>
    <w:rsid w:val="00B67058"/>
    <w:rsid w:val="00B6718A"/>
    <w:rsid w:val="00B67220"/>
    <w:rsid w:val="00B67495"/>
    <w:rsid w:val="00B67555"/>
    <w:rsid w:val="00B67591"/>
    <w:rsid w:val="00B6762B"/>
    <w:rsid w:val="00B67699"/>
    <w:rsid w:val="00B67949"/>
    <w:rsid w:val="00B67996"/>
    <w:rsid w:val="00B67AE6"/>
    <w:rsid w:val="00B67DE2"/>
    <w:rsid w:val="00B703C8"/>
    <w:rsid w:val="00B70ADD"/>
    <w:rsid w:val="00B70B37"/>
    <w:rsid w:val="00B70BF1"/>
    <w:rsid w:val="00B70FBF"/>
    <w:rsid w:val="00B70FD1"/>
    <w:rsid w:val="00B7149F"/>
    <w:rsid w:val="00B71AAD"/>
    <w:rsid w:val="00B71FF4"/>
    <w:rsid w:val="00B7277E"/>
    <w:rsid w:val="00B72807"/>
    <w:rsid w:val="00B72883"/>
    <w:rsid w:val="00B7292A"/>
    <w:rsid w:val="00B72ADC"/>
    <w:rsid w:val="00B72B2A"/>
    <w:rsid w:val="00B72B46"/>
    <w:rsid w:val="00B72C81"/>
    <w:rsid w:val="00B72D46"/>
    <w:rsid w:val="00B73097"/>
    <w:rsid w:val="00B730A4"/>
    <w:rsid w:val="00B736D6"/>
    <w:rsid w:val="00B73710"/>
    <w:rsid w:val="00B7385D"/>
    <w:rsid w:val="00B739FF"/>
    <w:rsid w:val="00B73B7A"/>
    <w:rsid w:val="00B73BC3"/>
    <w:rsid w:val="00B740DF"/>
    <w:rsid w:val="00B741CF"/>
    <w:rsid w:val="00B74405"/>
    <w:rsid w:val="00B745D1"/>
    <w:rsid w:val="00B74A22"/>
    <w:rsid w:val="00B74CD2"/>
    <w:rsid w:val="00B74F86"/>
    <w:rsid w:val="00B74FA0"/>
    <w:rsid w:val="00B75309"/>
    <w:rsid w:val="00B753FE"/>
    <w:rsid w:val="00B754FA"/>
    <w:rsid w:val="00B7558F"/>
    <w:rsid w:val="00B75708"/>
    <w:rsid w:val="00B75749"/>
    <w:rsid w:val="00B7586E"/>
    <w:rsid w:val="00B759EC"/>
    <w:rsid w:val="00B75BD1"/>
    <w:rsid w:val="00B75E7F"/>
    <w:rsid w:val="00B7609B"/>
    <w:rsid w:val="00B7616B"/>
    <w:rsid w:val="00B761F4"/>
    <w:rsid w:val="00B7630F"/>
    <w:rsid w:val="00B7637B"/>
    <w:rsid w:val="00B763F3"/>
    <w:rsid w:val="00B7645D"/>
    <w:rsid w:val="00B7691B"/>
    <w:rsid w:val="00B769D8"/>
    <w:rsid w:val="00B76B1F"/>
    <w:rsid w:val="00B76C92"/>
    <w:rsid w:val="00B7700C"/>
    <w:rsid w:val="00B77ADA"/>
    <w:rsid w:val="00B77C0F"/>
    <w:rsid w:val="00B77C54"/>
    <w:rsid w:val="00B77E10"/>
    <w:rsid w:val="00B77F18"/>
    <w:rsid w:val="00B80164"/>
    <w:rsid w:val="00B8026E"/>
    <w:rsid w:val="00B80602"/>
    <w:rsid w:val="00B80B0C"/>
    <w:rsid w:val="00B80D7E"/>
    <w:rsid w:val="00B80DDE"/>
    <w:rsid w:val="00B814F6"/>
    <w:rsid w:val="00B815CA"/>
    <w:rsid w:val="00B816B0"/>
    <w:rsid w:val="00B816DE"/>
    <w:rsid w:val="00B81C91"/>
    <w:rsid w:val="00B81FC5"/>
    <w:rsid w:val="00B82182"/>
    <w:rsid w:val="00B82264"/>
    <w:rsid w:val="00B82AEA"/>
    <w:rsid w:val="00B82D0B"/>
    <w:rsid w:val="00B82F4F"/>
    <w:rsid w:val="00B82FDE"/>
    <w:rsid w:val="00B835CA"/>
    <w:rsid w:val="00B8369D"/>
    <w:rsid w:val="00B8399E"/>
    <w:rsid w:val="00B83B4C"/>
    <w:rsid w:val="00B83E39"/>
    <w:rsid w:val="00B8429C"/>
    <w:rsid w:val="00B8429E"/>
    <w:rsid w:val="00B84343"/>
    <w:rsid w:val="00B847AF"/>
    <w:rsid w:val="00B84912"/>
    <w:rsid w:val="00B8491D"/>
    <w:rsid w:val="00B84EF6"/>
    <w:rsid w:val="00B85274"/>
    <w:rsid w:val="00B855C4"/>
    <w:rsid w:val="00B857A1"/>
    <w:rsid w:val="00B857A4"/>
    <w:rsid w:val="00B85844"/>
    <w:rsid w:val="00B859A6"/>
    <w:rsid w:val="00B85A2A"/>
    <w:rsid w:val="00B85A60"/>
    <w:rsid w:val="00B85B0E"/>
    <w:rsid w:val="00B85FA3"/>
    <w:rsid w:val="00B8614E"/>
    <w:rsid w:val="00B861F5"/>
    <w:rsid w:val="00B8622C"/>
    <w:rsid w:val="00B868E5"/>
    <w:rsid w:val="00B8690B"/>
    <w:rsid w:val="00B86A3F"/>
    <w:rsid w:val="00B86E6F"/>
    <w:rsid w:val="00B86FFF"/>
    <w:rsid w:val="00B87006"/>
    <w:rsid w:val="00B870D0"/>
    <w:rsid w:val="00B8713A"/>
    <w:rsid w:val="00B87262"/>
    <w:rsid w:val="00B87402"/>
    <w:rsid w:val="00B875D1"/>
    <w:rsid w:val="00B87784"/>
    <w:rsid w:val="00B87A20"/>
    <w:rsid w:val="00B87B18"/>
    <w:rsid w:val="00B87C34"/>
    <w:rsid w:val="00B9008B"/>
    <w:rsid w:val="00B900B2"/>
    <w:rsid w:val="00B90133"/>
    <w:rsid w:val="00B90835"/>
    <w:rsid w:val="00B90896"/>
    <w:rsid w:val="00B90ACC"/>
    <w:rsid w:val="00B90ADF"/>
    <w:rsid w:val="00B90BCF"/>
    <w:rsid w:val="00B90BDB"/>
    <w:rsid w:val="00B90EAA"/>
    <w:rsid w:val="00B912EC"/>
    <w:rsid w:val="00B91542"/>
    <w:rsid w:val="00B9180C"/>
    <w:rsid w:val="00B9183C"/>
    <w:rsid w:val="00B91A0E"/>
    <w:rsid w:val="00B92041"/>
    <w:rsid w:val="00B920BF"/>
    <w:rsid w:val="00B92110"/>
    <w:rsid w:val="00B9215C"/>
    <w:rsid w:val="00B92579"/>
    <w:rsid w:val="00B9265F"/>
    <w:rsid w:val="00B9275F"/>
    <w:rsid w:val="00B927E3"/>
    <w:rsid w:val="00B928B4"/>
    <w:rsid w:val="00B929EA"/>
    <w:rsid w:val="00B92CA5"/>
    <w:rsid w:val="00B92E7F"/>
    <w:rsid w:val="00B93233"/>
    <w:rsid w:val="00B93606"/>
    <w:rsid w:val="00B93750"/>
    <w:rsid w:val="00B93912"/>
    <w:rsid w:val="00B93A69"/>
    <w:rsid w:val="00B93C53"/>
    <w:rsid w:val="00B93CAE"/>
    <w:rsid w:val="00B93D33"/>
    <w:rsid w:val="00B93EDD"/>
    <w:rsid w:val="00B9438C"/>
    <w:rsid w:val="00B945B0"/>
    <w:rsid w:val="00B946A2"/>
    <w:rsid w:val="00B9470B"/>
    <w:rsid w:val="00B949C4"/>
    <w:rsid w:val="00B94CD7"/>
    <w:rsid w:val="00B94D5C"/>
    <w:rsid w:val="00B951BB"/>
    <w:rsid w:val="00B951D2"/>
    <w:rsid w:val="00B9568A"/>
    <w:rsid w:val="00B95997"/>
    <w:rsid w:val="00B95CE6"/>
    <w:rsid w:val="00B95DF4"/>
    <w:rsid w:val="00B960A3"/>
    <w:rsid w:val="00B96151"/>
    <w:rsid w:val="00B964EA"/>
    <w:rsid w:val="00B966DE"/>
    <w:rsid w:val="00B9684A"/>
    <w:rsid w:val="00B968D8"/>
    <w:rsid w:val="00B96ABA"/>
    <w:rsid w:val="00B96ADE"/>
    <w:rsid w:val="00B96B1C"/>
    <w:rsid w:val="00B96DD3"/>
    <w:rsid w:val="00B96EA9"/>
    <w:rsid w:val="00B97867"/>
    <w:rsid w:val="00B978B9"/>
    <w:rsid w:val="00B97956"/>
    <w:rsid w:val="00B9798D"/>
    <w:rsid w:val="00B97B21"/>
    <w:rsid w:val="00B97C3A"/>
    <w:rsid w:val="00B97D9C"/>
    <w:rsid w:val="00B97FEC"/>
    <w:rsid w:val="00BA001E"/>
    <w:rsid w:val="00BA00BB"/>
    <w:rsid w:val="00BA0144"/>
    <w:rsid w:val="00BA0194"/>
    <w:rsid w:val="00BA03A3"/>
    <w:rsid w:val="00BA03D9"/>
    <w:rsid w:val="00BA04C5"/>
    <w:rsid w:val="00BA063E"/>
    <w:rsid w:val="00BA0752"/>
    <w:rsid w:val="00BA0CED"/>
    <w:rsid w:val="00BA1154"/>
    <w:rsid w:val="00BA11F1"/>
    <w:rsid w:val="00BA12F4"/>
    <w:rsid w:val="00BA1397"/>
    <w:rsid w:val="00BA1734"/>
    <w:rsid w:val="00BA18A8"/>
    <w:rsid w:val="00BA1A2B"/>
    <w:rsid w:val="00BA1E48"/>
    <w:rsid w:val="00BA246A"/>
    <w:rsid w:val="00BA25E0"/>
    <w:rsid w:val="00BA263B"/>
    <w:rsid w:val="00BA27CB"/>
    <w:rsid w:val="00BA28F3"/>
    <w:rsid w:val="00BA2CD2"/>
    <w:rsid w:val="00BA2E7B"/>
    <w:rsid w:val="00BA2F64"/>
    <w:rsid w:val="00BA3005"/>
    <w:rsid w:val="00BA3207"/>
    <w:rsid w:val="00BA3883"/>
    <w:rsid w:val="00BA39F1"/>
    <w:rsid w:val="00BA3B3B"/>
    <w:rsid w:val="00BA3B46"/>
    <w:rsid w:val="00BA3C80"/>
    <w:rsid w:val="00BA3DAC"/>
    <w:rsid w:val="00BA3E18"/>
    <w:rsid w:val="00BA3EF9"/>
    <w:rsid w:val="00BA425E"/>
    <w:rsid w:val="00BA4280"/>
    <w:rsid w:val="00BA4350"/>
    <w:rsid w:val="00BA4448"/>
    <w:rsid w:val="00BA4939"/>
    <w:rsid w:val="00BA4A17"/>
    <w:rsid w:val="00BA4BF9"/>
    <w:rsid w:val="00BA4C84"/>
    <w:rsid w:val="00BA4D2B"/>
    <w:rsid w:val="00BA4E07"/>
    <w:rsid w:val="00BA52FD"/>
    <w:rsid w:val="00BA555B"/>
    <w:rsid w:val="00BA556E"/>
    <w:rsid w:val="00BA5F9F"/>
    <w:rsid w:val="00BA6215"/>
    <w:rsid w:val="00BA63FA"/>
    <w:rsid w:val="00BA6427"/>
    <w:rsid w:val="00BA64BF"/>
    <w:rsid w:val="00BA6B11"/>
    <w:rsid w:val="00BA6BB3"/>
    <w:rsid w:val="00BA6F7F"/>
    <w:rsid w:val="00BA706D"/>
    <w:rsid w:val="00BA72D7"/>
    <w:rsid w:val="00BA736F"/>
    <w:rsid w:val="00BA7608"/>
    <w:rsid w:val="00BA778A"/>
    <w:rsid w:val="00BA7886"/>
    <w:rsid w:val="00BA7A35"/>
    <w:rsid w:val="00BA7AC1"/>
    <w:rsid w:val="00BA7E17"/>
    <w:rsid w:val="00BB040D"/>
    <w:rsid w:val="00BB056B"/>
    <w:rsid w:val="00BB05EF"/>
    <w:rsid w:val="00BB0700"/>
    <w:rsid w:val="00BB079C"/>
    <w:rsid w:val="00BB08B0"/>
    <w:rsid w:val="00BB091E"/>
    <w:rsid w:val="00BB09B4"/>
    <w:rsid w:val="00BB0A44"/>
    <w:rsid w:val="00BB0D34"/>
    <w:rsid w:val="00BB0DC9"/>
    <w:rsid w:val="00BB0EBB"/>
    <w:rsid w:val="00BB15B8"/>
    <w:rsid w:val="00BB164A"/>
    <w:rsid w:val="00BB17CB"/>
    <w:rsid w:val="00BB1A58"/>
    <w:rsid w:val="00BB1B24"/>
    <w:rsid w:val="00BB1C11"/>
    <w:rsid w:val="00BB1CF4"/>
    <w:rsid w:val="00BB1D0C"/>
    <w:rsid w:val="00BB1DCF"/>
    <w:rsid w:val="00BB1DD3"/>
    <w:rsid w:val="00BB21C8"/>
    <w:rsid w:val="00BB22AD"/>
    <w:rsid w:val="00BB23FD"/>
    <w:rsid w:val="00BB2EBB"/>
    <w:rsid w:val="00BB311D"/>
    <w:rsid w:val="00BB3218"/>
    <w:rsid w:val="00BB329B"/>
    <w:rsid w:val="00BB3469"/>
    <w:rsid w:val="00BB36D9"/>
    <w:rsid w:val="00BB38BD"/>
    <w:rsid w:val="00BB39C7"/>
    <w:rsid w:val="00BB3C2E"/>
    <w:rsid w:val="00BB3C4E"/>
    <w:rsid w:val="00BB44D7"/>
    <w:rsid w:val="00BB49D1"/>
    <w:rsid w:val="00BB4B8A"/>
    <w:rsid w:val="00BB4BDB"/>
    <w:rsid w:val="00BB4D9D"/>
    <w:rsid w:val="00BB5749"/>
    <w:rsid w:val="00BB57C3"/>
    <w:rsid w:val="00BB5DDC"/>
    <w:rsid w:val="00BB5F40"/>
    <w:rsid w:val="00BB6138"/>
    <w:rsid w:val="00BB649B"/>
    <w:rsid w:val="00BB6BD8"/>
    <w:rsid w:val="00BB713A"/>
    <w:rsid w:val="00BB71E0"/>
    <w:rsid w:val="00BB743E"/>
    <w:rsid w:val="00BB74D9"/>
    <w:rsid w:val="00BB778C"/>
    <w:rsid w:val="00BB7BE3"/>
    <w:rsid w:val="00BB7DE8"/>
    <w:rsid w:val="00BB7E9E"/>
    <w:rsid w:val="00BC0006"/>
    <w:rsid w:val="00BC0185"/>
    <w:rsid w:val="00BC032D"/>
    <w:rsid w:val="00BC03A6"/>
    <w:rsid w:val="00BC03A7"/>
    <w:rsid w:val="00BC07B9"/>
    <w:rsid w:val="00BC0B7B"/>
    <w:rsid w:val="00BC0BE5"/>
    <w:rsid w:val="00BC0D8A"/>
    <w:rsid w:val="00BC1147"/>
    <w:rsid w:val="00BC1565"/>
    <w:rsid w:val="00BC1587"/>
    <w:rsid w:val="00BC16B1"/>
    <w:rsid w:val="00BC170D"/>
    <w:rsid w:val="00BC172B"/>
    <w:rsid w:val="00BC17F6"/>
    <w:rsid w:val="00BC195A"/>
    <w:rsid w:val="00BC1B27"/>
    <w:rsid w:val="00BC1B5A"/>
    <w:rsid w:val="00BC1B70"/>
    <w:rsid w:val="00BC1BE5"/>
    <w:rsid w:val="00BC1D8F"/>
    <w:rsid w:val="00BC1DC6"/>
    <w:rsid w:val="00BC216B"/>
    <w:rsid w:val="00BC21F6"/>
    <w:rsid w:val="00BC2368"/>
    <w:rsid w:val="00BC26D8"/>
    <w:rsid w:val="00BC2881"/>
    <w:rsid w:val="00BC2BB9"/>
    <w:rsid w:val="00BC2BD4"/>
    <w:rsid w:val="00BC2DBC"/>
    <w:rsid w:val="00BC30DE"/>
    <w:rsid w:val="00BC30E0"/>
    <w:rsid w:val="00BC32EA"/>
    <w:rsid w:val="00BC3349"/>
    <w:rsid w:val="00BC341B"/>
    <w:rsid w:val="00BC3569"/>
    <w:rsid w:val="00BC3C7A"/>
    <w:rsid w:val="00BC3D08"/>
    <w:rsid w:val="00BC3D13"/>
    <w:rsid w:val="00BC3DEA"/>
    <w:rsid w:val="00BC3E7A"/>
    <w:rsid w:val="00BC3F94"/>
    <w:rsid w:val="00BC43A1"/>
    <w:rsid w:val="00BC4673"/>
    <w:rsid w:val="00BC46A4"/>
    <w:rsid w:val="00BC4969"/>
    <w:rsid w:val="00BC4FD0"/>
    <w:rsid w:val="00BC504A"/>
    <w:rsid w:val="00BC5129"/>
    <w:rsid w:val="00BC52C0"/>
    <w:rsid w:val="00BC54F2"/>
    <w:rsid w:val="00BC560D"/>
    <w:rsid w:val="00BC562A"/>
    <w:rsid w:val="00BC5684"/>
    <w:rsid w:val="00BC56BC"/>
    <w:rsid w:val="00BC5729"/>
    <w:rsid w:val="00BC5772"/>
    <w:rsid w:val="00BC577E"/>
    <w:rsid w:val="00BC57F1"/>
    <w:rsid w:val="00BC5A3D"/>
    <w:rsid w:val="00BC5B39"/>
    <w:rsid w:val="00BC6170"/>
    <w:rsid w:val="00BC649C"/>
    <w:rsid w:val="00BC69D4"/>
    <w:rsid w:val="00BC6B4D"/>
    <w:rsid w:val="00BC6D06"/>
    <w:rsid w:val="00BC6D82"/>
    <w:rsid w:val="00BC6F53"/>
    <w:rsid w:val="00BC6F74"/>
    <w:rsid w:val="00BC71A0"/>
    <w:rsid w:val="00BC736E"/>
    <w:rsid w:val="00BC737E"/>
    <w:rsid w:val="00BC748E"/>
    <w:rsid w:val="00BC7577"/>
    <w:rsid w:val="00BC75C1"/>
    <w:rsid w:val="00BC78E4"/>
    <w:rsid w:val="00BC79B5"/>
    <w:rsid w:val="00BC7D09"/>
    <w:rsid w:val="00BC7D7A"/>
    <w:rsid w:val="00BD03E0"/>
    <w:rsid w:val="00BD04CE"/>
    <w:rsid w:val="00BD0718"/>
    <w:rsid w:val="00BD098B"/>
    <w:rsid w:val="00BD0DD1"/>
    <w:rsid w:val="00BD0DDF"/>
    <w:rsid w:val="00BD0F98"/>
    <w:rsid w:val="00BD12A1"/>
    <w:rsid w:val="00BD15E1"/>
    <w:rsid w:val="00BD1692"/>
    <w:rsid w:val="00BD1B47"/>
    <w:rsid w:val="00BD1D83"/>
    <w:rsid w:val="00BD2043"/>
    <w:rsid w:val="00BD2073"/>
    <w:rsid w:val="00BD243B"/>
    <w:rsid w:val="00BD2710"/>
    <w:rsid w:val="00BD2844"/>
    <w:rsid w:val="00BD2C49"/>
    <w:rsid w:val="00BD2C92"/>
    <w:rsid w:val="00BD2DDC"/>
    <w:rsid w:val="00BD2FC3"/>
    <w:rsid w:val="00BD31BC"/>
    <w:rsid w:val="00BD3258"/>
    <w:rsid w:val="00BD337A"/>
    <w:rsid w:val="00BD3623"/>
    <w:rsid w:val="00BD3630"/>
    <w:rsid w:val="00BD36AD"/>
    <w:rsid w:val="00BD3846"/>
    <w:rsid w:val="00BD3A49"/>
    <w:rsid w:val="00BD3BA4"/>
    <w:rsid w:val="00BD3D49"/>
    <w:rsid w:val="00BD3D71"/>
    <w:rsid w:val="00BD4326"/>
    <w:rsid w:val="00BD45CB"/>
    <w:rsid w:val="00BD4619"/>
    <w:rsid w:val="00BD4711"/>
    <w:rsid w:val="00BD488C"/>
    <w:rsid w:val="00BD4B1D"/>
    <w:rsid w:val="00BD4C1F"/>
    <w:rsid w:val="00BD4C57"/>
    <w:rsid w:val="00BD4E3C"/>
    <w:rsid w:val="00BD4F6C"/>
    <w:rsid w:val="00BD5095"/>
    <w:rsid w:val="00BD5372"/>
    <w:rsid w:val="00BD5A4E"/>
    <w:rsid w:val="00BD5E51"/>
    <w:rsid w:val="00BD5F6E"/>
    <w:rsid w:val="00BD5FF1"/>
    <w:rsid w:val="00BD6019"/>
    <w:rsid w:val="00BD6546"/>
    <w:rsid w:val="00BD65BC"/>
    <w:rsid w:val="00BD6610"/>
    <w:rsid w:val="00BD696B"/>
    <w:rsid w:val="00BD6ADC"/>
    <w:rsid w:val="00BD701E"/>
    <w:rsid w:val="00BD7038"/>
    <w:rsid w:val="00BD7377"/>
    <w:rsid w:val="00BD754D"/>
    <w:rsid w:val="00BD7643"/>
    <w:rsid w:val="00BD7680"/>
    <w:rsid w:val="00BD7886"/>
    <w:rsid w:val="00BD7D42"/>
    <w:rsid w:val="00BD7D52"/>
    <w:rsid w:val="00BE029F"/>
    <w:rsid w:val="00BE0470"/>
    <w:rsid w:val="00BE04E6"/>
    <w:rsid w:val="00BE0C03"/>
    <w:rsid w:val="00BE0D82"/>
    <w:rsid w:val="00BE0F4F"/>
    <w:rsid w:val="00BE1149"/>
    <w:rsid w:val="00BE12F7"/>
    <w:rsid w:val="00BE14F8"/>
    <w:rsid w:val="00BE152E"/>
    <w:rsid w:val="00BE1550"/>
    <w:rsid w:val="00BE15A4"/>
    <w:rsid w:val="00BE1825"/>
    <w:rsid w:val="00BE1871"/>
    <w:rsid w:val="00BE1A17"/>
    <w:rsid w:val="00BE1ACA"/>
    <w:rsid w:val="00BE1BC9"/>
    <w:rsid w:val="00BE1EAF"/>
    <w:rsid w:val="00BE20F8"/>
    <w:rsid w:val="00BE22C5"/>
    <w:rsid w:val="00BE238E"/>
    <w:rsid w:val="00BE26D7"/>
    <w:rsid w:val="00BE274E"/>
    <w:rsid w:val="00BE2A2E"/>
    <w:rsid w:val="00BE2C5F"/>
    <w:rsid w:val="00BE2C8B"/>
    <w:rsid w:val="00BE2D14"/>
    <w:rsid w:val="00BE2F44"/>
    <w:rsid w:val="00BE308F"/>
    <w:rsid w:val="00BE3318"/>
    <w:rsid w:val="00BE33CD"/>
    <w:rsid w:val="00BE33ED"/>
    <w:rsid w:val="00BE36FF"/>
    <w:rsid w:val="00BE3741"/>
    <w:rsid w:val="00BE3C4D"/>
    <w:rsid w:val="00BE3C82"/>
    <w:rsid w:val="00BE3D35"/>
    <w:rsid w:val="00BE3D89"/>
    <w:rsid w:val="00BE3E12"/>
    <w:rsid w:val="00BE3EFF"/>
    <w:rsid w:val="00BE4019"/>
    <w:rsid w:val="00BE424F"/>
    <w:rsid w:val="00BE42E1"/>
    <w:rsid w:val="00BE4542"/>
    <w:rsid w:val="00BE47E1"/>
    <w:rsid w:val="00BE48A9"/>
    <w:rsid w:val="00BE49F8"/>
    <w:rsid w:val="00BE4D57"/>
    <w:rsid w:val="00BE4D62"/>
    <w:rsid w:val="00BE4F52"/>
    <w:rsid w:val="00BE5472"/>
    <w:rsid w:val="00BE55BF"/>
    <w:rsid w:val="00BE57DF"/>
    <w:rsid w:val="00BE5955"/>
    <w:rsid w:val="00BE5A4F"/>
    <w:rsid w:val="00BE5A9A"/>
    <w:rsid w:val="00BE5CD8"/>
    <w:rsid w:val="00BE5EF8"/>
    <w:rsid w:val="00BE6393"/>
    <w:rsid w:val="00BE6583"/>
    <w:rsid w:val="00BE6726"/>
    <w:rsid w:val="00BE6FA0"/>
    <w:rsid w:val="00BE7141"/>
    <w:rsid w:val="00BE71C0"/>
    <w:rsid w:val="00BE7275"/>
    <w:rsid w:val="00BE7B64"/>
    <w:rsid w:val="00BE7BC8"/>
    <w:rsid w:val="00BF013C"/>
    <w:rsid w:val="00BF0750"/>
    <w:rsid w:val="00BF080C"/>
    <w:rsid w:val="00BF0869"/>
    <w:rsid w:val="00BF0C1E"/>
    <w:rsid w:val="00BF0E6A"/>
    <w:rsid w:val="00BF1DD6"/>
    <w:rsid w:val="00BF1DEA"/>
    <w:rsid w:val="00BF1F03"/>
    <w:rsid w:val="00BF1F65"/>
    <w:rsid w:val="00BF2000"/>
    <w:rsid w:val="00BF200B"/>
    <w:rsid w:val="00BF276A"/>
    <w:rsid w:val="00BF2A64"/>
    <w:rsid w:val="00BF2AD6"/>
    <w:rsid w:val="00BF2BFA"/>
    <w:rsid w:val="00BF3291"/>
    <w:rsid w:val="00BF33A6"/>
    <w:rsid w:val="00BF388F"/>
    <w:rsid w:val="00BF3BCB"/>
    <w:rsid w:val="00BF3D2B"/>
    <w:rsid w:val="00BF451F"/>
    <w:rsid w:val="00BF4634"/>
    <w:rsid w:val="00BF4670"/>
    <w:rsid w:val="00BF47EB"/>
    <w:rsid w:val="00BF48B6"/>
    <w:rsid w:val="00BF4A1A"/>
    <w:rsid w:val="00BF4B35"/>
    <w:rsid w:val="00BF50FA"/>
    <w:rsid w:val="00BF51CF"/>
    <w:rsid w:val="00BF52A0"/>
    <w:rsid w:val="00BF52EE"/>
    <w:rsid w:val="00BF5839"/>
    <w:rsid w:val="00BF59BB"/>
    <w:rsid w:val="00BF5C31"/>
    <w:rsid w:val="00BF5DF7"/>
    <w:rsid w:val="00BF5F00"/>
    <w:rsid w:val="00BF5F36"/>
    <w:rsid w:val="00BF608D"/>
    <w:rsid w:val="00BF62ED"/>
    <w:rsid w:val="00BF63E2"/>
    <w:rsid w:val="00BF63EC"/>
    <w:rsid w:val="00BF657E"/>
    <w:rsid w:val="00BF6608"/>
    <w:rsid w:val="00BF6616"/>
    <w:rsid w:val="00BF670D"/>
    <w:rsid w:val="00BF687F"/>
    <w:rsid w:val="00BF68E8"/>
    <w:rsid w:val="00BF696B"/>
    <w:rsid w:val="00BF6A1D"/>
    <w:rsid w:val="00BF6B76"/>
    <w:rsid w:val="00BF6D6E"/>
    <w:rsid w:val="00BF6DC3"/>
    <w:rsid w:val="00BF6E54"/>
    <w:rsid w:val="00BF7109"/>
    <w:rsid w:val="00BF7603"/>
    <w:rsid w:val="00BF781D"/>
    <w:rsid w:val="00BF79B3"/>
    <w:rsid w:val="00BF7D0E"/>
    <w:rsid w:val="00BF7F08"/>
    <w:rsid w:val="00C005AB"/>
    <w:rsid w:val="00C00611"/>
    <w:rsid w:val="00C00761"/>
    <w:rsid w:val="00C00895"/>
    <w:rsid w:val="00C00D79"/>
    <w:rsid w:val="00C00DF2"/>
    <w:rsid w:val="00C00F40"/>
    <w:rsid w:val="00C01394"/>
    <w:rsid w:val="00C0152A"/>
    <w:rsid w:val="00C017E0"/>
    <w:rsid w:val="00C01809"/>
    <w:rsid w:val="00C01FF7"/>
    <w:rsid w:val="00C0234A"/>
    <w:rsid w:val="00C023A4"/>
    <w:rsid w:val="00C02640"/>
    <w:rsid w:val="00C0273F"/>
    <w:rsid w:val="00C027BA"/>
    <w:rsid w:val="00C02869"/>
    <w:rsid w:val="00C028AE"/>
    <w:rsid w:val="00C02A6C"/>
    <w:rsid w:val="00C03025"/>
    <w:rsid w:val="00C03064"/>
    <w:rsid w:val="00C0307C"/>
    <w:rsid w:val="00C0309B"/>
    <w:rsid w:val="00C03207"/>
    <w:rsid w:val="00C0336A"/>
    <w:rsid w:val="00C039F6"/>
    <w:rsid w:val="00C03BD6"/>
    <w:rsid w:val="00C03C04"/>
    <w:rsid w:val="00C03D25"/>
    <w:rsid w:val="00C03D26"/>
    <w:rsid w:val="00C040C2"/>
    <w:rsid w:val="00C043DA"/>
    <w:rsid w:val="00C04519"/>
    <w:rsid w:val="00C04689"/>
    <w:rsid w:val="00C047C7"/>
    <w:rsid w:val="00C04811"/>
    <w:rsid w:val="00C048D2"/>
    <w:rsid w:val="00C04B7A"/>
    <w:rsid w:val="00C04CAA"/>
    <w:rsid w:val="00C0501F"/>
    <w:rsid w:val="00C050DC"/>
    <w:rsid w:val="00C05136"/>
    <w:rsid w:val="00C05255"/>
    <w:rsid w:val="00C052DE"/>
    <w:rsid w:val="00C0548C"/>
    <w:rsid w:val="00C056AE"/>
    <w:rsid w:val="00C0572D"/>
    <w:rsid w:val="00C05783"/>
    <w:rsid w:val="00C057F3"/>
    <w:rsid w:val="00C058A2"/>
    <w:rsid w:val="00C058C1"/>
    <w:rsid w:val="00C05911"/>
    <w:rsid w:val="00C05A9E"/>
    <w:rsid w:val="00C05B1D"/>
    <w:rsid w:val="00C05B41"/>
    <w:rsid w:val="00C05D99"/>
    <w:rsid w:val="00C064CC"/>
    <w:rsid w:val="00C067C0"/>
    <w:rsid w:val="00C0686F"/>
    <w:rsid w:val="00C07384"/>
    <w:rsid w:val="00C07944"/>
    <w:rsid w:val="00C07B37"/>
    <w:rsid w:val="00C07D46"/>
    <w:rsid w:val="00C07D8C"/>
    <w:rsid w:val="00C10092"/>
    <w:rsid w:val="00C1010E"/>
    <w:rsid w:val="00C1012C"/>
    <w:rsid w:val="00C1018E"/>
    <w:rsid w:val="00C103D1"/>
    <w:rsid w:val="00C10477"/>
    <w:rsid w:val="00C10766"/>
    <w:rsid w:val="00C107B2"/>
    <w:rsid w:val="00C108E8"/>
    <w:rsid w:val="00C10B62"/>
    <w:rsid w:val="00C10BB3"/>
    <w:rsid w:val="00C10F42"/>
    <w:rsid w:val="00C1118E"/>
    <w:rsid w:val="00C11518"/>
    <w:rsid w:val="00C11565"/>
    <w:rsid w:val="00C11636"/>
    <w:rsid w:val="00C11778"/>
    <w:rsid w:val="00C118B5"/>
    <w:rsid w:val="00C11ECF"/>
    <w:rsid w:val="00C11FC6"/>
    <w:rsid w:val="00C120A0"/>
    <w:rsid w:val="00C121EA"/>
    <w:rsid w:val="00C1233B"/>
    <w:rsid w:val="00C123B4"/>
    <w:rsid w:val="00C12681"/>
    <w:rsid w:val="00C126E7"/>
    <w:rsid w:val="00C12A16"/>
    <w:rsid w:val="00C12AE4"/>
    <w:rsid w:val="00C13034"/>
    <w:rsid w:val="00C130B1"/>
    <w:rsid w:val="00C1310F"/>
    <w:rsid w:val="00C1311D"/>
    <w:rsid w:val="00C1398A"/>
    <w:rsid w:val="00C13A20"/>
    <w:rsid w:val="00C13AF1"/>
    <w:rsid w:val="00C142FB"/>
    <w:rsid w:val="00C14CC3"/>
    <w:rsid w:val="00C14D87"/>
    <w:rsid w:val="00C14DEE"/>
    <w:rsid w:val="00C14E11"/>
    <w:rsid w:val="00C15366"/>
    <w:rsid w:val="00C153BB"/>
    <w:rsid w:val="00C15F53"/>
    <w:rsid w:val="00C160BA"/>
    <w:rsid w:val="00C16371"/>
    <w:rsid w:val="00C16387"/>
    <w:rsid w:val="00C16430"/>
    <w:rsid w:val="00C16439"/>
    <w:rsid w:val="00C164D2"/>
    <w:rsid w:val="00C16BBF"/>
    <w:rsid w:val="00C16BC4"/>
    <w:rsid w:val="00C16CEE"/>
    <w:rsid w:val="00C16CF4"/>
    <w:rsid w:val="00C16E74"/>
    <w:rsid w:val="00C16F09"/>
    <w:rsid w:val="00C16F3F"/>
    <w:rsid w:val="00C170DC"/>
    <w:rsid w:val="00C17111"/>
    <w:rsid w:val="00C17120"/>
    <w:rsid w:val="00C17165"/>
    <w:rsid w:val="00C1726A"/>
    <w:rsid w:val="00C17464"/>
    <w:rsid w:val="00C1755F"/>
    <w:rsid w:val="00C17639"/>
    <w:rsid w:val="00C1788A"/>
    <w:rsid w:val="00C17945"/>
    <w:rsid w:val="00C17B45"/>
    <w:rsid w:val="00C17CD4"/>
    <w:rsid w:val="00C17DD7"/>
    <w:rsid w:val="00C17E0F"/>
    <w:rsid w:val="00C17EAD"/>
    <w:rsid w:val="00C2000C"/>
    <w:rsid w:val="00C2041A"/>
    <w:rsid w:val="00C205BC"/>
    <w:rsid w:val="00C207D0"/>
    <w:rsid w:val="00C20A0C"/>
    <w:rsid w:val="00C20B0C"/>
    <w:rsid w:val="00C20E1B"/>
    <w:rsid w:val="00C20F32"/>
    <w:rsid w:val="00C20F59"/>
    <w:rsid w:val="00C211EF"/>
    <w:rsid w:val="00C21240"/>
    <w:rsid w:val="00C212E3"/>
    <w:rsid w:val="00C21303"/>
    <w:rsid w:val="00C218CC"/>
    <w:rsid w:val="00C21A9F"/>
    <w:rsid w:val="00C21D02"/>
    <w:rsid w:val="00C21F7F"/>
    <w:rsid w:val="00C21FBD"/>
    <w:rsid w:val="00C220E5"/>
    <w:rsid w:val="00C2227C"/>
    <w:rsid w:val="00C222CB"/>
    <w:rsid w:val="00C2267C"/>
    <w:rsid w:val="00C226F4"/>
    <w:rsid w:val="00C22738"/>
    <w:rsid w:val="00C22A56"/>
    <w:rsid w:val="00C22A7D"/>
    <w:rsid w:val="00C22B0F"/>
    <w:rsid w:val="00C22BD5"/>
    <w:rsid w:val="00C22CB6"/>
    <w:rsid w:val="00C22D30"/>
    <w:rsid w:val="00C231F0"/>
    <w:rsid w:val="00C232D9"/>
    <w:rsid w:val="00C233E6"/>
    <w:rsid w:val="00C2346F"/>
    <w:rsid w:val="00C23601"/>
    <w:rsid w:val="00C23E3C"/>
    <w:rsid w:val="00C23FB1"/>
    <w:rsid w:val="00C24055"/>
    <w:rsid w:val="00C24127"/>
    <w:rsid w:val="00C2442C"/>
    <w:rsid w:val="00C24731"/>
    <w:rsid w:val="00C247D7"/>
    <w:rsid w:val="00C2487A"/>
    <w:rsid w:val="00C24B40"/>
    <w:rsid w:val="00C24F43"/>
    <w:rsid w:val="00C24FFE"/>
    <w:rsid w:val="00C25052"/>
    <w:rsid w:val="00C251CD"/>
    <w:rsid w:val="00C25313"/>
    <w:rsid w:val="00C2555B"/>
    <w:rsid w:val="00C25591"/>
    <w:rsid w:val="00C25F49"/>
    <w:rsid w:val="00C26083"/>
    <w:rsid w:val="00C26239"/>
    <w:rsid w:val="00C262BB"/>
    <w:rsid w:val="00C26D02"/>
    <w:rsid w:val="00C2701A"/>
    <w:rsid w:val="00C2715D"/>
    <w:rsid w:val="00C273F4"/>
    <w:rsid w:val="00C275E8"/>
    <w:rsid w:val="00C2760C"/>
    <w:rsid w:val="00C277F8"/>
    <w:rsid w:val="00C27A18"/>
    <w:rsid w:val="00C27A91"/>
    <w:rsid w:val="00C27BC1"/>
    <w:rsid w:val="00C27CD0"/>
    <w:rsid w:val="00C27CEC"/>
    <w:rsid w:val="00C3011F"/>
    <w:rsid w:val="00C302E9"/>
    <w:rsid w:val="00C30796"/>
    <w:rsid w:val="00C308BA"/>
    <w:rsid w:val="00C3090C"/>
    <w:rsid w:val="00C30A12"/>
    <w:rsid w:val="00C30C22"/>
    <w:rsid w:val="00C30F86"/>
    <w:rsid w:val="00C312F1"/>
    <w:rsid w:val="00C31352"/>
    <w:rsid w:val="00C3187D"/>
    <w:rsid w:val="00C31A9B"/>
    <w:rsid w:val="00C31C75"/>
    <w:rsid w:val="00C32251"/>
    <w:rsid w:val="00C323DE"/>
    <w:rsid w:val="00C3241C"/>
    <w:rsid w:val="00C3289B"/>
    <w:rsid w:val="00C32AB2"/>
    <w:rsid w:val="00C32B55"/>
    <w:rsid w:val="00C32C78"/>
    <w:rsid w:val="00C32DE0"/>
    <w:rsid w:val="00C33303"/>
    <w:rsid w:val="00C3372B"/>
    <w:rsid w:val="00C337C3"/>
    <w:rsid w:val="00C33869"/>
    <w:rsid w:val="00C33B20"/>
    <w:rsid w:val="00C33B37"/>
    <w:rsid w:val="00C34002"/>
    <w:rsid w:val="00C341F2"/>
    <w:rsid w:val="00C34335"/>
    <w:rsid w:val="00C34336"/>
    <w:rsid w:val="00C3433B"/>
    <w:rsid w:val="00C34443"/>
    <w:rsid w:val="00C3444F"/>
    <w:rsid w:val="00C34842"/>
    <w:rsid w:val="00C348D9"/>
    <w:rsid w:val="00C34BB2"/>
    <w:rsid w:val="00C34CEB"/>
    <w:rsid w:val="00C34D7E"/>
    <w:rsid w:val="00C3514F"/>
    <w:rsid w:val="00C35238"/>
    <w:rsid w:val="00C35242"/>
    <w:rsid w:val="00C353E5"/>
    <w:rsid w:val="00C355E4"/>
    <w:rsid w:val="00C3575B"/>
    <w:rsid w:val="00C3580A"/>
    <w:rsid w:val="00C35CE4"/>
    <w:rsid w:val="00C35EA2"/>
    <w:rsid w:val="00C35FDA"/>
    <w:rsid w:val="00C35FE9"/>
    <w:rsid w:val="00C36035"/>
    <w:rsid w:val="00C36271"/>
    <w:rsid w:val="00C36289"/>
    <w:rsid w:val="00C366DD"/>
    <w:rsid w:val="00C3672F"/>
    <w:rsid w:val="00C367C9"/>
    <w:rsid w:val="00C36882"/>
    <w:rsid w:val="00C368A4"/>
    <w:rsid w:val="00C36975"/>
    <w:rsid w:val="00C36B75"/>
    <w:rsid w:val="00C374F0"/>
    <w:rsid w:val="00C37593"/>
    <w:rsid w:val="00C37D0A"/>
    <w:rsid w:val="00C37F9B"/>
    <w:rsid w:val="00C40224"/>
    <w:rsid w:val="00C402D3"/>
    <w:rsid w:val="00C403A2"/>
    <w:rsid w:val="00C4062D"/>
    <w:rsid w:val="00C40738"/>
    <w:rsid w:val="00C408C3"/>
    <w:rsid w:val="00C409A7"/>
    <w:rsid w:val="00C4104A"/>
    <w:rsid w:val="00C4105A"/>
    <w:rsid w:val="00C41167"/>
    <w:rsid w:val="00C41232"/>
    <w:rsid w:val="00C413EE"/>
    <w:rsid w:val="00C41656"/>
    <w:rsid w:val="00C417F5"/>
    <w:rsid w:val="00C418D2"/>
    <w:rsid w:val="00C41953"/>
    <w:rsid w:val="00C41B6D"/>
    <w:rsid w:val="00C41B8D"/>
    <w:rsid w:val="00C41E69"/>
    <w:rsid w:val="00C41EB2"/>
    <w:rsid w:val="00C4200D"/>
    <w:rsid w:val="00C420FB"/>
    <w:rsid w:val="00C4288E"/>
    <w:rsid w:val="00C4297F"/>
    <w:rsid w:val="00C42AF5"/>
    <w:rsid w:val="00C42E4A"/>
    <w:rsid w:val="00C42F70"/>
    <w:rsid w:val="00C43405"/>
    <w:rsid w:val="00C43997"/>
    <w:rsid w:val="00C43C01"/>
    <w:rsid w:val="00C43C9F"/>
    <w:rsid w:val="00C43E81"/>
    <w:rsid w:val="00C43FF9"/>
    <w:rsid w:val="00C44492"/>
    <w:rsid w:val="00C44653"/>
    <w:rsid w:val="00C4480D"/>
    <w:rsid w:val="00C448F1"/>
    <w:rsid w:val="00C44BC6"/>
    <w:rsid w:val="00C44C12"/>
    <w:rsid w:val="00C45061"/>
    <w:rsid w:val="00C4509A"/>
    <w:rsid w:val="00C45122"/>
    <w:rsid w:val="00C4518B"/>
    <w:rsid w:val="00C454CD"/>
    <w:rsid w:val="00C455DA"/>
    <w:rsid w:val="00C458FB"/>
    <w:rsid w:val="00C459DB"/>
    <w:rsid w:val="00C45B0D"/>
    <w:rsid w:val="00C45BEC"/>
    <w:rsid w:val="00C45C29"/>
    <w:rsid w:val="00C45E7A"/>
    <w:rsid w:val="00C46168"/>
    <w:rsid w:val="00C46303"/>
    <w:rsid w:val="00C46579"/>
    <w:rsid w:val="00C46651"/>
    <w:rsid w:val="00C467F1"/>
    <w:rsid w:val="00C46820"/>
    <w:rsid w:val="00C46A81"/>
    <w:rsid w:val="00C46B51"/>
    <w:rsid w:val="00C46B56"/>
    <w:rsid w:val="00C46BB5"/>
    <w:rsid w:val="00C46DB5"/>
    <w:rsid w:val="00C46E11"/>
    <w:rsid w:val="00C47002"/>
    <w:rsid w:val="00C47568"/>
    <w:rsid w:val="00C478ED"/>
    <w:rsid w:val="00C47BD6"/>
    <w:rsid w:val="00C47C79"/>
    <w:rsid w:val="00C47CCD"/>
    <w:rsid w:val="00C47F6E"/>
    <w:rsid w:val="00C50116"/>
    <w:rsid w:val="00C50117"/>
    <w:rsid w:val="00C50417"/>
    <w:rsid w:val="00C50B86"/>
    <w:rsid w:val="00C50D05"/>
    <w:rsid w:val="00C50E6F"/>
    <w:rsid w:val="00C50E71"/>
    <w:rsid w:val="00C50EBD"/>
    <w:rsid w:val="00C50FDD"/>
    <w:rsid w:val="00C512D6"/>
    <w:rsid w:val="00C51347"/>
    <w:rsid w:val="00C515D1"/>
    <w:rsid w:val="00C51621"/>
    <w:rsid w:val="00C51730"/>
    <w:rsid w:val="00C517AC"/>
    <w:rsid w:val="00C519E2"/>
    <w:rsid w:val="00C51C18"/>
    <w:rsid w:val="00C51DF5"/>
    <w:rsid w:val="00C51E5C"/>
    <w:rsid w:val="00C526D6"/>
    <w:rsid w:val="00C52792"/>
    <w:rsid w:val="00C5287A"/>
    <w:rsid w:val="00C5294C"/>
    <w:rsid w:val="00C52B94"/>
    <w:rsid w:val="00C52D6F"/>
    <w:rsid w:val="00C5305C"/>
    <w:rsid w:val="00C530D4"/>
    <w:rsid w:val="00C531AA"/>
    <w:rsid w:val="00C532B5"/>
    <w:rsid w:val="00C53670"/>
    <w:rsid w:val="00C5384B"/>
    <w:rsid w:val="00C539F9"/>
    <w:rsid w:val="00C539FD"/>
    <w:rsid w:val="00C53BDD"/>
    <w:rsid w:val="00C53BE5"/>
    <w:rsid w:val="00C53C86"/>
    <w:rsid w:val="00C53D5C"/>
    <w:rsid w:val="00C53ED8"/>
    <w:rsid w:val="00C53EDC"/>
    <w:rsid w:val="00C53FE6"/>
    <w:rsid w:val="00C5429D"/>
    <w:rsid w:val="00C54889"/>
    <w:rsid w:val="00C54B4F"/>
    <w:rsid w:val="00C54CDC"/>
    <w:rsid w:val="00C54EF7"/>
    <w:rsid w:val="00C54F6F"/>
    <w:rsid w:val="00C5520F"/>
    <w:rsid w:val="00C55CDD"/>
    <w:rsid w:val="00C55D59"/>
    <w:rsid w:val="00C55E33"/>
    <w:rsid w:val="00C56095"/>
    <w:rsid w:val="00C560D7"/>
    <w:rsid w:val="00C56931"/>
    <w:rsid w:val="00C56D07"/>
    <w:rsid w:val="00C5701B"/>
    <w:rsid w:val="00C57070"/>
    <w:rsid w:val="00C572AB"/>
    <w:rsid w:val="00C572FC"/>
    <w:rsid w:val="00C57602"/>
    <w:rsid w:val="00C57632"/>
    <w:rsid w:val="00C576F5"/>
    <w:rsid w:val="00C577C8"/>
    <w:rsid w:val="00C5784A"/>
    <w:rsid w:val="00C5790B"/>
    <w:rsid w:val="00C57B7C"/>
    <w:rsid w:val="00C57E49"/>
    <w:rsid w:val="00C57FEE"/>
    <w:rsid w:val="00C60087"/>
    <w:rsid w:val="00C601C0"/>
    <w:rsid w:val="00C601F2"/>
    <w:rsid w:val="00C60402"/>
    <w:rsid w:val="00C604B8"/>
    <w:rsid w:val="00C604CC"/>
    <w:rsid w:val="00C6054D"/>
    <w:rsid w:val="00C60744"/>
    <w:rsid w:val="00C60961"/>
    <w:rsid w:val="00C6098F"/>
    <w:rsid w:val="00C60CB1"/>
    <w:rsid w:val="00C60D85"/>
    <w:rsid w:val="00C60E1A"/>
    <w:rsid w:val="00C60EC4"/>
    <w:rsid w:val="00C61247"/>
    <w:rsid w:val="00C61653"/>
    <w:rsid w:val="00C61773"/>
    <w:rsid w:val="00C61880"/>
    <w:rsid w:val="00C61894"/>
    <w:rsid w:val="00C618F2"/>
    <w:rsid w:val="00C61DA3"/>
    <w:rsid w:val="00C62318"/>
    <w:rsid w:val="00C623BC"/>
    <w:rsid w:val="00C62446"/>
    <w:rsid w:val="00C627F6"/>
    <w:rsid w:val="00C6280F"/>
    <w:rsid w:val="00C6287E"/>
    <w:rsid w:val="00C628CE"/>
    <w:rsid w:val="00C62925"/>
    <w:rsid w:val="00C62F8B"/>
    <w:rsid w:val="00C6316E"/>
    <w:rsid w:val="00C631D2"/>
    <w:rsid w:val="00C63501"/>
    <w:rsid w:val="00C635C9"/>
    <w:rsid w:val="00C63672"/>
    <w:rsid w:val="00C6388D"/>
    <w:rsid w:val="00C638A8"/>
    <w:rsid w:val="00C6405C"/>
    <w:rsid w:val="00C64079"/>
    <w:rsid w:val="00C64195"/>
    <w:rsid w:val="00C641E7"/>
    <w:rsid w:val="00C6433D"/>
    <w:rsid w:val="00C646DA"/>
    <w:rsid w:val="00C646F1"/>
    <w:rsid w:val="00C648AF"/>
    <w:rsid w:val="00C64BAC"/>
    <w:rsid w:val="00C64D0C"/>
    <w:rsid w:val="00C64FDE"/>
    <w:rsid w:val="00C65001"/>
    <w:rsid w:val="00C65126"/>
    <w:rsid w:val="00C6526C"/>
    <w:rsid w:val="00C6539B"/>
    <w:rsid w:val="00C6542B"/>
    <w:rsid w:val="00C654DB"/>
    <w:rsid w:val="00C65AD7"/>
    <w:rsid w:val="00C65AFA"/>
    <w:rsid w:val="00C66133"/>
    <w:rsid w:val="00C6630B"/>
    <w:rsid w:val="00C66732"/>
    <w:rsid w:val="00C6689B"/>
    <w:rsid w:val="00C66A2F"/>
    <w:rsid w:val="00C66D2E"/>
    <w:rsid w:val="00C6739B"/>
    <w:rsid w:val="00C673A4"/>
    <w:rsid w:val="00C675C1"/>
    <w:rsid w:val="00C676C6"/>
    <w:rsid w:val="00C6773B"/>
    <w:rsid w:val="00C67B6C"/>
    <w:rsid w:val="00C67BFE"/>
    <w:rsid w:val="00C67C86"/>
    <w:rsid w:val="00C67C94"/>
    <w:rsid w:val="00C701A5"/>
    <w:rsid w:val="00C7056A"/>
    <w:rsid w:val="00C705DC"/>
    <w:rsid w:val="00C70619"/>
    <w:rsid w:val="00C709B6"/>
    <w:rsid w:val="00C70A87"/>
    <w:rsid w:val="00C70BF3"/>
    <w:rsid w:val="00C70C7A"/>
    <w:rsid w:val="00C70CF4"/>
    <w:rsid w:val="00C70EA0"/>
    <w:rsid w:val="00C70F0F"/>
    <w:rsid w:val="00C710BC"/>
    <w:rsid w:val="00C712C6"/>
    <w:rsid w:val="00C7169D"/>
    <w:rsid w:val="00C716D0"/>
    <w:rsid w:val="00C7171F"/>
    <w:rsid w:val="00C719C9"/>
    <w:rsid w:val="00C72049"/>
    <w:rsid w:val="00C72065"/>
    <w:rsid w:val="00C72308"/>
    <w:rsid w:val="00C72337"/>
    <w:rsid w:val="00C72339"/>
    <w:rsid w:val="00C7299D"/>
    <w:rsid w:val="00C72B7E"/>
    <w:rsid w:val="00C72BD8"/>
    <w:rsid w:val="00C72E41"/>
    <w:rsid w:val="00C72EC1"/>
    <w:rsid w:val="00C73114"/>
    <w:rsid w:val="00C732A6"/>
    <w:rsid w:val="00C734D5"/>
    <w:rsid w:val="00C734D8"/>
    <w:rsid w:val="00C73EEB"/>
    <w:rsid w:val="00C73FAF"/>
    <w:rsid w:val="00C74182"/>
    <w:rsid w:val="00C741AB"/>
    <w:rsid w:val="00C741AF"/>
    <w:rsid w:val="00C74474"/>
    <w:rsid w:val="00C748EF"/>
    <w:rsid w:val="00C74A54"/>
    <w:rsid w:val="00C74D8A"/>
    <w:rsid w:val="00C74F54"/>
    <w:rsid w:val="00C752E7"/>
    <w:rsid w:val="00C755DE"/>
    <w:rsid w:val="00C758C1"/>
    <w:rsid w:val="00C759F7"/>
    <w:rsid w:val="00C75D8F"/>
    <w:rsid w:val="00C75F11"/>
    <w:rsid w:val="00C761F8"/>
    <w:rsid w:val="00C7655E"/>
    <w:rsid w:val="00C76675"/>
    <w:rsid w:val="00C7676E"/>
    <w:rsid w:val="00C76A06"/>
    <w:rsid w:val="00C76B3E"/>
    <w:rsid w:val="00C76FBD"/>
    <w:rsid w:val="00C77441"/>
    <w:rsid w:val="00C77527"/>
    <w:rsid w:val="00C77531"/>
    <w:rsid w:val="00C777EC"/>
    <w:rsid w:val="00C77891"/>
    <w:rsid w:val="00C778C1"/>
    <w:rsid w:val="00C77BF1"/>
    <w:rsid w:val="00C77C90"/>
    <w:rsid w:val="00C77E14"/>
    <w:rsid w:val="00C77E78"/>
    <w:rsid w:val="00C80890"/>
    <w:rsid w:val="00C80A7F"/>
    <w:rsid w:val="00C80E42"/>
    <w:rsid w:val="00C8172B"/>
    <w:rsid w:val="00C8175E"/>
    <w:rsid w:val="00C81763"/>
    <w:rsid w:val="00C81972"/>
    <w:rsid w:val="00C81E46"/>
    <w:rsid w:val="00C81FE1"/>
    <w:rsid w:val="00C82371"/>
    <w:rsid w:val="00C827A3"/>
    <w:rsid w:val="00C82DEE"/>
    <w:rsid w:val="00C82F24"/>
    <w:rsid w:val="00C82F64"/>
    <w:rsid w:val="00C8324D"/>
    <w:rsid w:val="00C8338A"/>
    <w:rsid w:val="00C8359E"/>
    <w:rsid w:val="00C835F4"/>
    <w:rsid w:val="00C8384D"/>
    <w:rsid w:val="00C83A90"/>
    <w:rsid w:val="00C83CE3"/>
    <w:rsid w:val="00C83E22"/>
    <w:rsid w:val="00C8408F"/>
    <w:rsid w:val="00C8419F"/>
    <w:rsid w:val="00C842CF"/>
    <w:rsid w:val="00C845CB"/>
    <w:rsid w:val="00C845EE"/>
    <w:rsid w:val="00C8483A"/>
    <w:rsid w:val="00C84952"/>
    <w:rsid w:val="00C849D4"/>
    <w:rsid w:val="00C84B45"/>
    <w:rsid w:val="00C84BBF"/>
    <w:rsid w:val="00C84D14"/>
    <w:rsid w:val="00C84DBD"/>
    <w:rsid w:val="00C84F39"/>
    <w:rsid w:val="00C85109"/>
    <w:rsid w:val="00C85240"/>
    <w:rsid w:val="00C856E5"/>
    <w:rsid w:val="00C858CB"/>
    <w:rsid w:val="00C858E5"/>
    <w:rsid w:val="00C85966"/>
    <w:rsid w:val="00C85BD1"/>
    <w:rsid w:val="00C85CCE"/>
    <w:rsid w:val="00C85DE7"/>
    <w:rsid w:val="00C85E4C"/>
    <w:rsid w:val="00C85EAB"/>
    <w:rsid w:val="00C85F02"/>
    <w:rsid w:val="00C86051"/>
    <w:rsid w:val="00C860FF"/>
    <w:rsid w:val="00C8626E"/>
    <w:rsid w:val="00C864BE"/>
    <w:rsid w:val="00C86526"/>
    <w:rsid w:val="00C8666C"/>
    <w:rsid w:val="00C868E3"/>
    <w:rsid w:val="00C86914"/>
    <w:rsid w:val="00C8725C"/>
    <w:rsid w:val="00C87398"/>
    <w:rsid w:val="00C87789"/>
    <w:rsid w:val="00C87833"/>
    <w:rsid w:val="00C87896"/>
    <w:rsid w:val="00C87B19"/>
    <w:rsid w:val="00C87D53"/>
    <w:rsid w:val="00C90063"/>
    <w:rsid w:val="00C904E9"/>
    <w:rsid w:val="00C907F5"/>
    <w:rsid w:val="00C90A40"/>
    <w:rsid w:val="00C90A55"/>
    <w:rsid w:val="00C90B3E"/>
    <w:rsid w:val="00C90D09"/>
    <w:rsid w:val="00C90DC2"/>
    <w:rsid w:val="00C910D7"/>
    <w:rsid w:val="00C913A9"/>
    <w:rsid w:val="00C9185F"/>
    <w:rsid w:val="00C91925"/>
    <w:rsid w:val="00C9193B"/>
    <w:rsid w:val="00C919D6"/>
    <w:rsid w:val="00C91DB2"/>
    <w:rsid w:val="00C920AD"/>
    <w:rsid w:val="00C9238F"/>
    <w:rsid w:val="00C9279E"/>
    <w:rsid w:val="00C92967"/>
    <w:rsid w:val="00C92C59"/>
    <w:rsid w:val="00C92C80"/>
    <w:rsid w:val="00C92E6C"/>
    <w:rsid w:val="00C937BB"/>
    <w:rsid w:val="00C9384D"/>
    <w:rsid w:val="00C93923"/>
    <w:rsid w:val="00C93B2D"/>
    <w:rsid w:val="00C93CF5"/>
    <w:rsid w:val="00C93E21"/>
    <w:rsid w:val="00C94214"/>
    <w:rsid w:val="00C94D3C"/>
    <w:rsid w:val="00C94F1C"/>
    <w:rsid w:val="00C94FF5"/>
    <w:rsid w:val="00C95000"/>
    <w:rsid w:val="00C9527B"/>
    <w:rsid w:val="00C95928"/>
    <w:rsid w:val="00C95F62"/>
    <w:rsid w:val="00C961A4"/>
    <w:rsid w:val="00C96273"/>
    <w:rsid w:val="00C96362"/>
    <w:rsid w:val="00C96813"/>
    <w:rsid w:val="00C96A52"/>
    <w:rsid w:val="00C96A9E"/>
    <w:rsid w:val="00C96BB6"/>
    <w:rsid w:val="00C96D21"/>
    <w:rsid w:val="00C96E51"/>
    <w:rsid w:val="00C96E63"/>
    <w:rsid w:val="00C97075"/>
    <w:rsid w:val="00C9709C"/>
    <w:rsid w:val="00C97488"/>
    <w:rsid w:val="00C97B6D"/>
    <w:rsid w:val="00C97D38"/>
    <w:rsid w:val="00C97F0E"/>
    <w:rsid w:val="00CA02B8"/>
    <w:rsid w:val="00CA08D6"/>
    <w:rsid w:val="00CA0A80"/>
    <w:rsid w:val="00CA0ABF"/>
    <w:rsid w:val="00CA0B0D"/>
    <w:rsid w:val="00CA0C07"/>
    <w:rsid w:val="00CA0E25"/>
    <w:rsid w:val="00CA16FB"/>
    <w:rsid w:val="00CA1974"/>
    <w:rsid w:val="00CA1B9D"/>
    <w:rsid w:val="00CA1EE0"/>
    <w:rsid w:val="00CA2121"/>
    <w:rsid w:val="00CA22F6"/>
    <w:rsid w:val="00CA241D"/>
    <w:rsid w:val="00CA263A"/>
    <w:rsid w:val="00CA26D8"/>
    <w:rsid w:val="00CA2727"/>
    <w:rsid w:val="00CA29A7"/>
    <w:rsid w:val="00CA2A6D"/>
    <w:rsid w:val="00CA2CF1"/>
    <w:rsid w:val="00CA31C5"/>
    <w:rsid w:val="00CA340E"/>
    <w:rsid w:val="00CA3608"/>
    <w:rsid w:val="00CA38B7"/>
    <w:rsid w:val="00CA39A3"/>
    <w:rsid w:val="00CA3AE5"/>
    <w:rsid w:val="00CA3E87"/>
    <w:rsid w:val="00CA4067"/>
    <w:rsid w:val="00CA42F5"/>
    <w:rsid w:val="00CA4981"/>
    <w:rsid w:val="00CA4A88"/>
    <w:rsid w:val="00CA4C5E"/>
    <w:rsid w:val="00CA4D63"/>
    <w:rsid w:val="00CA4D7C"/>
    <w:rsid w:val="00CA4FE9"/>
    <w:rsid w:val="00CA5452"/>
    <w:rsid w:val="00CA547F"/>
    <w:rsid w:val="00CA5777"/>
    <w:rsid w:val="00CA57EC"/>
    <w:rsid w:val="00CA5809"/>
    <w:rsid w:val="00CA5854"/>
    <w:rsid w:val="00CA5A00"/>
    <w:rsid w:val="00CA5CC1"/>
    <w:rsid w:val="00CA5F34"/>
    <w:rsid w:val="00CA61B1"/>
    <w:rsid w:val="00CA6273"/>
    <w:rsid w:val="00CA632B"/>
    <w:rsid w:val="00CA63AF"/>
    <w:rsid w:val="00CA6439"/>
    <w:rsid w:val="00CA65DA"/>
    <w:rsid w:val="00CA6625"/>
    <w:rsid w:val="00CA663F"/>
    <w:rsid w:val="00CA72F1"/>
    <w:rsid w:val="00CA72F8"/>
    <w:rsid w:val="00CA73C1"/>
    <w:rsid w:val="00CA73F2"/>
    <w:rsid w:val="00CA7890"/>
    <w:rsid w:val="00CA7908"/>
    <w:rsid w:val="00CA79DB"/>
    <w:rsid w:val="00CA7A0E"/>
    <w:rsid w:val="00CA7A72"/>
    <w:rsid w:val="00CA7C8D"/>
    <w:rsid w:val="00CA7D37"/>
    <w:rsid w:val="00CA7D4B"/>
    <w:rsid w:val="00CA7DA0"/>
    <w:rsid w:val="00CA7DDC"/>
    <w:rsid w:val="00CB03C5"/>
    <w:rsid w:val="00CB0455"/>
    <w:rsid w:val="00CB04A2"/>
    <w:rsid w:val="00CB05B7"/>
    <w:rsid w:val="00CB07A9"/>
    <w:rsid w:val="00CB089A"/>
    <w:rsid w:val="00CB08AB"/>
    <w:rsid w:val="00CB0CD8"/>
    <w:rsid w:val="00CB10DC"/>
    <w:rsid w:val="00CB11D3"/>
    <w:rsid w:val="00CB1388"/>
    <w:rsid w:val="00CB1438"/>
    <w:rsid w:val="00CB1476"/>
    <w:rsid w:val="00CB14B7"/>
    <w:rsid w:val="00CB174F"/>
    <w:rsid w:val="00CB17AC"/>
    <w:rsid w:val="00CB19F7"/>
    <w:rsid w:val="00CB1FBA"/>
    <w:rsid w:val="00CB22D1"/>
    <w:rsid w:val="00CB2664"/>
    <w:rsid w:val="00CB280E"/>
    <w:rsid w:val="00CB28C4"/>
    <w:rsid w:val="00CB2928"/>
    <w:rsid w:val="00CB2957"/>
    <w:rsid w:val="00CB2BD3"/>
    <w:rsid w:val="00CB2C46"/>
    <w:rsid w:val="00CB2D63"/>
    <w:rsid w:val="00CB2E41"/>
    <w:rsid w:val="00CB2E48"/>
    <w:rsid w:val="00CB302D"/>
    <w:rsid w:val="00CB310B"/>
    <w:rsid w:val="00CB313B"/>
    <w:rsid w:val="00CB3218"/>
    <w:rsid w:val="00CB3442"/>
    <w:rsid w:val="00CB368E"/>
    <w:rsid w:val="00CB3ABB"/>
    <w:rsid w:val="00CB3B1B"/>
    <w:rsid w:val="00CB3D9B"/>
    <w:rsid w:val="00CB3DE5"/>
    <w:rsid w:val="00CB3FB1"/>
    <w:rsid w:val="00CB4350"/>
    <w:rsid w:val="00CB43E5"/>
    <w:rsid w:val="00CB45CE"/>
    <w:rsid w:val="00CB4622"/>
    <w:rsid w:val="00CB49AA"/>
    <w:rsid w:val="00CB4BAC"/>
    <w:rsid w:val="00CB4F71"/>
    <w:rsid w:val="00CB4F95"/>
    <w:rsid w:val="00CB51FD"/>
    <w:rsid w:val="00CB523B"/>
    <w:rsid w:val="00CB5BCF"/>
    <w:rsid w:val="00CB5DC6"/>
    <w:rsid w:val="00CB6040"/>
    <w:rsid w:val="00CB6376"/>
    <w:rsid w:val="00CB6A68"/>
    <w:rsid w:val="00CB6BF7"/>
    <w:rsid w:val="00CB6E24"/>
    <w:rsid w:val="00CB7030"/>
    <w:rsid w:val="00CB713C"/>
    <w:rsid w:val="00CB72E8"/>
    <w:rsid w:val="00CB73DF"/>
    <w:rsid w:val="00CB7C8D"/>
    <w:rsid w:val="00CB7EBB"/>
    <w:rsid w:val="00CC044B"/>
    <w:rsid w:val="00CC0686"/>
    <w:rsid w:val="00CC0772"/>
    <w:rsid w:val="00CC091F"/>
    <w:rsid w:val="00CC0AD8"/>
    <w:rsid w:val="00CC0B47"/>
    <w:rsid w:val="00CC0C20"/>
    <w:rsid w:val="00CC133E"/>
    <w:rsid w:val="00CC1769"/>
    <w:rsid w:val="00CC1923"/>
    <w:rsid w:val="00CC1965"/>
    <w:rsid w:val="00CC1C93"/>
    <w:rsid w:val="00CC247D"/>
    <w:rsid w:val="00CC2617"/>
    <w:rsid w:val="00CC29F0"/>
    <w:rsid w:val="00CC2BD3"/>
    <w:rsid w:val="00CC2D6F"/>
    <w:rsid w:val="00CC2D9F"/>
    <w:rsid w:val="00CC2DBB"/>
    <w:rsid w:val="00CC306E"/>
    <w:rsid w:val="00CC32B4"/>
    <w:rsid w:val="00CC39F3"/>
    <w:rsid w:val="00CC3D7D"/>
    <w:rsid w:val="00CC3F41"/>
    <w:rsid w:val="00CC3FA6"/>
    <w:rsid w:val="00CC4116"/>
    <w:rsid w:val="00CC478F"/>
    <w:rsid w:val="00CC47E8"/>
    <w:rsid w:val="00CC4DB2"/>
    <w:rsid w:val="00CC4E60"/>
    <w:rsid w:val="00CC50EF"/>
    <w:rsid w:val="00CC5168"/>
    <w:rsid w:val="00CC5275"/>
    <w:rsid w:val="00CC5391"/>
    <w:rsid w:val="00CC554E"/>
    <w:rsid w:val="00CC562D"/>
    <w:rsid w:val="00CC56C3"/>
    <w:rsid w:val="00CC5AC7"/>
    <w:rsid w:val="00CC5B95"/>
    <w:rsid w:val="00CC5D54"/>
    <w:rsid w:val="00CC5DDA"/>
    <w:rsid w:val="00CC6125"/>
    <w:rsid w:val="00CC64E3"/>
    <w:rsid w:val="00CC67C1"/>
    <w:rsid w:val="00CC6E4B"/>
    <w:rsid w:val="00CC7154"/>
    <w:rsid w:val="00CC71D4"/>
    <w:rsid w:val="00CC728E"/>
    <w:rsid w:val="00CC73B4"/>
    <w:rsid w:val="00CC784D"/>
    <w:rsid w:val="00CC7876"/>
    <w:rsid w:val="00CC78D0"/>
    <w:rsid w:val="00CC7DEC"/>
    <w:rsid w:val="00CD010C"/>
    <w:rsid w:val="00CD04DD"/>
    <w:rsid w:val="00CD071E"/>
    <w:rsid w:val="00CD0BA9"/>
    <w:rsid w:val="00CD0CC8"/>
    <w:rsid w:val="00CD1134"/>
    <w:rsid w:val="00CD11F3"/>
    <w:rsid w:val="00CD1237"/>
    <w:rsid w:val="00CD137C"/>
    <w:rsid w:val="00CD150F"/>
    <w:rsid w:val="00CD1A48"/>
    <w:rsid w:val="00CD1ACE"/>
    <w:rsid w:val="00CD1BC8"/>
    <w:rsid w:val="00CD1D1E"/>
    <w:rsid w:val="00CD1D96"/>
    <w:rsid w:val="00CD1E8E"/>
    <w:rsid w:val="00CD21F1"/>
    <w:rsid w:val="00CD247D"/>
    <w:rsid w:val="00CD289B"/>
    <w:rsid w:val="00CD3144"/>
    <w:rsid w:val="00CD31B4"/>
    <w:rsid w:val="00CD334A"/>
    <w:rsid w:val="00CD34A5"/>
    <w:rsid w:val="00CD34ED"/>
    <w:rsid w:val="00CD35D4"/>
    <w:rsid w:val="00CD3786"/>
    <w:rsid w:val="00CD3F58"/>
    <w:rsid w:val="00CD4304"/>
    <w:rsid w:val="00CD457D"/>
    <w:rsid w:val="00CD4671"/>
    <w:rsid w:val="00CD4842"/>
    <w:rsid w:val="00CD4D91"/>
    <w:rsid w:val="00CD5103"/>
    <w:rsid w:val="00CD536B"/>
    <w:rsid w:val="00CD553E"/>
    <w:rsid w:val="00CD55F2"/>
    <w:rsid w:val="00CD5A5E"/>
    <w:rsid w:val="00CD5ADE"/>
    <w:rsid w:val="00CD5B1F"/>
    <w:rsid w:val="00CD5BA6"/>
    <w:rsid w:val="00CD5CDD"/>
    <w:rsid w:val="00CD6175"/>
    <w:rsid w:val="00CD64E6"/>
    <w:rsid w:val="00CD65C9"/>
    <w:rsid w:val="00CD686D"/>
    <w:rsid w:val="00CD6C9E"/>
    <w:rsid w:val="00CD6D35"/>
    <w:rsid w:val="00CD6DAD"/>
    <w:rsid w:val="00CD6DD8"/>
    <w:rsid w:val="00CD6FA9"/>
    <w:rsid w:val="00CD7074"/>
    <w:rsid w:val="00CD70E3"/>
    <w:rsid w:val="00CD7600"/>
    <w:rsid w:val="00CD76E2"/>
    <w:rsid w:val="00CD7791"/>
    <w:rsid w:val="00CD78DA"/>
    <w:rsid w:val="00CD78E2"/>
    <w:rsid w:val="00CD7945"/>
    <w:rsid w:val="00CD7B54"/>
    <w:rsid w:val="00CD7B5F"/>
    <w:rsid w:val="00CD7C0F"/>
    <w:rsid w:val="00CD7C41"/>
    <w:rsid w:val="00CE0618"/>
    <w:rsid w:val="00CE063F"/>
    <w:rsid w:val="00CE069B"/>
    <w:rsid w:val="00CE0725"/>
    <w:rsid w:val="00CE0963"/>
    <w:rsid w:val="00CE0ABF"/>
    <w:rsid w:val="00CE1008"/>
    <w:rsid w:val="00CE1228"/>
    <w:rsid w:val="00CE1380"/>
    <w:rsid w:val="00CE1396"/>
    <w:rsid w:val="00CE1566"/>
    <w:rsid w:val="00CE15BF"/>
    <w:rsid w:val="00CE17C9"/>
    <w:rsid w:val="00CE19D8"/>
    <w:rsid w:val="00CE1A97"/>
    <w:rsid w:val="00CE1AA9"/>
    <w:rsid w:val="00CE1F16"/>
    <w:rsid w:val="00CE2100"/>
    <w:rsid w:val="00CE22CD"/>
    <w:rsid w:val="00CE253E"/>
    <w:rsid w:val="00CE259A"/>
    <w:rsid w:val="00CE26B1"/>
    <w:rsid w:val="00CE26CD"/>
    <w:rsid w:val="00CE2964"/>
    <w:rsid w:val="00CE2E51"/>
    <w:rsid w:val="00CE2FB3"/>
    <w:rsid w:val="00CE311C"/>
    <w:rsid w:val="00CE3344"/>
    <w:rsid w:val="00CE34D3"/>
    <w:rsid w:val="00CE3878"/>
    <w:rsid w:val="00CE389F"/>
    <w:rsid w:val="00CE3BCB"/>
    <w:rsid w:val="00CE3D48"/>
    <w:rsid w:val="00CE3D63"/>
    <w:rsid w:val="00CE3E11"/>
    <w:rsid w:val="00CE4263"/>
    <w:rsid w:val="00CE42AA"/>
    <w:rsid w:val="00CE48D5"/>
    <w:rsid w:val="00CE4BA6"/>
    <w:rsid w:val="00CE4BA7"/>
    <w:rsid w:val="00CE4BDF"/>
    <w:rsid w:val="00CE4CB0"/>
    <w:rsid w:val="00CE4DDD"/>
    <w:rsid w:val="00CE51D3"/>
    <w:rsid w:val="00CE5575"/>
    <w:rsid w:val="00CE5682"/>
    <w:rsid w:val="00CE569C"/>
    <w:rsid w:val="00CE57D9"/>
    <w:rsid w:val="00CE5839"/>
    <w:rsid w:val="00CE5A14"/>
    <w:rsid w:val="00CE5CEE"/>
    <w:rsid w:val="00CE6088"/>
    <w:rsid w:val="00CE60A5"/>
    <w:rsid w:val="00CE64FC"/>
    <w:rsid w:val="00CE6695"/>
    <w:rsid w:val="00CE66B5"/>
    <w:rsid w:val="00CE677A"/>
    <w:rsid w:val="00CE6935"/>
    <w:rsid w:val="00CE6AAC"/>
    <w:rsid w:val="00CE6EBA"/>
    <w:rsid w:val="00CE6F5E"/>
    <w:rsid w:val="00CE722E"/>
    <w:rsid w:val="00CE7326"/>
    <w:rsid w:val="00CE7531"/>
    <w:rsid w:val="00CE7560"/>
    <w:rsid w:val="00CE7587"/>
    <w:rsid w:val="00CE7827"/>
    <w:rsid w:val="00CE79B7"/>
    <w:rsid w:val="00CE7A88"/>
    <w:rsid w:val="00CE7C90"/>
    <w:rsid w:val="00CE7D99"/>
    <w:rsid w:val="00CE7FBF"/>
    <w:rsid w:val="00CF0226"/>
    <w:rsid w:val="00CF0591"/>
    <w:rsid w:val="00CF06C7"/>
    <w:rsid w:val="00CF0707"/>
    <w:rsid w:val="00CF08A5"/>
    <w:rsid w:val="00CF0AA1"/>
    <w:rsid w:val="00CF0D9C"/>
    <w:rsid w:val="00CF0E16"/>
    <w:rsid w:val="00CF1343"/>
    <w:rsid w:val="00CF13ED"/>
    <w:rsid w:val="00CF1584"/>
    <w:rsid w:val="00CF1A5B"/>
    <w:rsid w:val="00CF1B56"/>
    <w:rsid w:val="00CF1C5C"/>
    <w:rsid w:val="00CF1E9E"/>
    <w:rsid w:val="00CF210F"/>
    <w:rsid w:val="00CF21BF"/>
    <w:rsid w:val="00CF2408"/>
    <w:rsid w:val="00CF250C"/>
    <w:rsid w:val="00CF2542"/>
    <w:rsid w:val="00CF25A9"/>
    <w:rsid w:val="00CF295A"/>
    <w:rsid w:val="00CF2D5B"/>
    <w:rsid w:val="00CF2F81"/>
    <w:rsid w:val="00CF314A"/>
    <w:rsid w:val="00CF317E"/>
    <w:rsid w:val="00CF341C"/>
    <w:rsid w:val="00CF3507"/>
    <w:rsid w:val="00CF3E3A"/>
    <w:rsid w:val="00CF3EE6"/>
    <w:rsid w:val="00CF4047"/>
    <w:rsid w:val="00CF4514"/>
    <w:rsid w:val="00CF49C3"/>
    <w:rsid w:val="00CF4DD1"/>
    <w:rsid w:val="00CF4FB0"/>
    <w:rsid w:val="00CF5119"/>
    <w:rsid w:val="00CF518D"/>
    <w:rsid w:val="00CF53DD"/>
    <w:rsid w:val="00CF56F3"/>
    <w:rsid w:val="00CF5729"/>
    <w:rsid w:val="00CF5A10"/>
    <w:rsid w:val="00CF5BCA"/>
    <w:rsid w:val="00CF5BE2"/>
    <w:rsid w:val="00CF5D0A"/>
    <w:rsid w:val="00CF69A1"/>
    <w:rsid w:val="00CF6A5F"/>
    <w:rsid w:val="00CF6B2A"/>
    <w:rsid w:val="00CF6CD9"/>
    <w:rsid w:val="00CF6F38"/>
    <w:rsid w:val="00CF6FAD"/>
    <w:rsid w:val="00CF6FEB"/>
    <w:rsid w:val="00CF7204"/>
    <w:rsid w:val="00CF730C"/>
    <w:rsid w:val="00CF7327"/>
    <w:rsid w:val="00CF73A8"/>
    <w:rsid w:val="00CF7723"/>
    <w:rsid w:val="00CF774E"/>
    <w:rsid w:val="00CF7ADD"/>
    <w:rsid w:val="00CF7EC0"/>
    <w:rsid w:val="00CF7F40"/>
    <w:rsid w:val="00D00B46"/>
    <w:rsid w:val="00D00C82"/>
    <w:rsid w:val="00D00FB7"/>
    <w:rsid w:val="00D011EB"/>
    <w:rsid w:val="00D01650"/>
    <w:rsid w:val="00D016CD"/>
    <w:rsid w:val="00D017F8"/>
    <w:rsid w:val="00D01EE8"/>
    <w:rsid w:val="00D0248C"/>
    <w:rsid w:val="00D02557"/>
    <w:rsid w:val="00D02617"/>
    <w:rsid w:val="00D028CC"/>
    <w:rsid w:val="00D02E51"/>
    <w:rsid w:val="00D02F12"/>
    <w:rsid w:val="00D038A4"/>
    <w:rsid w:val="00D038B6"/>
    <w:rsid w:val="00D03A69"/>
    <w:rsid w:val="00D03A93"/>
    <w:rsid w:val="00D03BC2"/>
    <w:rsid w:val="00D03CD4"/>
    <w:rsid w:val="00D03EEE"/>
    <w:rsid w:val="00D040B2"/>
    <w:rsid w:val="00D0412D"/>
    <w:rsid w:val="00D04486"/>
    <w:rsid w:val="00D04653"/>
    <w:rsid w:val="00D048E6"/>
    <w:rsid w:val="00D04910"/>
    <w:rsid w:val="00D04AC2"/>
    <w:rsid w:val="00D04AF9"/>
    <w:rsid w:val="00D04D64"/>
    <w:rsid w:val="00D050D4"/>
    <w:rsid w:val="00D05132"/>
    <w:rsid w:val="00D05167"/>
    <w:rsid w:val="00D05552"/>
    <w:rsid w:val="00D05784"/>
    <w:rsid w:val="00D05AFC"/>
    <w:rsid w:val="00D05BA6"/>
    <w:rsid w:val="00D05CFE"/>
    <w:rsid w:val="00D05D49"/>
    <w:rsid w:val="00D05E32"/>
    <w:rsid w:val="00D06187"/>
    <w:rsid w:val="00D06271"/>
    <w:rsid w:val="00D063B8"/>
    <w:rsid w:val="00D06838"/>
    <w:rsid w:val="00D0687D"/>
    <w:rsid w:val="00D06AC4"/>
    <w:rsid w:val="00D06C32"/>
    <w:rsid w:val="00D06EEB"/>
    <w:rsid w:val="00D074C6"/>
    <w:rsid w:val="00D07702"/>
    <w:rsid w:val="00D07786"/>
    <w:rsid w:val="00D07876"/>
    <w:rsid w:val="00D07B6C"/>
    <w:rsid w:val="00D07BFD"/>
    <w:rsid w:val="00D07D5E"/>
    <w:rsid w:val="00D07EF2"/>
    <w:rsid w:val="00D10062"/>
    <w:rsid w:val="00D10191"/>
    <w:rsid w:val="00D1069F"/>
    <w:rsid w:val="00D106E0"/>
    <w:rsid w:val="00D1071C"/>
    <w:rsid w:val="00D10806"/>
    <w:rsid w:val="00D10CF8"/>
    <w:rsid w:val="00D10D1C"/>
    <w:rsid w:val="00D10DA8"/>
    <w:rsid w:val="00D10E51"/>
    <w:rsid w:val="00D10E78"/>
    <w:rsid w:val="00D11387"/>
    <w:rsid w:val="00D11398"/>
    <w:rsid w:val="00D1153E"/>
    <w:rsid w:val="00D117A4"/>
    <w:rsid w:val="00D118AA"/>
    <w:rsid w:val="00D11BAA"/>
    <w:rsid w:val="00D11EC0"/>
    <w:rsid w:val="00D12160"/>
    <w:rsid w:val="00D12246"/>
    <w:rsid w:val="00D122CF"/>
    <w:rsid w:val="00D1277D"/>
    <w:rsid w:val="00D12955"/>
    <w:rsid w:val="00D12DA2"/>
    <w:rsid w:val="00D12DF3"/>
    <w:rsid w:val="00D1334C"/>
    <w:rsid w:val="00D1381B"/>
    <w:rsid w:val="00D13BD2"/>
    <w:rsid w:val="00D13E47"/>
    <w:rsid w:val="00D13F3A"/>
    <w:rsid w:val="00D13FA6"/>
    <w:rsid w:val="00D14190"/>
    <w:rsid w:val="00D1427A"/>
    <w:rsid w:val="00D14354"/>
    <w:rsid w:val="00D14739"/>
    <w:rsid w:val="00D14ED0"/>
    <w:rsid w:val="00D15205"/>
    <w:rsid w:val="00D15321"/>
    <w:rsid w:val="00D154A6"/>
    <w:rsid w:val="00D15531"/>
    <w:rsid w:val="00D159D2"/>
    <w:rsid w:val="00D159F4"/>
    <w:rsid w:val="00D15AB9"/>
    <w:rsid w:val="00D15B38"/>
    <w:rsid w:val="00D15CFA"/>
    <w:rsid w:val="00D15DBD"/>
    <w:rsid w:val="00D1620D"/>
    <w:rsid w:val="00D16383"/>
    <w:rsid w:val="00D16757"/>
    <w:rsid w:val="00D167BB"/>
    <w:rsid w:val="00D1698A"/>
    <w:rsid w:val="00D169A9"/>
    <w:rsid w:val="00D16A0C"/>
    <w:rsid w:val="00D172C1"/>
    <w:rsid w:val="00D17342"/>
    <w:rsid w:val="00D17467"/>
    <w:rsid w:val="00D174C9"/>
    <w:rsid w:val="00D17991"/>
    <w:rsid w:val="00D17E6D"/>
    <w:rsid w:val="00D17F66"/>
    <w:rsid w:val="00D20016"/>
    <w:rsid w:val="00D20213"/>
    <w:rsid w:val="00D203A0"/>
    <w:rsid w:val="00D2056A"/>
    <w:rsid w:val="00D20616"/>
    <w:rsid w:val="00D2069F"/>
    <w:rsid w:val="00D207B4"/>
    <w:rsid w:val="00D20AC7"/>
    <w:rsid w:val="00D20B90"/>
    <w:rsid w:val="00D2119E"/>
    <w:rsid w:val="00D2150D"/>
    <w:rsid w:val="00D21556"/>
    <w:rsid w:val="00D21593"/>
    <w:rsid w:val="00D2163F"/>
    <w:rsid w:val="00D21788"/>
    <w:rsid w:val="00D218BB"/>
    <w:rsid w:val="00D21921"/>
    <w:rsid w:val="00D21BB2"/>
    <w:rsid w:val="00D21DB0"/>
    <w:rsid w:val="00D21EED"/>
    <w:rsid w:val="00D21F6B"/>
    <w:rsid w:val="00D22070"/>
    <w:rsid w:val="00D222E7"/>
    <w:rsid w:val="00D225B1"/>
    <w:rsid w:val="00D22C46"/>
    <w:rsid w:val="00D22CE7"/>
    <w:rsid w:val="00D22D15"/>
    <w:rsid w:val="00D22D8C"/>
    <w:rsid w:val="00D23284"/>
    <w:rsid w:val="00D232BF"/>
    <w:rsid w:val="00D2363B"/>
    <w:rsid w:val="00D2367C"/>
    <w:rsid w:val="00D236BA"/>
    <w:rsid w:val="00D236EC"/>
    <w:rsid w:val="00D23796"/>
    <w:rsid w:val="00D237C3"/>
    <w:rsid w:val="00D23825"/>
    <w:rsid w:val="00D23B62"/>
    <w:rsid w:val="00D23F8E"/>
    <w:rsid w:val="00D240C6"/>
    <w:rsid w:val="00D24122"/>
    <w:rsid w:val="00D244D9"/>
    <w:rsid w:val="00D2489F"/>
    <w:rsid w:val="00D24949"/>
    <w:rsid w:val="00D24C3F"/>
    <w:rsid w:val="00D24DC2"/>
    <w:rsid w:val="00D256BF"/>
    <w:rsid w:val="00D258CD"/>
    <w:rsid w:val="00D25B0D"/>
    <w:rsid w:val="00D25EE3"/>
    <w:rsid w:val="00D262AF"/>
    <w:rsid w:val="00D26711"/>
    <w:rsid w:val="00D268E9"/>
    <w:rsid w:val="00D269B4"/>
    <w:rsid w:val="00D26E2C"/>
    <w:rsid w:val="00D273E9"/>
    <w:rsid w:val="00D2741D"/>
    <w:rsid w:val="00D2742E"/>
    <w:rsid w:val="00D27CF4"/>
    <w:rsid w:val="00D27D93"/>
    <w:rsid w:val="00D27DDE"/>
    <w:rsid w:val="00D27F5E"/>
    <w:rsid w:val="00D300C2"/>
    <w:rsid w:val="00D3011C"/>
    <w:rsid w:val="00D307D8"/>
    <w:rsid w:val="00D30B1F"/>
    <w:rsid w:val="00D30B2E"/>
    <w:rsid w:val="00D30B9B"/>
    <w:rsid w:val="00D30F22"/>
    <w:rsid w:val="00D30F6D"/>
    <w:rsid w:val="00D3183A"/>
    <w:rsid w:val="00D31AE7"/>
    <w:rsid w:val="00D31D50"/>
    <w:rsid w:val="00D31DF9"/>
    <w:rsid w:val="00D31FFA"/>
    <w:rsid w:val="00D32074"/>
    <w:rsid w:val="00D32215"/>
    <w:rsid w:val="00D32248"/>
    <w:rsid w:val="00D322D5"/>
    <w:rsid w:val="00D32580"/>
    <w:rsid w:val="00D3262E"/>
    <w:rsid w:val="00D326E9"/>
    <w:rsid w:val="00D3283E"/>
    <w:rsid w:val="00D32877"/>
    <w:rsid w:val="00D329B8"/>
    <w:rsid w:val="00D32EF6"/>
    <w:rsid w:val="00D3302C"/>
    <w:rsid w:val="00D331AF"/>
    <w:rsid w:val="00D333A2"/>
    <w:rsid w:val="00D335B4"/>
    <w:rsid w:val="00D33A25"/>
    <w:rsid w:val="00D33A48"/>
    <w:rsid w:val="00D33A82"/>
    <w:rsid w:val="00D33B2E"/>
    <w:rsid w:val="00D33B3E"/>
    <w:rsid w:val="00D33E52"/>
    <w:rsid w:val="00D342BA"/>
    <w:rsid w:val="00D342E8"/>
    <w:rsid w:val="00D345BC"/>
    <w:rsid w:val="00D34761"/>
    <w:rsid w:val="00D34A14"/>
    <w:rsid w:val="00D34C11"/>
    <w:rsid w:val="00D34F88"/>
    <w:rsid w:val="00D3505D"/>
    <w:rsid w:val="00D3535F"/>
    <w:rsid w:val="00D35942"/>
    <w:rsid w:val="00D3595C"/>
    <w:rsid w:val="00D359B8"/>
    <w:rsid w:val="00D35AB6"/>
    <w:rsid w:val="00D35DAD"/>
    <w:rsid w:val="00D361DD"/>
    <w:rsid w:val="00D36392"/>
    <w:rsid w:val="00D36654"/>
    <w:rsid w:val="00D36796"/>
    <w:rsid w:val="00D36918"/>
    <w:rsid w:val="00D36978"/>
    <w:rsid w:val="00D369DE"/>
    <w:rsid w:val="00D37035"/>
    <w:rsid w:val="00D370F0"/>
    <w:rsid w:val="00D3733A"/>
    <w:rsid w:val="00D377D6"/>
    <w:rsid w:val="00D378AB"/>
    <w:rsid w:val="00D378EF"/>
    <w:rsid w:val="00D37ACB"/>
    <w:rsid w:val="00D37C64"/>
    <w:rsid w:val="00D37E08"/>
    <w:rsid w:val="00D37E8E"/>
    <w:rsid w:val="00D40017"/>
    <w:rsid w:val="00D4011B"/>
    <w:rsid w:val="00D4035A"/>
    <w:rsid w:val="00D404FB"/>
    <w:rsid w:val="00D4064E"/>
    <w:rsid w:val="00D40880"/>
    <w:rsid w:val="00D408CD"/>
    <w:rsid w:val="00D40A45"/>
    <w:rsid w:val="00D40BD4"/>
    <w:rsid w:val="00D40C18"/>
    <w:rsid w:val="00D40D94"/>
    <w:rsid w:val="00D40DD6"/>
    <w:rsid w:val="00D40E7B"/>
    <w:rsid w:val="00D412AC"/>
    <w:rsid w:val="00D413D9"/>
    <w:rsid w:val="00D41426"/>
    <w:rsid w:val="00D414A2"/>
    <w:rsid w:val="00D4162A"/>
    <w:rsid w:val="00D416F7"/>
    <w:rsid w:val="00D4191B"/>
    <w:rsid w:val="00D41BFD"/>
    <w:rsid w:val="00D41C92"/>
    <w:rsid w:val="00D41D35"/>
    <w:rsid w:val="00D41DC2"/>
    <w:rsid w:val="00D41F97"/>
    <w:rsid w:val="00D4200A"/>
    <w:rsid w:val="00D42011"/>
    <w:rsid w:val="00D42467"/>
    <w:rsid w:val="00D42826"/>
    <w:rsid w:val="00D4282A"/>
    <w:rsid w:val="00D42D4D"/>
    <w:rsid w:val="00D42DAF"/>
    <w:rsid w:val="00D42EE5"/>
    <w:rsid w:val="00D43196"/>
    <w:rsid w:val="00D43206"/>
    <w:rsid w:val="00D4382F"/>
    <w:rsid w:val="00D4383E"/>
    <w:rsid w:val="00D438AC"/>
    <w:rsid w:val="00D438D2"/>
    <w:rsid w:val="00D43ACF"/>
    <w:rsid w:val="00D43B62"/>
    <w:rsid w:val="00D43D0E"/>
    <w:rsid w:val="00D43F76"/>
    <w:rsid w:val="00D44226"/>
    <w:rsid w:val="00D44234"/>
    <w:rsid w:val="00D442D9"/>
    <w:rsid w:val="00D443F0"/>
    <w:rsid w:val="00D44937"/>
    <w:rsid w:val="00D44A2A"/>
    <w:rsid w:val="00D44A66"/>
    <w:rsid w:val="00D44BB3"/>
    <w:rsid w:val="00D44EBA"/>
    <w:rsid w:val="00D45104"/>
    <w:rsid w:val="00D45225"/>
    <w:rsid w:val="00D45249"/>
    <w:rsid w:val="00D45415"/>
    <w:rsid w:val="00D455C5"/>
    <w:rsid w:val="00D45651"/>
    <w:rsid w:val="00D45BAB"/>
    <w:rsid w:val="00D45DA7"/>
    <w:rsid w:val="00D46171"/>
    <w:rsid w:val="00D46172"/>
    <w:rsid w:val="00D462D3"/>
    <w:rsid w:val="00D46ED3"/>
    <w:rsid w:val="00D470C5"/>
    <w:rsid w:val="00D472C5"/>
    <w:rsid w:val="00D47643"/>
    <w:rsid w:val="00D47CFA"/>
    <w:rsid w:val="00D47D96"/>
    <w:rsid w:val="00D50A64"/>
    <w:rsid w:val="00D513C7"/>
    <w:rsid w:val="00D51901"/>
    <w:rsid w:val="00D51937"/>
    <w:rsid w:val="00D51ACB"/>
    <w:rsid w:val="00D51C9A"/>
    <w:rsid w:val="00D51DAA"/>
    <w:rsid w:val="00D51E73"/>
    <w:rsid w:val="00D51EBC"/>
    <w:rsid w:val="00D51F8B"/>
    <w:rsid w:val="00D52102"/>
    <w:rsid w:val="00D5223F"/>
    <w:rsid w:val="00D52565"/>
    <w:rsid w:val="00D52701"/>
    <w:rsid w:val="00D529A6"/>
    <w:rsid w:val="00D52C00"/>
    <w:rsid w:val="00D52DB4"/>
    <w:rsid w:val="00D52DE8"/>
    <w:rsid w:val="00D52FAD"/>
    <w:rsid w:val="00D53072"/>
    <w:rsid w:val="00D5317B"/>
    <w:rsid w:val="00D53320"/>
    <w:rsid w:val="00D5398C"/>
    <w:rsid w:val="00D539EF"/>
    <w:rsid w:val="00D53A17"/>
    <w:rsid w:val="00D53B18"/>
    <w:rsid w:val="00D54064"/>
    <w:rsid w:val="00D54071"/>
    <w:rsid w:val="00D5410F"/>
    <w:rsid w:val="00D54BFC"/>
    <w:rsid w:val="00D54C19"/>
    <w:rsid w:val="00D54E09"/>
    <w:rsid w:val="00D5501B"/>
    <w:rsid w:val="00D55049"/>
    <w:rsid w:val="00D5512B"/>
    <w:rsid w:val="00D552F6"/>
    <w:rsid w:val="00D55C46"/>
    <w:rsid w:val="00D55DC0"/>
    <w:rsid w:val="00D55F2B"/>
    <w:rsid w:val="00D56154"/>
    <w:rsid w:val="00D56317"/>
    <w:rsid w:val="00D563DE"/>
    <w:rsid w:val="00D56493"/>
    <w:rsid w:val="00D565B3"/>
    <w:rsid w:val="00D56708"/>
    <w:rsid w:val="00D56BDC"/>
    <w:rsid w:val="00D56EE2"/>
    <w:rsid w:val="00D56F73"/>
    <w:rsid w:val="00D5701B"/>
    <w:rsid w:val="00D57060"/>
    <w:rsid w:val="00D570EF"/>
    <w:rsid w:val="00D573C5"/>
    <w:rsid w:val="00D5752A"/>
    <w:rsid w:val="00D57792"/>
    <w:rsid w:val="00D5783C"/>
    <w:rsid w:val="00D579D3"/>
    <w:rsid w:val="00D57B13"/>
    <w:rsid w:val="00D57CB1"/>
    <w:rsid w:val="00D6007E"/>
    <w:rsid w:val="00D60107"/>
    <w:rsid w:val="00D607EC"/>
    <w:rsid w:val="00D6081E"/>
    <w:rsid w:val="00D60823"/>
    <w:rsid w:val="00D60A1E"/>
    <w:rsid w:val="00D60E7A"/>
    <w:rsid w:val="00D60FAB"/>
    <w:rsid w:val="00D61160"/>
    <w:rsid w:val="00D61485"/>
    <w:rsid w:val="00D61654"/>
    <w:rsid w:val="00D6169D"/>
    <w:rsid w:val="00D616C2"/>
    <w:rsid w:val="00D6193B"/>
    <w:rsid w:val="00D619DB"/>
    <w:rsid w:val="00D61F50"/>
    <w:rsid w:val="00D61F8F"/>
    <w:rsid w:val="00D6216C"/>
    <w:rsid w:val="00D6249A"/>
    <w:rsid w:val="00D627FF"/>
    <w:rsid w:val="00D629F7"/>
    <w:rsid w:val="00D62ACA"/>
    <w:rsid w:val="00D62DB1"/>
    <w:rsid w:val="00D62EFE"/>
    <w:rsid w:val="00D63137"/>
    <w:rsid w:val="00D6332F"/>
    <w:rsid w:val="00D63453"/>
    <w:rsid w:val="00D635A9"/>
    <w:rsid w:val="00D636B9"/>
    <w:rsid w:val="00D63825"/>
    <w:rsid w:val="00D640A3"/>
    <w:rsid w:val="00D64106"/>
    <w:rsid w:val="00D643D8"/>
    <w:rsid w:val="00D6483D"/>
    <w:rsid w:val="00D649AC"/>
    <w:rsid w:val="00D64DA3"/>
    <w:rsid w:val="00D65208"/>
    <w:rsid w:val="00D65516"/>
    <w:rsid w:val="00D65D33"/>
    <w:rsid w:val="00D660C5"/>
    <w:rsid w:val="00D6617F"/>
    <w:rsid w:val="00D661AF"/>
    <w:rsid w:val="00D6638D"/>
    <w:rsid w:val="00D665F3"/>
    <w:rsid w:val="00D667D3"/>
    <w:rsid w:val="00D6699C"/>
    <w:rsid w:val="00D66AD4"/>
    <w:rsid w:val="00D66C0C"/>
    <w:rsid w:val="00D66D07"/>
    <w:rsid w:val="00D66E80"/>
    <w:rsid w:val="00D67284"/>
    <w:rsid w:val="00D67B6B"/>
    <w:rsid w:val="00D67D22"/>
    <w:rsid w:val="00D67D8F"/>
    <w:rsid w:val="00D67E43"/>
    <w:rsid w:val="00D67E4A"/>
    <w:rsid w:val="00D7008C"/>
    <w:rsid w:val="00D70438"/>
    <w:rsid w:val="00D7055A"/>
    <w:rsid w:val="00D709D8"/>
    <w:rsid w:val="00D70B7A"/>
    <w:rsid w:val="00D70D88"/>
    <w:rsid w:val="00D70F1B"/>
    <w:rsid w:val="00D713E7"/>
    <w:rsid w:val="00D713F6"/>
    <w:rsid w:val="00D714E7"/>
    <w:rsid w:val="00D715C5"/>
    <w:rsid w:val="00D71960"/>
    <w:rsid w:val="00D71B64"/>
    <w:rsid w:val="00D71BEE"/>
    <w:rsid w:val="00D71BF3"/>
    <w:rsid w:val="00D71C14"/>
    <w:rsid w:val="00D71E35"/>
    <w:rsid w:val="00D71EB3"/>
    <w:rsid w:val="00D71FEF"/>
    <w:rsid w:val="00D7202B"/>
    <w:rsid w:val="00D7282C"/>
    <w:rsid w:val="00D728A7"/>
    <w:rsid w:val="00D72C1B"/>
    <w:rsid w:val="00D72C4C"/>
    <w:rsid w:val="00D72C9A"/>
    <w:rsid w:val="00D72D2E"/>
    <w:rsid w:val="00D730C1"/>
    <w:rsid w:val="00D7325B"/>
    <w:rsid w:val="00D732D5"/>
    <w:rsid w:val="00D7346C"/>
    <w:rsid w:val="00D73C96"/>
    <w:rsid w:val="00D73DA4"/>
    <w:rsid w:val="00D74181"/>
    <w:rsid w:val="00D741E0"/>
    <w:rsid w:val="00D742A4"/>
    <w:rsid w:val="00D74386"/>
    <w:rsid w:val="00D746E4"/>
    <w:rsid w:val="00D747CB"/>
    <w:rsid w:val="00D74AE5"/>
    <w:rsid w:val="00D74B65"/>
    <w:rsid w:val="00D74D0A"/>
    <w:rsid w:val="00D75343"/>
    <w:rsid w:val="00D756C3"/>
    <w:rsid w:val="00D757A6"/>
    <w:rsid w:val="00D757B3"/>
    <w:rsid w:val="00D75BE4"/>
    <w:rsid w:val="00D75CEB"/>
    <w:rsid w:val="00D760AD"/>
    <w:rsid w:val="00D76520"/>
    <w:rsid w:val="00D76A94"/>
    <w:rsid w:val="00D76ACB"/>
    <w:rsid w:val="00D76EB2"/>
    <w:rsid w:val="00D77499"/>
    <w:rsid w:val="00D77700"/>
    <w:rsid w:val="00D77719"/>
    <w:rsid w:val="00D77755"/>
    <w:rsid w:val="00D77889"/>
    <w:rsid w:val="00D77E53"/>
    <w:rsid w:val="00D8008A"/>
    <w:rsid w:val="00D8048B"/>
    <w:rsid w:val="00D8089E"/>
    <w:rsid w:val="00D80944"/>
    <w:rsid w:val="00D80CF6"/>
    <w:rsid w:val="00D80EAB"/>
    <w:rsid w:val="00D8103D"/>
    <w:rsid w:val="00D8114A"/>
    <w:rsid w:val="00D81525"/>
    <w:rsid w:val="00D816AA"/>
    <w:rsid w:val="00D81725"/>
    <w:rsid w:val="00D818E1"/>
    <w:rsid w:val="00D819CD"/>
    <w:rsid w:val="00D81B2A"/>
    <w:rsid w:val="00D81D7C"/>
    <w:rsid w:val="00D82179"/>
    <w:rsid w:val="00D8221D"/>
    <w:rsid w:val="00D82233"/>
    <w:rsid w:val="00D826F2"/>
    <w:rsid w:val="00D82724"/>
    <w:rsid w:val="00D827F5"/>
    <w:rsid w:val="00D82C6F"/>
    <w:rsid w:val="00D82D85"/>
    <w:rsid w:val="00D82F34"/>
    <w:rsid w:val="00D83291"/>
    <w:rsid w:val="00D834D9"/>
    <w:rsid w:val="00D836F6"/>
    <w:rsid w:val="00D83C01"/>
    <w:rsid w:val="00D83F14"/>
    <w:rsid w:val="00D83F63"/>
    <w:rsid w:val="00D84660"/>
    <w:rsid w:val="00D84860"/>
    <w:rsid w:val="00D85085"/>
    <w:rsid w:val="00D85510"/>
    <w:rsid w:val="00D85748"/>
    <w:rsid w:val="00D85789"/>
    <w:rsid w:val="00D85C77"/>
    <w:rsid w:val="00D860CF"/>
    <w:rsid w:val="00D86283"/>
    <w:rsid w:val="00D86888"/>
    <w:rsid w:val="00D86DF0"/>
    <w:rsid w:val="00D86E99"/>
    <w:rsid w:val="00D86F8F"/>
    <w:rsid w:val="00D87300"/>
    <w:rsid w:val="00D875B0"/>
    <w:rsid w:val="00D87695"/>
    <w:rsid w:val="00D87A7F"/>
    <w:rsid w:val="00D87D66"/>
    <w:rsid w:val="00D90543"/>
    <w:rsid w:val="00D9058F"/>
    <w:rsid w:val="00D90664"/>
    <w:rsid w:val="00D90797"/>
    <w:rsid w:val="00D9094F"/>
    <w:rsid w:val="00D90AB7"/>
    <w:rsid w:val="00D90B00"/>
    <w:rsid w:val="00D90BBA"/>
    <w:rsid w:val="00D90D5C"/>
    <w:rsid w:val="00D90EC8"/>
    <w:rsid w:val="00D90FA4"/>
    <w:rsid w:val="00D914C3"/>
    <w:rsid w:val="00D916DD"/>
    <w:rsid w:val="00D917A5"/>
    <w:rsid w:val="00D91940"/>
    <w:rsid w:val="00D91B31"/>
    <w:rsid w:val="00D91E4C"/>
    <w:rsid w:val="00D91F6B"/>
    <w:rsid w:val="00D91FB3"/>
    <w:rsid w:val="00D91FF2"/>
    <w:rsid w:val="00D92191"/>
    <w:rsid w:val="00D926EA"/>
    <w:rsid w:val="00D927E5"/>
    <w:rsid w:val="00D92947"/>
    <w:rsid w:val="00D92C40"/>
    <w:rsid w:val="00D92FCB"/>
    <w:rsid w:val="00D932DC"/>
    <w:rsid w:val="00D935AC"/>
    <w:rsid w:val="00D9384B"/>
    <w:rsid w:val="00D93F1F"/>
    <w:rsid w:val="00D9419C"/>
    <w:rsid w:val="00D941A9"/>
    <w:rsid w:val="00D94231"/>
    <w:rsid w:val="00D9439D"/>
    <w:rsid w:val="00D944C3"/>
    <w:rsid w:val="00D944FE"/>
    <w:rsid w:val="00D94627"/>
    <w:rsid w:val="00D94B3C"/>
    <w:rsid w:val="00D94E12"/>
    <w:rsid w:val="00D94E86"/>
    <w:rsid w:val="00D9519E"/>
    <w:rsid w:val="00D95531"/>
    <w:rsid w:val="00D95BE7"/>
    <w:rsid w:val="00D95C70"/>
    <w:rsid w:val="00D95C98"/>
    <w:rsid w:val="00D95D57"/>
    <w:rsid w:val="00D95E0B"/>
    <w:rsid w:val="00D95F4D"/>
    <w:rsid w:val="00D965C4"/>
    <w:rsid w:val="00D965F2"/>
    <w:rsid w:val="00D96859"/>
    <w:rsid w:val="00D9686A"/>
    <w:rsid w:val="00D9698E"/>
    <w:rsid w:val="00D96A12"/>
    <w:rsid w:val="00D96C85"/>
    <w:rsid w:val="00D9752C"/>
    <w:rsid w:val="00D97728"/>
    <w:rsid w:val="00D97A7B"/>
    <w:rsid w:val="00D97BCE"/>
    <w:rsid w:val="00D97CFC"/>
    <w:rsid w:val="00D97DC6"/>
    <w:rsid w:val="00D97DD2"/>
    <w:rsid w:val="00D97E75"/>
    <w:rsid w:val="00D97EF4"/>
    <w:rsid w:val="00DA0704"/>
    <w:rsid w:val="00DA0C73"/>
    <w:rsid w:val="00DA0EE2"/>
    <w:rsid w:val="00DA140A"/>
    <w:rsid w:val="00DA15ED"/>
    <w:rsid w:val="00DA1CAF"/>
    <w:rsid w:val="00DA2285"/>
    <w:rsid w:val="00DA2598"/>
    <w:rsid w:val="00DA271A"/>
    <w:rsid w:val="00DA28FA"/>
    <w:rsid w:val="00DA2900"/>
    <w:rsid w:val="00DA294F"/>
    <w:rsid w:val="00DA2B48"/>
    <w:rsid w:val="00DA2C7E"/>
    <w:rsid w:val="00DA2D1D"/>
    <w:rsid w:val="00DA33F4"/>
    <w:rsid w:val="00DA343D"/>
    <w:rsid w:val="00DA3E23"/>
    <w:rsid w:val="00DA3EE0"/>
    <w:rsid w:val="00DA3F4E"/>
    <w:rsid w:val="00DA416B"/>
    <w:rsid w:val="00DA427D"/>
    <w:rsid w:val="00DA4372"/>
    <w:rsid w:val="00DA44A4"/>
    <w:rsid w:val="00DA44BC"/>
    <w:rsid w:val="00DA44F9"/>
    <w:rsid w:val="00DA48F7"/>
    <w:rsid w:val="00DA4A9D"/>
    <w:rsid w:val="00DA4B3F"/>
    <w:rsid w:val="00DA4B51"/>
    <w:rsid w:val="00DA4D55"/>
    <w:rsid w:val="00DA5114"/>
    <w:rsid w:val="00DA5531"/>
    <w:rsid w:val="00DA5768"/>
    <w:rsid w:val="00DA5C38"/>
    <w:rsid w:val="00DA5C40"/>
    <w:rsid w:val="00DA6435"/>
    <w:rsid w:val="00DA66DA"/>
    <w:rsid w:val="00DA6716"/>
    <w:rsid w:val="00DA6962"/>
    <w:rsid w:val="00DA6989"/>
    <w:rsid w:val="00DA6A93"/>
    <w:rsid w:val="00DA6AD7"/>
    <w:rsid w:val="00DA6AFF"/>
    <w:rsid w:val="00DA6B5F"/>
    <w:rsid w:val="00DA6C18"/>
    <w:rsid w:val="00DA72B8"/>
    <w:rsid w:val="00DA72E6"/>
    <w:rsid w:val="00DA743A"/>
    <w:rsid w:val="00DA7510"/>
    <w:rsid w:val="00DA77A1"/>
    <w:rsid w:val="00DA7AAF"/>
    <w:rsid w:val="00DA7C2E"/>
    <w:rsid w:val="00DA7E49"/>
    <w:rsid w:val="00DA7F4A"/>
    <w:rsid w:val="00DA7FDF"/>
    <w:rsid w:val="00DB0125"/>
    <w:rsid w:val="00DB04E4"/>
    <w:rsid w:val="00DB0B51"/>
    <w:rsid w:val="00DB0D47"/>
    <w:rsid w:val="00DB0D77"/>
    <w:rsid w:val="00DB0F59"/>
    <w:rsid w:val="00DB14B9"/>
    <w:rsid w:val="00DB1571"/>
    <w:rsid w:val="00DB165F"/>
    <w:rsid w:val="00DB166B"/>
    <w:rsid w:val="00DB19AE"/>
    <w:rsid w:val="00DB1B64"/>
    <w:rsid w:val="00DB1B7F"/>
    <w:rsid w:val="00DB1EAF"/>
    <w:rsid w:val="00DB20B0"/>
    <w:rsid w:val="00DB21CE"/>
    <w:rsid w:val="00DB21FA"/>
    <w:rsid w:val="00DB2295"/>
    <w:rsid w:val="00DB250D"/>
    <w:rsid w:val="00DB26CB"/>
    <w:rsid w:val="00DB2D54"/>
    <w:rsid w:val="00DB3080"/>
    <w:rsid w:val="00DB3376"/>
    <w:rsid w:val="00DB3594"/>
    <w:rsid w:val="00DB3658"/>
    <w:rsid w:val="00DB3B5C"/>
    <w:rsid w:val="00DB3D53"/>
    <w:rsid w:val="00DB40F0"/>
    <w:rsid w:val="00DB42BB"/>
    <w:rsid w:val="00DB454D"/>
    <w:rsid w:val="00DB476F"/>
    <w:rsid w:val="00DB49D0"/>
    <w:rsid w:val="00DB4D85"/>
    <w:rsid w:val="00DB4F78"/>
    <w:rsid w:val="00DB51CF"/>
    <w:rsid w:val="00DB52E7"/>
    <w:rsid w:val="00DB557D"/>
    <w:rsid w:val="00DB569C"/>
    <w:rsid w:val="00DB57F9"/>
    <w:rsid w:val="00DB5966"/>
    <w:rsid w:val="00DB5B46"/>
    <w:rsid w:val="00DB5B62"/>
    <w:rsid w:val="00DB5D3D"/>
    <w:rsid w:val="00DB5D83"/>
    <w:rsid w:val="00DB6028"/>
    <w:rsid w:val="00DB61C2"/>
    <w:rsid w:val="00DB6545"/>
    <w:rsid w:val="00DB65DA"/>
    <w:rsid w:val="00DB665A"/>
    <w:rsid w:val="00DB6664"/>
    <w:rsid w:val="00DB6883"/>
    <w:rsid w:val="00DB68D5"/>
    <w:rsid w:val="00DB6ACA"/>
    <w:rsid w:val="00DB6D6E"/>
    <w:rsid w:val="00DB6DF9"/>
    <w:rsid w:val="00DB6F6F"/>
    <w:rsid w:val="00DB7054"/>
    <w:rsid w:val="00DB720B"/>
    <w:rsid w:val="00DB7442"/>
    <w:rsid w:val="00DB74E2"/>
    <w:rsid w:val="00DB79DB"/>
    <w:rsid w:val="00DB7B7C"/>
    <w:rsid w:val="00DB7DA9"/>
    <w:rsid w:val="00DB7E9D"/>
    <w:rsid w:val="00DB7F5B"/>
    <w:rsid w:val="00DC0914"/>
    <w:rsid w:val="00DC0BA1"/>
    <w:rsid w:val="00DC0DD7"/>
    <w:rsid w:val="00DC1249"/>
    <w:rsid w:val="00DC1262"/>
    <w:rsid w:val="00DC13D8"/>
    <w:rsid w:val="00DC156E"/>
    <w:rsid w:val="00DC180E"/>
    <w:rsid w:val="00DC1907"/>
    <w:rsid w:val="00DC1BCE"/>
    <w:rsid w:val="00DC1DC7"/>
    <w:rsid w:val="00DC1E6E"/>
    <w:rsid w:val="00DC20C0"/>
    <w:rsid w:val="00DC2501"/>
    <w:rsid w:val="00DC2689"/>
    <w:rsid w:val="00DC26CC"/>
    <w:rsid w:val="00DC2961"/>
    <w:rsid w:val="00DC3178"/>
    <w:rsid w:val="00DC36AB"/>
    <w:rsid w:val="00DC385B"/>
    <w:rsid w:val="00DC390E"/>
    <w:rsid w:val="00DC3A28"/>
    <w:rsid w:val="00DC3B9F"/>
    <w:rsid w:val="00DC46A0"/>
    <w:rsid w:val="00DC4C72"/>
    <w:rsid w:val="00DC4E6B"/>
    <w:rsid w:val="00DC5357"/>
    <w:rsid w:val="00DC5361"/>
    <w:rsid w:val="00DC5642"/>
    <w:rsid w:val="00DC5752"/>
    <w:rsid w:val="00DC5962"/>
    <w:rsid w:val="00DC5A4F"/>
    <w:rsid w:val="00DC5EB7"/>
    <w:rsid w:val="00DC5F67"/>
    <w:rsid w:val="00DC5FEC"/>
    <w:rsid w:val="00DC6080"/>
    <w:rsid w:val="00DC612E"/>
    <w:rsid w:val="00DC62B8"/>
    <w:rsid w:val="00DC6426"/>
    <w:rsid w:val="00DC653F"/>
    <w:rsid w:val="00DC6BE9"/>
    <w:rsid w:val="00DC6D42"/>
    <w:rsid w:val="00DC7113"/>
    <w:rsid w:val="00DC7152"/>
    <w:rsid w:val="00DC7335"/>
    <w:rsid w:val="00DC7404"/>
    <w:rsid w:val="00DC776D"/>
    <w:rsid w:val="00DC7837"/>
    <w:rsid w:val="00DC792B"/>
    <w:rsid w:val="00DC7A3B"/>
    <w:rsid w:val="00DC7B5A"/>
    <w:rsid w:val="00DC7C19"/>
    <w:rsid w:val="00DD00C6"/>
    <w:rsid w:val="00DD05FB"/>
    <w:rsid w:val="00DD0747"/>
    <w:rsid w:val="00DD0CBA"/>
    <w:rsid w:val="00DD0CEF"/>
    <w:rsid w:val="00DD0D4F"/>
    <w:rsid w:val="00DD0DB3"/>
    <w:rsid w:val="00DD0DD0"/>
    <w:rsid w:val="00DD0E8B"/>
    <w:rsid w:val="00DD1048"/>
    <w:rsid w:val="00DD1255"/>
    <w:rsid w:val="00DD16D2"/>
    <w:rsid w:val="00DD1767"/>
    <w:rsid w:val="00DD19DB"/>
    <w:rsid w:val="00DD1CBF"/>
    <w:rsid w:val="00DD1D98"/>
    <w:rsid w:val="00DD213A"/>
    <w:rsid w:val="00DD21F5"/>
    <w:rsid w:val="00DD222D"/>
    <w:rsid w:val="00DD223A"/>
    <w:rsid w:val="00DD2318"/>
    <w:rsid w:val="00DD2749"/>
    <w:rsid w:val="00DD29D7"/>
    <w:rsid w:val="00DD2A85"/>
    <w:rsid w:val="00DD2B6A"/>
    <w:rsid w:val="00DD2BD5"/>
    <w:rsid w:val="00DD2FE4"/>
    <w:rsid w:val="00DD3114"/>
    <w:rsid w:val="00DD32F8"/>
    <w:rsid w:val="00DD3390"/>
    <w:rsid w:val="00DD345B"/>
    <w:rsid w:val="00DD359C"/>
    <w:rsid w:val="00DD36EF"/>
    <w:rsid w:val="00DD3898"/>
    <w:rsid w:val="00DD3B64"/>
    <w:rsid w:val="00DD3BD1"/>
    <w:rsid w:val="00DD3D2A"/>
    <w:rsid w:val="00DD3F38"/>
    <w:rsid w:val="00DD3F65"/>
    <w:rsid w:val="00DD4158"/>
    <w:rsid w:val="00DD4601"/>
    <w:rsid w:val="00DD4781"/>
    <w:rsid w:val="00DD482F"/>
    <w:rsid w:val="00DD4B49"/>
    <w:rsid w:val="00DD4BB4"/>
    <w:rsid w:val="00DD4C83"/>
    <w:rsid w:val="00DD5097"/>
    <w:rsid w:val="00DD5100"/>
    <w:rsid w:val="00DD565A"/>
    <w:rsid w:val="00DD5814"/>
    <w:rsid w:val="00DD5905"/>
    <w:rsid w:val="00DD5970"/>
    <w:rsid w:val="00DD5DCF"/>
    <w:rsid w:val="00DD6022"/>
    <w:rsid w:val="00DD6130"/>
    <w:rsid w:val="00DD62CC"/>
    <w:rsid w:val="00DD6384"/>
    <w:rsid w:val="00DD69B5"/>
    <w:rsid w:val="00DD6E44"/>
    <w:rsid w:val="00DD767C"/>
    <w:rsid w:val="00DD7968"/>
    <w:rsid w:val="00DD7AEB"/>
    <w:rsid w:val="00DD7DA1"/>
    <w:rsid w:val="00DD7FDA"/>
    <w:rsid w:val="00DDD41B"/>
    <w:rsid w:val="00DE0300"/>
    <w:rsid w:val="00DE06AA"/>
    <w:rsid w:val="00DE09B3"/>
    <w:rsid w:val="00DE1297"/>
    <w:rsid w:val="00DE1428"/>
    <w:rsid w:val="00DE144F"/>
    <w:rsid w:val="00DE14BB"/>
    <w:rsid w:val="00DE1B37"/>
    <w:rsid w:val="00DE1BB1"/>
    <w:rsid w:val="00DE1D8C"/>
    <w:rsid w:val="00DE224B"/>
    <w:rsid w:val="00DE264C"/>
    <w:rsid w:val="00DE2983"/>
    <w:rsid w:val="00DE2B60"/>
    <w:rsid w:val="00DE2DC2"/>
    <w:rsid w:val="00DE2E47"/>
    <w:rsid w:val="00DE3190"/>
    <w:rsid w:val="00DE3316"/>
    <w:rsid w:val="00DE342C"/>
    <w:rsid w:val="00DE3442"/>
    <w:rsid w:val="00DE36F6"/>
    <w:rsid w:val="00DE3742"/>
    <w:rsid w:val="00DE3774"/>
    <w:rsid w:val="00DE44B8"/>
    <w:rsid w:val="00DE4549"/>
    <w:rsid w:val="00DE4633"/>
    <w:rsid w:val="00DE47A7"/>
    <w:rsid w:val="00DE4DB4"/>
    <w:rsid w:val="00DE52B0"/>
    <w:rsid w:val="00DE5316"/>
    <w:rsid w:val="00DE54ED"/>
    <w:rsid w:val="00DE5712"/>
    <w:rsid w:val="00DE57D8"/>
    <w:rsid w:val="00DE5ED7"/>
    <w:rsid w:val="00DE5F8B"/>
    <w:rsid w:val="00DE5FAA"/>
    <w:rsid w:val="00DE60A3"/>
    <w:rsid w:val="00DE65E4"/>
    <w:rsid w:val="00DE691F"/>
    <w:rsid w:val="00DE6B0D"/>
    <w:rsid w:val="00DE6BA0"/>
    <w:rsid w:val="00DE6C7C"/>
    <w:rsid w:val="00DE6D0B"/>
    <w:rsid w:val="00DE6D26"/>
    <w:rsid w:val="00DE6F4A"/>
    <w:rsid w:val="00DE7015"/>
    <w:rsid w:val="00DE73BE"/>
    <w:rsid w:val="00DE7708"/>
    <w:rsid w:val="00DE770F"/>
    <w:rsid w:val="00DE7897"/>
    <w:rsid w:val="00DE7C7E"/>
    <w:rsid w:val="00DE7D41"/>
    <w:rsid w:val="00DF014C"/>
    <w:rsid w:val="00DF07A9"/>
    <w:rsid w:val="00DF0D08"/>
    <w:rsid w:val="00DF0E16"/>
    <w:rsid w:val="00DF0E36"/>
    <w:rsid w:val="00DF0EC7"/>
    <w:rsid w:val="00DF19C5"/>
    <w:rsid w:val="00DF1B5A"/>
    <w:rsid w:val="00DF1F67"/>
    <w:rsid w:val="00DF222F"/>
    <w:rsid w:val="00DF228F"/>
    <w:rsid w:val="00DF24B3"/>
    <w:rsid w:val="00DF24C3"/>
    <w:rsid w:val="00DF2BB9"/>
    <w:rsid w:val="00DF2CDE"/>
    <w:rsid w:val="00DF2F07"/>
    <w:rsid w:val="00DF3083"/>
    <w:rsid w:val="00DF330A"/>
    <w:rsid w:val="00DF331B"/>
    <w:rsid w:val="00DF33A9"/>
    <w:rsid w:val="00DF340D"/>
    <w:rsid w:val="00DF347F"/>
    <w:rsid w:val="00DF370F"/>
    <w:rsid w:val="00DF3BBE"/>
    <w:rsid w:val="00DF3CC1"/>
    <w:rsid w:val="00DF3E8D"/>
    <w:rsid w:val="00DF4088"/>
    <w:rsid w:val="00DF43E7"/>
    <w:rsid w:val="00DF46B0"/>
    <w:rsid w:val="00DF472B"/>
    <w:rsid w:val="00DF4E29"/>
    <w:rsid w:val="00DF51EE"/>
    <w:rsid w:val="00DF54A7"/>
    <w:rsid w:val="00DF56C3"/>
    <w:rsid w:val="00DF579A"/>
    <w:rsid w:val="00DF5AF3"/>
    <w:rsid w:val="00DF5C58"/>
    <w:rsid w:val="00DF5DE4"/>
    <w:rsid w:val="00DF5F47"/>
    <w:rsid w:val="00DF6011"/>
    <w:rsid w:val="00DF605D"/>
    <w:rsid w:val="00DF617D"/>
    <w:rsid w:val="00DF6285"/>
    <w:rsid w:val="00DF64CC"/>
    <w:rsid w:val="00DF67D0"/>
    <w:rsid w:val="00DF6A05"/>
    <w:rsid w:val="00DF6D5D"/>
    <w:rsid w:val="00DF6E03"/>
    <w:rsid w:val="00DF6E4C"/>
    <w:rsid w:val="00DF6ED4"/>
    <w:rsid w:val="00DF7019"/>
    <w:rsid w:val="00DF7390"/>
    <w:rsid w:val="00DF74CB"/>
    <w:rsid w:val="00DF765D"/>
    <w:rsid w:val="00DF7969"/>
    <w:rsid w:val="00DF7A2B"/>
    <w:rsid w:val="00DF7ED2"/>
    <w:rsid w:val="00E00306"/>
    <w:rsid w:val="00E00417"/>
    <w:rsid w:val="00E004A1"/>
    <w:rsid w:val="00E004A9"/>
    <w:rsid w:val="00E00777"/>
    <w:rsid w:val="00E00799"/>
    <w:rsid w:val="00E00AA6"/>
    <w:rsid w:val="00E00D2D"/>
    <w:rsid w:val="00E00D73"/>
    <w:rsid w:val="00E010ED"/>
    <w:rsid w:val="00E012F1"/>
    <w:rsid w:val="00E014ED"/>
    <w:rsid w:val="00E016A7"/>
    <w:rsid w:val="00E016CC"/>
    <w:rsid w:val="00E025BA"/>
    <w:rsid w:val="00E0289D"/>
    <w:rsid w:val="00E029C3"/>
    <w:rsid w:val="00E02B1A"/>
    <w:rsid w:val="00E02B42"/>
    <w:rsid w:val="00E02EBD"/>
    <w:rsid w:val="00E02F88"/>
    <w:rsid w:val="00E03063"/>
    <w:rsid w:val="00E031FB"/>
    <w:rsid w:val="00E03367"/>
    <w:rsid w:val="00E034FF"/>
    <w:rsid w:val="00E03536"/>
    <w:rsid w:val="00E03594"/>
    <w:rsid w:val="00E03B59"/>
    <w:rsid w:val="00E03B74"/>
    <w:rsid w:val="00E04011"/>
    <w:rsid w:val="00E0424F"/>
    <w:rsid w:val="00E04602"/>
    <w:rsid w:val="00E046DA"/>
    <w:rsid w:val="00E0480C"/>
    <w:rsid w:val="00E04AAC"/>
    <w:rsid w:val="00E04ED3"/>
    <w:rsid w:val="00E05301"/>
    <w:rsid w:val="00E05347"/>
    <w:rsid w:val="00E054AE"/>
    <w:rsid w:val="00E0578D"/>
    <w:rsid w:val="00E05C84"/>
    <w:rsid w:val="00E05D8F"/>
    <w:rsid w:val="00E05EAF"/>
    <w:rsid w:val="00E06143"/>
    <w:rsid w:val="00E0617D"/>
    <w:rsid w:val="00E0665F"/>
    <w:rsid w:val="00E06952"/>
    <w:rsid w:val="00E06D90"/>
    <w:rsid w:val="00E06F0D"/>
    <w:rsid w:val="00E07396"/>
    <w:rsid w:val="00E077C1"/>
    <w:rsid w:val="00E07C55"/>
    <w:rsid w:val="00E07E79"/>
    <w:rsid w:val="00E07F6D"/>
    <w:rsid w:val="00E07F72"/>
    <w:rsid w:val="00E07FB3"/>
    <w:rsid w:val="00E1027B"/>
    <w:rsid w:val="00E10366"/>
    <w:rsid w:val="00E1089C"/>
    <w:rsid w:val="00E10BD1"/>
    <w:rsid w:val="00E10D1B"/>
    <w:rsid w:val="00E10F18"/>
    <w:rsid w:val="00E110C4"/>
    <w:rsid w:val="00E111BA"/>
    <w:rsid w:val="00E111CF"/>
    <w:rsid w:val="00E11236"/>
    <w:rsid w:val="00E112A7"/>
    <w:rsid w:val="00E112FC"/>
    <w:rsid w:val="00E114DC"/>
    <w:rsid w:val="00E1156D"/>
    <w:rsid w:val="00E11797"/>
    <w:rsid w:val="00E1196A"/>
    <w:rsid w:val="00E11AFF"/>
    <w:rsid w:val="00E11EC8"/>
    <w:rsid w:val="00E122BB"/>
    <w:rsid w:val="00E125D1"/>
    <w:rsid w:val="00E1261E"/>
    <w:rsid w:val="00E127C5"/>
    <w:rsid w:val="00E1282E"/>
    <w:rsid w:val="00E128D1"/>
    <w:rsid w:val="00E129A5"/>
    <w:rsid w:val="00E129C2"/>
    <w:rsid w:val="00E12A96"/>
    <w:rsid w:val="00E12B2A"/>
    <w:rsid w:val="00E12BC8"/>
    <w:rsid w:val="00E12C36"/>
    <w:rsid w:val="00E12DE6"/>
    <w:rsid w:val="00E12F9A"/>
    <w:rsid w:val="00E1377E"/>
    <w:rsid w:val="00E13798"/>
    <w:rsid w:val="00E137F6"/>
    <w:rsid w:val="00E13A2B"/>
    <w:rsid w:val="00E13B81"/>
    <w:rsid w:val="00E13D2C"/>
    <w:rsid w:val="00E143EA"/>
    <w:rsid w:val="00E144EF"/>
    <w:rsid w:val="00E14783"/>
    <w:rsid w:val="00E149AD"/>
    <w:rsid w:val="00E14B04"/>
    <w:rsid w:val="00E14B1B"/>
    <w:rsid w:val="00E1517E"/>
    <w:rsid w:val="00E151BD"/>
    <w:rsid w:val="00E1538C"/>
    <w:rsid w:val="00E155C9"/>
    <w:rsid w:val="00E15672"/>
    <w:rsid w:val="00E1567F"/>
    <w:rsid w:val="00E158DA"/>
    <w:rsid w:val="00E15A65"/>
    <w:rsid w:val="00E15E29"/>
    <w:rsid w:val="00E16230"/>
    <w:rsid w:val="00E163C0"/>
    <w:rsid w:val="00E1648A"/>
    <w:rsid w:val="00E1677E"/>
    <w:rsid w:val="00E168A0"/>
    <w:rsid w:val="00E16945"/>
    <w:rsid w:val="00E169CD"/>
    <w:rsid w:val="00E16CDA"/>
    <w:rsid w:val="00E17164"/>
    <w:rsid w:val="00E17202"/>
    <w:rsid w:val="00E172B3"/>
    <w:rsid w:val="00E173C1"/>
    <w:rsid w:val="00E17744"/>
    <w:rsid w:val="00E17B45"/>
    <w:rsid w:val="00E17B73"/>
    <w:rsid w:val="00E17BF0"/>
    <w:rsid w:val="00E201E1"/>
    <w:rsid w:val="00E20228"/>
    <w:rsid w:val="00E2063F"/>
    <w:rsid w:val="00E20646"/>
    <w:rsid w:val="00E2066F"/>
    <w:rsid w:val="00E206B3"/>
    <w:rsid w:val="00E207EE"/>
    <w:rsid w:val="00E20927"/>
    <w:rsid w:val="00E209C9"/>
    <w:rsid w:val="00E20B4C"/>
    <w:rsid w:val="00E20B84"/>
    <w:rsid w:val="00E20C08"/>
    <w:rsid w:val="00E20CF8"/>
    <w:rsid w:val="00E20D37"/>
    <w:rsid w:val="00E20EB0"/>
    <w:rsid w:val="00E20ECD"/>
    <w:rsid w:val="00E20FB8"/>
    <w:rsid w:val="00E210BF"/>
    <w:rsid w:val="00E210D1"/>
    <w:rsid w:val="00E2133E"/>
    <w:rsid w:val="00E2160E"/>
    <w:rsid w:val="00E2169E"/>
    <w:rsid w:val="00E216D5"/>
    <w:rsid w:val="00E21C23"/>
    <w:rsid w:val="00E21D2C"/>
    <w:rsid w:val="00E21D9F"/>
    <w:rsid w:val="00E21F43"/>
    <w:rsid w:val="00E223FA"/>
    <w:rsid w:val="00E2243F"/>
    <w:rsid w:val="00E227C2"/>
    <w:rsid w:val="00E2287C"/>
    <w:rsid w:val="00E22922"/>
    <w:rsid w:val="00E22FDE"/>
    <w:rsid w:val="00E2306C"/>
    <w:rsid w:val="00E231BB"/>
    <w:rsid w:val="00E2324E"/>
    <w:rsid w:val="00E23439"/>
    <w:rsid w:val="00E23471"/>
    <w:rsid w:val="00E2387A"/>
    <w:rsid w:val="00E23AF4"/>
    <w:rsid w:val="00E23CCD"/>
    <w:rsid w:val="00E23F17"/>
    <w:rsid w:val="00E24090"/>
    <w:rsid w:val="00E2412D"/>
    <w:rsid w:val="00E2416A"/>
    <w:rsid w:val="00E241FE"/>
    <w:rsid w:val="00E24324"/>
    <w:rsid w:val="00E24448"/>
    <w:rsid w:val="00E2446F"/>
    <w:rsid w:val="00E247CB"/>
    <w:rsid w:val="00E248FC"/>
    <w:rsid w:val="00E249CF"/>
    <w:rsid w:val="00E24E57"/>
    <w:rsid w:val="00E2505C"/>
    <w:rsid w:val="00E2533F"/>
    <w:rsid w:val="00E256CE"/>
    <w:rsid w:val="00E256D9"/>
    <w:rsid w:val="00E257CC"/>
    <w:rsid w:val="00E257FC"/>
    <w:rsid w:val="00E258E6"/>
    <w:rsid w:val="00E25F07"/>
    <w:rsid w:val="00E26050"/>
    <w:rsid w:val="00E260D8"/>
    <w:rsid w:val="00E262C0"/>
    <w:rsid w:val="00E263CE"/>
    <w:rsid w:val="00E26AE3"/>
    <w:rsid w:val="00E26CF9"/>
    <w:rsid w:val="00E270AB"/>
    <w:rsid w:val="00E271E1"/>
    <w:rsid w:val="00E272B4"/>
    <w:rsid w:val="00E273AA"/>
    <w:rsid w:val="00E27908"/>
    <w:rsid w:val="00E27ACA"/>
    <w:rsid w:val="00E27F34"/>
    <w:rsid w:val="00E27F4F"/>
    <w:rsid w:val="00E27FCE"/>
    <w:rsid w:val="00E30096"/>
    <w:rsid w:val="00E304B9"/>
    <w:rsid w:val="00E3050C"/>
    <w:rsid w:val="00E3095B"/>
    <w:rsid w:val="00E30A04"/>
    <w:rsid w:val="00E30BC3"/>
    <w:rsid w:val="00E30FDA"/>
    <w:rsid w:val="00E3118A"/>
    <w:rsid w:val="00E311BB"/>
    <w:rsid w:val="00E312AC"/>
    <w:rsid w:val="00E312B2"/>
    <w:rsid w:val="00E3140E"/>
    <w:rsid w:val="00E3143B"/>
    <w:rsid w:val="00E3147E"/>
    <w:rsid w:val="00E31AEF"/>
    <w:rsid w:val="00E31EE6"/>
    <w:rsid w:val="00E31FB9"/>
    <w:rsid w:val="00E3210E"/>
    <w:rsid w:val="00E32124"/>
    <w:rsid w:val="00E32182"/>
    <w:rsid w:val="00E3263A"/>
    <w:rsid w:val="00E329E6"/>
    <w:rsid w:val="00E32D8D"/>
    <w:rsid w:val="00E32D9B"/>
    <w:rsid w:val="00E33040"/>
    <w:rsid w:val="00E330AD"/>
    <w:rsid w:val="00E332AD"/>
    <w:rsid w:val="00E33406"/>
    <w:rsid w:val="00E33456"/>
    <w:rsid w:val="00E3350C"/>
    <w:rsid w:val="00E339BA"/>
    <w:rsid w:val="00E33BA6"/>
    <w:rsid w:val="00E33C47"/>
    <w:rsid w:val="00E33C5A"/>
    <w:rsid w:val="00E33D3E"/>
    <w:rsid w:val="00E33F15"/>
    <w:rsid w:val="00E33F8A"/>
    <w:rsid w:val="00E344A3"/>
    <w:rsid w:val="00E344AE"/>
    <w:rsid w:val="00E344E5"/>
    <w:rsid w:val="00E3492F"/>
    <w:rsid w:val="00E34CF3"/>
    <w:rsid w:val="00E34EB3"/>
    <w:rsid w:val="00E34EB5"/>
    <w:rsid w:val="00E35006"/>
    <w:rsid w:val="00E351BB"/>
    <w:rsid w:val="00E35401"/>
    <w:rsid w:val="00E3552C"/>
    <w:rsid w:val="00E35671"/>
    <w:rsid w:val="00E35C2F"/>
    <w:rsid w:val="00E35E93"/>
    <w:rsid w:val="00E35EA0"/>
    <w:rsid w:val="00E35F4B"/>
    <w:rsid w:val="00E3642F"/>
    <w:rsid w:val="00E364AD"/>
    <w:rsid w:val="00E365B6"/>
    <w:rsid w:val="00E36727"/>
    <w:rsid w:val="00E367DA"/>
    <w:rsid w:val="00E3692C"/>
    <w:rsid w:val="00E369B5"/>
    <w:rsid w:val="00E36ADA"/>
    <w:rsid w:val="00E36B61"/>
    <w:rsid w:val="00E36CCE"/>
    <w:rsid w:val="00E36FEB"/>
    <w:rsid w:val="00E36FF8"/>
    <w:rsid w:val="00E371A2"/>
    <w:rsid w:val="00E37515"/>
    <w:rsid w:val="00E376A2"/>
    <w:rsid w:val="00E37835"/>
    <w:rsid w:val="00E37B0E"/>
    <w:rsid w:val="00E40159"/>
    <w:rsid w:val="00E401B5"/>
    <w:rsid w:val="00E401FE"/>
    <w:rsid w:val="00E4024D"/>
    <w:rsid w:val="00E40356"/>
    <w:rsid w:val="00E40390"/>
    <w:rsid w:val="00E40452"/>
    <w:rsid w:val="00E405AA"/>
    <w:rsid w:val="00E40659"/>
    <w:rsid w:val="00E40A18"/>
    <w:rsid w:val="00E40AFA"/>
    <w:rsid w:val="00E411A8"/>
    <w:rsid w:val="00E412A4"/>
    <w:rsid w:val="00E412DD"/>
    <w:rsid w:val="00E4193B"/>
    <w:rsid w:val="00E41BC6"/>
    <w:rsid w:val="00E41C0A"/>
    <w:rsid w:val="00E41E32"/>
    <w:rsid w:val="00E41F12"/>
    <w:rsid w:val="00E42739"/>
    <w:rsid w:val="00E42851"/>
    <w:rsid w:val="00E42DAD"/>
    <w:rsid w:val="00E42DDA"/>
    <w:rsid w:val="00E42E3E"/>
    <w:rsid w:val="00E42FB2"/>
    <w:rsid w:val="00E43039"/>
    <w:rsid w:val="00E430CE"/>
    <w:rsid w:val="00E4318E"/>
    <w:rsid w:val="00E43261"/>
    <w:rsid w:val="00E4375F"/>
    <w:rsid w:val="00E43870"/>
    <w:rsid w:val="00E440E0"/>
    <w:rsid w:val="00E44282"/>
    <w:rsid w:val="00E44530"/>
    <w:rsid w:val="00E44584"/>
    <w:rsid w:val="00E44839"/>
    <w:rsid w:val="00E449BD"/>
    <w:rsid w:val="00E44A45"/>
    <w:rsid w:val="00E44B54"/>
    <w:rsid w:val="00E44CEB"/>
    <w:rsid w:val="00E44D70"/>
    <w:rsid w:val="00E44EC6"/>
    <w:rsid w:val="00E44FCA"/>
    <w:rsid w:val="00E451FD"/>
    <w:rsid w:val="00E454E5"/>
    <w:rsid w:val="00E45800"/>
    <w:rsid w:val="00E4580C"/>
    <w:rsid w:val="00E45D71"/>
    <w:rsid w:val="00E45DC0"/>
    <w:rsid w:val="00E46052"/>
    <w:rsid w:val="00E46120"/>
    <w:rsid w:val="00E46293"/>
    <w:rsid w:val="00E46828"/>
    <w:rsid w:val="00E46DEF"/>
    <w:rsid w:val="00E47606"/>
    <w:rsid w:val="00E47981"/>
    <w:rsid w:val="00E501F6"/>
    <w:rsid w:val="00E503DF"/>
    <w:rsid w:val="00E50450"/>
    <w:rsid w:val="00E50DE5"/>
    <w:rsid w:val="00E512BB"/>
    <w:rsid w:val="00E51471"/>
    <w:rsid w:val="00E51488"/>
    <w:rsid w:val="00E5165F"/>
    <w:rsid w:val="00E5183C"/>
    <w:rsid w:val="00E518DE"/>
    <w:rsid w:val="00E520EF"/>
    <w:rsid w:val="00E52426"/>
    <w:rsid w:val="00E524FA"/>
    <w:rsid w:val="00E525CA"/>
    <w:rsid w:val="00E52818"/>
    <w:rsid w:val="00E52884"/>
    <w:rsid w:val="00E528E1"/>
    <w:rsid w:val="00E5295C"/>
    <w:rsid w:val="00E529B6"/>
    <w:rsid w:val="00E52AA1"/>
    <w:rsid w:val="00E52DDC"/>
    <w:rsid w:val="00E52F16"/>
    <w:rsid w:val="00E52FB2"/>
    <w:rsid w:val="00E53031"/>
    <w:rsid w:val="00E53E2B"/>
    <w:rsid w:val="00E53E74"/>
    <w:rsid w:val="00E5413F"/>
    <w:rsid w:val="00E5444C"/>
    <w:rsid w:val="00E54617"/>
    <w:rsid w:val="00E54825"/>
    <w:rsid w:val="00E54841"/>
    <w:rsid w:val="00E54BC1"/>
    <w:rsid w:val="00E54C66"/>
    <w:rsid w:val="00E553D0"/>
    <w:rsid w:val="00E554E0"/>
    <w:rsid w:val="00E55528"/>
    <w:rsid w:val="00E5589A"/>
    <w:rsid w:val="00E55B5F"/>
    <w:rsid w:val="00E55BD2"/>
    <w:rsid w:val="00E55FC5"/>
    <w:rsid w:val="00E55FE9"/>
    <w:rsid w:val="00E566F5"/>
    <w:rsid w:val="00E5685D"/>
    <w:rsid w:val="00E5692F"/>
    <w:rsid w:val="00E5693B"/>
    <w:rsid w:val="00E56A88"/>
    <w:rsid w:val="00E56BAB"/>
    <w:rsid w:val="00E56E30"/>
    <w:rsid w:val="00E56E6D"/>
    <w:rsid w:val="00E56FF5"/>
    <w:rsid w:val="00E571D2"/>
    <w:rsid w:val="00E57398"/>
    <w:rsid w:val="00E57588"/>
    <w:rsid w:val="00E575D0"/>
    <w:rsid w:val="00E576CC"/>
    <w:rsid w:val="00E579C4"/>
    <w:rsid w:val="00E57A7F"/>
    <w:rsid w:val="00E57B21"/>
    <w:rsid w:val="00E57B26"/>
    <w:rsid w:val="00E60184"/>
    <w:rsid w:val="00E60221"/>
    <w:rsid w:val="00E603EA"/>
    <w:rsid w:val="00E60B7B"/>
    <w:rsid w:val="00E60BFD"/>
    <w:rsid w:val="00E60DCE"/>
    <w:rsid w:val="00E61146"/>
    <w:rsid w:val="00E613A7"/>
    <w:rsid w:val="00E6153D"/>
    <w:rsid w:val="00E624D3"/>
    <w:rsid w:val="00E6259D"/>
    <w:rsid w:val="00E62639"/>
    <w:rsid w:val="00E62762"/>
    <w:rsid w:val="00E62A97"/>
    <w:rsid w:val="00E6318C"/>
    <w:rsid w:val="00E632D0"/>
    <w:rsid w:val="00E633C9"/>
    <w:rsid w:val="00E639DA"/>
    <w:rsid w:val="00E63A53"/>
    <w:rsid w:val="00E63D5F"/>
    <w:rsid w:val="00E63E2A"/>
    <w:rsid w:val="00E6402B"/>
    <w:rsid w:val="00E640FD"/>
    <w:rsid w:val="00E643C8"/>
    <w:rsid w:val="00E6443C"/>
    <w:rsid w:val="00E64851"/>
    <w:rsid w:val="00E64AC9"/>
    <w:rsid w:val="00E64B7B"/>
    <w:rsid w:val="00E64E5B"/>
    <w:rsid w:val="00E65242"/>
    <w:rsid w:val="00E65482"/>
    <w:rsid w:val="00E65B57"/>
    <w:rsid w:val="00E65BFD"/>
    <w:rsid w:val="00E65F8E"/>
    <w:rsid w:val="00E66367"/>
    <w:rsid w:val="00E66429"/>
    <w:rsid w:val="00E66734"/>
    <w:rsid w:val="00E66809"/>
    <w:rsid w:val="00E668F2"/>
    <w:rsid w:val="00E66A77"/>
    <w:rsid w:val="00E66CBC"/>
    <w:rsid w:val="00E66D92"/>
    <w:rsid w:val="00E67025"/>
    <w:rsid w:val="00E6721A"/>
    <w:rsid w:val="00E6739D"/>
    <w:rsid w:val="00E6762D"/>
    <w:rsid w:val="00E67B42"/>
    <w:rsid w:val="00E67BB8"/>
    <w:rsid w:val="00E67C13"/>
    <w:rsid w:val="00E67C1C"/>
    <w:rsid w:val="00E67C67"/>
    <w:rsid w:val="00E67C8E"/>
    <w:rsid w:val="00E67E56"/>
    <w:rsid w:val="00E702CE"/>
    <w:rsid w:val="00E70341"/>
    <w:rsid w:val="00E7058F"/>
    <w:rsid w:val="00E705E2"/>
    <w:rsid w:val="00E70B7D"/>
    <w:rsid w:val="00E70CD3"/>
    <w:rsid w:val="00E70E03"/>
    <w:rsid w:val="00E70FD5"/>
    <w:rsid w:val="00E71431"/>
    <w:rsid w:val="00E714F3"/>
    <w:rsid w:val="00E716BB"/>
    <w:rsid w:val="00E717AF"/>
    <w:rsid w:val="00E71B0E"/>
    <w:rsid w:val="00E71D59"/>
    <w:rsid w:val="00E71E30"/>
    <w:rsid w:val="00E7208E"/>
    <w:rsid w:val="00E728A7"/>
    <w:rsid w:val="00E728DB"/>
    <w:rsid w:val="00E728FA"/>
    <w:rsid w:val="00E72C80"/>
    <w:rsid w:val="00E72CE5"/>
    <w:rsid w:val="00E72E66"/>
    <w:rsid w:val="00E73165"/>
    <w:rsid w:val="00E7322A"/>
    <w:rsid w:val="00E73511"/>
    <w:rsid w:val="00E73534"/>
    <w:rsid w:val="00E7358D"/>
    <w:rsid w:val="00E7371E"/>
    <w:rsid w:val="00E7387C"/>
    <w:rsid w:val="00E7389C"/>
    <w:rsid w:val="00E73A32"/>
    <w:rsid w:val="00E73B7F"/>
    <w:rsid w:val="00E74143"/>
    <w:rsid w:val="00E74A09"/>
    <w:rsid w:val="00E74A26"/>
    <w:rsid w:val="00E74B58"/>
    <w:rsid w:val="00E74FA9"/>
    <w:rsid w:val="00E7501C"/>
    <w:rsid w:val="00E750C4"/>
    <w:rsid w:val="00E7547E"/>
    <w:rsid w:val="00E75812"/>
    <w:rsid w:val="00E75D34"/>
    <w:rsid w:val="00E75DFA"/>
    <w:rsid w:val="00E75E21"/>
    <w:rsid w:val="00E763E8"/>
    <w:rsid w:val="00E7656A"/>
    <w:rsid w:val="00E768D2"/>
    <w:rsid w:val="00E768EF"/>
    <w:rsid w:val="00E76963"/>
    <w:rsid w:val="00E769C9"/>
    <w:rsid w:val="00E76AAA"/>
    <w:rsid w:val="00E76BEB"/>
    <w:rsid w:val="00E76C75"/>
    <w:rsid w:val="00E770D0"/>
    <w:rsid w:val="00E7718C"/>
    <w:rsid w:val="00E77379"/>
    <w:rsid w:val="00E773E7"/>
    <w:rsid w:val="00E77727"/>
    <w:rsid w:val="00E779EA"/>
    <w:rsid w:val="00E77E5C"/>
    <w:rsid w:val="00E8045A"/>
    <w:rsid w:val="00E80631"/>
    <w:rsid w:val="00E80684"/>
    <w:rsid w:val="00E80785"/>
    <w:rsid w:val="00E80874"/>
    <w:rsid w:val="00E80F2A"/>
    <w:rsid w:val="00E81041"/>
    <w:rsid w:val="00E810D0"/>
    <w:rsid w:val="00E81251"/>
    <w:rsid w:val="00E812A5"/>
    <w:rsid w:val="00E812AA"/>
    <w:rsid w:val="00E81AB3"/>
    <w:rsid w:val="00E81EE3"/>
    <w:rsid w:val="00E8211C"/>
    <w:rsid w:val="00E82175"/>
    <w:rsid w:val="00E821FF"/>
    <w:rsid w:val="00E8242F"/>
    <w:rsid w:val="00E826AC"/>
    <w:rsid w:val="00E826EF"/>
    <w:rsid w:val="00E82701"/>
    <w:rsid w:val="00E827A0"/>
    <w:rsid w:val="00E8282F"/>
    <w:rsid w:val="00E828C4"/>
    <w:rsid w:val="00E83FA4"/>
    <w:rsid w:val="00E84193"/>
    <w:rsid w:val="00E84560"/>
    <w:rsid w:val="00E8457C"/>
    <w:rsid w:val="00E84682"/>
    <w:rsid w:val="00E84ABD"/>
    <w:rsid w:val="00E84AE6"/>
    <w:rsid w:val="00E84EAE"/>
    <w:rsid w:val="00E85037"/>
    <w:rsid w:val="00E850D4"/>
    <w:rsid w:val="00E85169"/>
    <w:rsid w:val="00E851FA"/>
    <w:rsid w:val="00E85241"/>
    <w:rsid w:val="00E855EC"/>
    <w:rsid w:val="00E85787"/>
    <w:rsid w:val="00E858E4"/>
    <w:rsid w:val="00E85A3B"/>
    <w:rsid w:val="00E85B4E"/>
    <w:rsid w:val="00E85C19"/>
    <w:rsid w:val="00E85CD8"/>
    <w:rsid w:val="00E85FC9"/>
    <w:rsid w:val="00E86109"/>
    <w:rsid w:val="00E86177"/>
    <w:rsid w:val="00E864BA"/>
    <w:rsid w:val="00E86998"/>
    <w:rsid w:val="00E86A68"/>
    <w:rsid w:val="00E86ABD"/>
    <w:rsid w:val="00E86AE3"/>
    <w:rsid w:val="00E86BDA"/>
    <w:rsid w:val="00E87605"/>
    <w:rsid w:val="00E87696"/>
    <w:rsid w:val="00E87768"/>
    <w:rsid w:val="00E87AC4"/>
    <w:rsid w:val="00E900DE"/>
    <w:rsid w:val="00E90181"/>
    <w:rsid w:val="00E9020E"/>
    <w:rsid w:val="00E907FA"/>
    <w:rsid w:val="00E90A87"/>
    <w:rsid w:val="00E90D0C"/>
    <w:rsid w:val="00E90E13"/>
    <w:rsid w:val="00E90F2A"/>
    <w:rsid w:val="00E90FB7"/>
    <w:rsid w:val="00E90FCC"/>
    <w:rsid w:val="00E9151B"/>
    <w:rsid w:val="00E918C7"/>
    <w:rsid w:val="00E91D2C"/>
    <w:rsid w:val="00E91F15"/>
    <w:rsid w:val="00E92290"/>
    <w:rsid w:val="00E92534"/>
    <w:rsid w:val="00E925ED"/>
    <w:rsid w:val="00E925FB"/>
    <w:rsid w:val="00E929E2"/>
    <w:rsid w:val="00E92CE3"/>
    <w:rsid w:val="00E92E48"/>
    <w:rsid w:val="00E93036"/>
    <w:rsid w:val="00E93238"/>
    <w:rsid w:val="00E934F0"/>
    <w:rsid w:val="00E936F6"/>
    <w:rsid w:val="00E938F8"/>
    <w:rsid w:val="00E93B9B"/>
    <w:rsid w:val="00E942A6"/>
    <w:rsid w:val="00E94705"/>
    <w:rsid w:val="00E9481F"/>
    <w:rsid w:val="00E949D8"/>
    <w:rsid w:val="00E94CC8"/>
    <w:rsid w:val="00E94ECF"/>
    <w:rsid w:val="00E9503A"/>
    <w:rsid w:val="00E95084"/>
    <w:rsid w:val="00E95261"/>
    <w:rsid w:val="00E95340"/>
    <w:rsid w:val="00E95462"/>
    <w:rsid w:val="00E95463"/>
    <w:rsid w:val="00E95A50"/>
    <w:rsid w:val="00E95A93"/>
    <w:rsid w:val="00E95C94"/>
    <w:rsid w:val="00E95D83"/>
    <w:rsid w:val="00E9623B"/>
    <w:rsid w:val="00E9638E"/>
    <w:rsid w:val="00E963BF"/>
    <w:rsid w:val="00E96692"/>
    <w:rsid w:val="00E9676A"/>
    <w:rsid w:val="00E967C4"/>
    <w:rsid w:val="00E9698F"/>
    <w:rsid w:val="00E96CB5"/>
    <w:rsid w:val="00E96E6F"/>
    <w:rsid w:val="00E96EB9"/>
    <w:rsid w:val="00E9720E"/>
    <w:rsid w:val="00E9743C"/>
    <w:rsid w:val="00E97631"/>
    <w:rsid w:val="00E978F3"/>
    <w:rsid w:val="00E97C92"/>
    <w:rsid w:val="00E97F83"/>
    <w:rsid w:val="00EA010C"/>
    <w:rsid w:val="00EA0146"/>
    <w:rsid w:val="00EA023F"/>
    <w:rsid w:val="00EA045A"/>
    <w:rsid w:val="00EA0706"/>
    <w:rsid w:val="00EA079B"/>
    <w:rsid w:val="00EA0DB4"/>
    <w:rsid w:val="00EA111F"/>
    <w:rsid w:val="00EA12BA"/>
    <w:rsid w:val="00EA1B43"/>
    <w:rsid w:val="00EA1C1A"/>
    <w:rsid w:val="00EA204F"/>
    <w:rsid w:val="00EA20DA"/>
    <w:rsid w:val="00EA237A"/>
    <w:rsid w:val="00EA25D0"/>
    <w:rsid w:val="00EA2923"/>
    <w:rsid w:val="00EA2A5E"/>
    <w:rsid w:val="00EA32BB"/>
    <w:rsid w:val="00EA36EF"/>
    <w:rsid w:val="00EA399E"/>
    <w:rsid w:val="00EA416E"/>
    <w:rsid w:val="00EA4227"/>
    <w:rsid w:val="00EA42D4"/>
    <w:rsid w:val="00EA43E2"/>
    <w:rsid w:val="00EA4629"/>
    <w:rsid w:val="00EA46D8"/>
    <w:rsid w:val="00EA47CF"/>
    <w:rsid w:val="00EA47DC"/>
    <w:rsid w:val="00EA4AF6"/>
    <w:rsid w:val="00EA4B1C"/>
    <w:rsid w:val="00EA4BDD"/>
    <w:rsid w:val="00EA4C2E"/>
    <w:rsid w:val="00EA4DB6"/>
    <w:rsid w:val="00EA4E08"/>
    <w:rsid w:val="00EA4F1F"/>
    <w:rsid w:val="00EA4FEE"/>
    <w:rsid w:val="00EA531E"/>
    <w:rsid w:val="00EA54CB"/>
    <w:rsid w:val="00EA5560"/>
    <w:rsid w:val="00EA5860"/>
    <w:rsid w:val="00EA593D"/>
    <w:rsid w:val="00EA5AF2"/>
    <w:rsid w:val="00EA5B24"/>
    <w:rsid w:val="00EA62A2"/>
    <w:rsid w:val="00EA6375"/>
    <w:rsid w:val="00EA63F0"/>
    <w:rsid w:val="00EA645D"/>
    <w:rsid w:val="00EA666F"/>
    <w:rsid w:val="00EA66B6"/>
    <w:rsid w:val="00EA681E"/>
    <w:rsid w:val="00EA694B"/>
    <w:rsid w:val="00EA6B64"/>
    <w:rsid w:val="00EA6C65"/>
    <w:rsid w:val="00EA6D0F"/>
    <w:rsid w:val="00EA6F69"/>
    <w:rsid w:val="00EA6F9D"/>
    <w:rsid w:val="00EA6FC6"/>
    <w:rsid w:val="00EA710C"/>
    <w:rsid w:val="00EA7181"/>
    <w:rsid w:val="00EA72CE"/>
    <w:rsid w:val="00EA7338"/>
    <w:rsid w:val="00EA7687"/>
    <w:rsid w:val="00EA7715"/>
    <w:rsid w:val="00EA7751"/>
    <w:rsid w:val="00EB0112"/>
    <w:rsid w:val="00EB0257"/>
    <w:rsid w:val="00EB05B5"/>
    <w:rsid w:val="00EB0977"/>
    <w:rsid w:val="00EB0A4D"/>
    <w:rsid w:val="00EB0AD7"/>
    <w:rsid w:val="00EB0D59"/>
    <w:rsid w:val="00EB0E66"/>
    <w:rsid w:val="00EB14CC"/>
    <w:rsid w:val="00EB17DF"/>
    <w:rsid w:val="00EB1993"/>
    <w:rsid w:val="00EB1BCF"/>
    <w:rsid w:val="00EB1CD0"/>
    <w:rsid w:val="00EB1E33"/>
    <w:rsid w:val="00EB1EAD"/>
    <w:rsid w:val="00EB1F61"/>
    <w:rsid w:val="00EB20EA"/>
    <w:rsid w:val="00EB2176"/>
    <w:rsid w:val="00EB2443"/>
    <w:rsid w:val="00EB273C"/>
    <w:rsid w:val="00EB290D"/>
    <w:rsid w:val="00EB2A23"/>
    <w:rsid w:val="00EB2B1B"/>
    <w:rsid w:val="00EB2CB9"/>
    <w:rsid w:val="00EB2DA7"/>
    <w:rsid w:val="00EB3049"/>
    <w:rsid w:val="00EB3261"/>
    <w:rsid w:val="00EB3547"/>
    <w:rsid w:val="00EB35E0"/>
    <w:rsid w:val="00EB37C9"/>
    <w:rsid w:val="00EB3947"/>
    <w:rsid w:val="00EB3B36"/>
    <w:rsid w:val="00EB3BAB"/>
    <w:rsid w:val="00EB3DD4"/>
    <w:rsid w:val="00EB42FE"/>
    <w:rsid w:val="00EB4455"/>
    <w:rsid w:val="00EB4466"/>
    <w:rsid w:val="00EB4BC6"/>
    <w:rsid w:val="00EB4CCF"/>
    <w:rsid w:val="00EB4ED7"/>
    <w:rsid w:val="00EB536E"/>
    <w:rsid w:val="00EB5619"/>
    <w:rsid w:val="00EB562E"/>
    <w:rsid w:val="00EB58EE"/>
    <w:rsid w:val="00EB598A"/>
    <w:rsid w:val="00EB5B6C"/>
    <w:rsid w:val="00EB5D34"/>
    <w:rsid w:val="00EB5F4E"/>
    <w:rsid w:val="00EB640F"/>
    <w:rsid w:val="00EB6435"/>
    <w:rsid w:val="00EB6A5C"/>
    <w:rsid w:val="00EB6AAE"/>
    <w:rsid w:val="00EB6B18"/>
    <w:rsid w:val="00EB7067"/>
    <w:rsid w:val="00EB716E"/>
    <w:rsid w:val="00EB72CB"/>
    <w:rsid w:val="00EB72F9"/>
    <w:rsid w:val="00EB774C"/>
    <w:rsid w:val="00EB791E"/>
    <w:rsid w:val="00EB79F6"/>
    <w:rsid w:val="00EB7C22"/>
    <w:rsid w:val="00EB7C9D"/>
    <w:rsid w:val="00EC020F"/>
    <w:rsid w:val="00EC03D7"/>
    <w:rsid w:val="00EC069F"/>
    <w:rsid w:val="00EC0A44"/>
    <w:rsid w:val="00EC0DBD"/>
    <w:rsid w:val="00EC0EB1"/>
    <w:rsid w:val="00EC0FCD"/>
    <w:rsid w:val="00EC1053"/>
    <w:rsid w:val="00EC1285"/>
    <w:rsid w:val="00EC13A3"/>
    <w:rsid w:val="00EC141B"/>
    <w:rsid w:val="00EC1438"/>
    <w:rsid w:val="00EC14C7"/>
    <w:rsid w:val="00EC15A9"/>
    <w:rsid w:val="00EC1670"/>
    <w:rsid w:val="00EC1B4F"/>
    <w:rsid w:val="00EC1F75"/>
    <w:rsid w:val="00EC20E1"/>
    <w:rsid w:val="00EC2549"/>
    <w:rsid w:val="00EC28F7"/>
    <w:rsid w:val="00EC32BF"/>
    <w:rsid w:val="00EC3450"/>
    <w:rsid w:val="00EC35A6"/>
    <w:rsid w:val="00EC3783"/>
    <w:rsid w:val="00EC3810"/>
    <w:rsid w:val="00EC39CD"/>
    <w:rsid w:val="00EC3CD7"/>
    <w:rsid w:val="00EC3D82"/>
    <w:rsid w:val="00EC418F"/>
    <w:rsid w:val="00EC4278"/>
    <w:rsid w:val="00EC4976"/>
    <w:rsid w:val="00EC4DE5"/>
    <w:rsid w:val="00EC4E11"/>
    <w:rsid w:val="00EC500D"/>
    <w:rsid w:val="00EC5190"/>
    <w:rsid w:val="00EC51AF"/>
    <w:rsid w:val="00EC51FD"/>
    <w:rsid w:val="00EC5494"/>
    <w:rsid w:val="00EC561C"/>
    <w:rsid w:val="00EC56F2"/>
    <w:rsid w:val="00EC5D91"/>
    <w:rsid w:val="00EC5FF5"/>
    <w:rsid w:val="00EC62E2"/>
    <w:rsid w:val="00EC6A8B"/>
    <w:rsid w:val="00EC6E34"/>
    <w:rsid w:val="00EC708B"/>
    <w:rsid w:val="00EC7180"/>
    <w:rsid w:val="00EC7385"/>
    <w:rsid w:val="00EC782D"/>
    <w:rsid w:val="00EC78CC"/>
    <w:rsid w:val="00ED040B"/>
    <w:rsid w:val="00ED0676"/>
    <w:rsid w:val="00ED07D9"/>
    <w:rsid w:val="00ED097B"/>
    <w:rsid w:val="00ED0D96"/>
    <w:rsid w:val="00ED0E7B"/>
    <w:rsid w:val="00ED14B4"/>
    <w:rsid w:val="00ED1571"/>
    <w:rsid w:val="00ED1661"/>
    <w:rsid w:val="00ED1BD8"/>
    <w:rsid w:val="00ED1C65"/>
    <w:rsid w:val="00ED2025"/>
    <w:rsid w:val="00ED2117"/>
    <w:rsid w:val="00ED2153"/>
    <w:rsid w:val="00ED2254"/>
    <w:rsid w:val="00ED2273"/>
    <w:rsid w:val="00ED23F7"/>
    <w:rsid w:val="00ED2425"/>
    <w:rsid w:val="00ED24A3"/>
    <w:rsid w:val="00ED25F1"/>
    <w:rsid w:val="00ED2875"/>
    <w:rsid w:val="00ED28D8"/>
    <w:rsid w:val="00ED2994"/>
    <w:rsid w:val="00ED2C8A"/>
    <w:rsid w:val="00ED2F45"/>
    <w:rsid w:val="00ED3147"/>
    <w:rsid w:val="00ED3622"/>
    <w:rsid w:val="00ED36F7"/>
    <w:rsid w:val="00ED3A02"/>
    <w:rsid w:val="00ED3A3F"/>
    <w:rsid w:val="00ED3F9C"/>
    <w:rsid w:val="00ED415A"/>
    <w:rsid w:val="00ED4292"/>
    <w:rsid w:val="00ED4B37"/>
    <w:rsid w:val="00ED4C8E"/>
    <w:rsid w:val="00ED4DE2"/>
    <w:rsid w:val="00ED4F69"/>
    <w:rsid w:val="00ED4F76"/>
    <w:rsid w:val="00ED5056"/>
    <w:rsid w:val="00ED5065"/>
    <w:rsid w:val="00ED5068"/>
    <w:rsid w:val="00ED50B1"/>
    <w:rsid w:val="00ED518F"/>
    <w:rsid w:val="00ED5373"/>
    <w:rsid w:val="00ED5A35"/>
    <w:rsid w:val="00ED5B12"/>
    <w:rsid w:val="00ED5D39"/>
    <w:rsid w:val="00ED5F7C"/>
    <w:rsid w:val="00ED5FEB"/>
    <w:rsid w:val="00ED6220"/>
    <w:rsid w:val="00ED6277"/>
    <w:rsid w:val="00ED63C6"/>
    <w:rsid w:val="00ED66C9"/>
    <w:rsid w:val="00ED670B"/>
    <w:rsid w:val="00ED6A77"/>
    <w:rsid w:val="00ED6B4C"/>
    <w:rsid w:val="00ED6C7F"/>
    <w:rsid w:val="00ED6CFA"/>
    <w:rsid w:val="00ED6D2C"/>
    <w:rsid w:val="00ED6E2D"/>
    <w:rsid w:val="00ED6F26"/>
    <w:rsid w:val="00ED7181"/>
    <w:rsid w:val="00ED761B"/>
    <w:rsid w:val="00ED769E"/>
    <w:rsid w:val="00ED76A2"/>
    <w:rsid w:val="00ED76F3"/>
    <w:rsid w:val="00ED7782"/>
    <w:rsid w:val="00ED7AFF"/>
    <w:rsid w:val="00ED7D08"/>
    <w:rsid w:val="00EE0574"/>
    <w:rsid w:val="00EE071A"/>
    <w:rsid w:val="00EE08CD"/>
    <w:rsid w:val="00EE099C"/>
    <w:rsid w:val="00EE0B05"/>
    <w:rsid w:val="00EE0B0A"/>
    <w:rsid w:val="00EE0C5D"/>
    <w:rsid w:val="00EE0C9C"/>
    <w:rsid w:val="00EE0E41"/>
    <w:rsid w:val="00EE0F3D"/>
    <w:rsid w:val="00EE1168"/>
    <w:rsid w:val="00EE1190"/>
    <w:rsid w:val="00EE1255"/>
    <w:rsid w:val="00EE1301"/>
    <w:rsid w:val="00EE1A57"/>
    <w:rsid w:val="00EE1A85"/>
    <w:rsid w:val="00EE1E54"/>
    <w:rsid w:val="00EE1EFB"/>
    <w:rsid w:val="00EE2739"/>
    <w:rsid w:val="00EE27D1"/>
    <w:rsid w:val="00EE2B1D"/>
    <w:rsid w:val="00EE2C97"/>
    <w:rsid w:val="00EE2CCA"/>
    <w:rsid w:val="00EE2D67"/>
    <w:rsid w:val="00EE302C"/>
    <w:rsid w:val="00EE3239"/>
    <w:rsid w:val="00EE3BB1"/>
    <w:rsid w:val="00EE3C65"/>
    <w:rsid w:val="00EE4743"/>
    <w:rsid w:val="00EE4809"/>
    <w:rsid w:val="00EE481F"/>
    <w:rsid w:val="00EE482C"/>
    <w:rsid w:val="00EE48B0"/>
    <w:rsid w:val="00EE4A97"/>
    <w:rsid w:val="00EE4B26"/>
    <w:rsid w:val="00EE4B51"/>
    <w:rsid w:val="00EE4E50"/>
    <w:rsid w:val="00EE522F"/>
    <w:rsid w:val="00EE527D"/>
    <w:rsid w:val="00EE56B7"/>
    <w:rsid w:val="00EE5938"/>
    <w:rsid w:val="00EE5B23"/>
    <w:rsid w:val="00EE5F9E"/>
    <w:rsid w:val="00EE672B"/>
    <w:rsid w:val="00EE718D"/>
    <w:rsid w:val="00EE71B8"/>
    <w:rsid w:val="00EE71DC"/>
    <w:rsid w:val="00EE7297"/>
    <w:rsid w:val="00EE77D1"/>
    <w:rsid w:val="00EE7A04"/>
    <w:rsid w:val="00EE7A61"/>
    <w:rsid w:val="00EE7CDD"/>
    <w:rsid w:val="00EE7E26"/>
    <w:rsid w:val="00EE7F1A"/>
    <w:rsid w:val="00EF001A"/>
    <w:rsid w:val="00EF03FC"/>
    <w:rsid w:val="00EF0714"/>
    <w:rsid w:val="00EF07D4"/>
    <w:rsid w:val="00EF0C63"/>
    <w:rsid w:val="00EF1265"/>
    <w:rsid w:val="00EF142E"/>
    <w:rsid w:val="00EF1630"/>
    <w:rsid w:val="00EF1848"/>
    <w:rsid w:val="00EF190B"/>
    <w:rsid w:val="00EF1AD2"/>
    <w:rsid w:val="00EF1CC0"/>
    <w:rsid w:val="00EF208F"/>
    <w:rsid w:val="00EF20E8"/>
    <w:rsid w:val="00EF21E3"/>
    <w:rsid w:val="00EF229E"/>
    <w:rsid w:val="00EF2EDA"/>
    <w:rsid w:val="00EF32A9"/>
    <w:rsid w:val="00EF3405"/>
    <w:rsid w:val="00EF346E"/>
    <w:rsid w:val="00EF353C"/>
    <w:rsid w:val="00EF39FB"/>
    <w:rsid w:val="00EF3A74"/>
    <w:rsid w:val="00EF3FC9"/>
    <w:rsid w:val="00EF4185"/>
    <w:rsid w:val="00EF43CB"/>
    <w:rsid w:val="00EF43F5"/>
    <w:rsid w:val="00EF495E"/>
    <w:rsid w:val="00EF4C14"/>
    <w:rsid w:val="00EF4CAE"/>
    <w:rsid w:val="00EF4CBD"/>
    <w:rsid w:val="00EF4DB8"/>
    <w:rsid w:val="00EF4F3D"/>
    <w:rsid w:val="00EF4FCE"/>
    <w:rsid w:val="00EF5024"/>
    <w:rsid w:val="00EF5442"/>
    <w:rsid w:val="00EF5511"/>
    <w:rsid w:val="00EF592D"/>
    <w:rsid w:val="00EF5B27"/>
    <w:rsid w:val="00EF5B55"/>
    <w:rsid w:val="00EF5B8A"/>
    <w:rsid w:val="00EF5E59"/>
    <w:rsid w:val="00EF5FA8"/>
    <w:rsid w:val="00EF610B"/>
    <w:rsid w:val="00EF6286"/>
    <w:rsid w:val="00EF6FDF"/>
    <w:rsid w:val="00EF7025"/>
    <w:rsid w:val="00EF7A0C"/>
    <w:rsid w:val="00EF7C68"/>
    <w:rsid w:val="00EF7E61"/>
    <w:rsid w:val="00EF7EFA"/>
    <w:rsid w:val="00F00101"/>
    <w:rsid w:val="00F0018F"/>
    <w:rsid w:val="00F006D1"/>
    <w:rsid w:val="00F008F4"/>
    <w:rsid w:val="00F00A06"/>
    <w:rsid w:val="00F00C71"/>
    <w:rsid w:val="00F00D0B"/>
    <w:rsid w:val="00F00D62"/>
    <w:rsid w:val="00F00DA9"/>
    <w:rsid w:val="00F00E63"/>
    <w:rsid w:val="00F010D2"/>
    <w:rsid w:val="00F01300"/>
    <w:rsid w:val="00F01471"/>
    <w:rsid w:val="00F01623"/>
    <w:rsid w:val="00F017D6"/>
    <w:rsid w:val="00F01813"/>
    <w:rsid w:val="00F01848"/>
    <w:rsid w:val="00F018C3"/>
    <w:rsid w:val="00F0194E"/>
    <w:rsid w:val="00F01979"/>
    <w:rsid w:val="00F019E2"/>
    <w:rsid w:val="00F01A18"/>
    <w:rsid w:val="00F01A53"/>
    <w:rsid w:val="00F01D11"/>
    <w:rsid w:val="00F01DEB"/>
    <w:rsid w:val="00F022FA"/>
    <w:rsid w:val="00F02515"/>
    <w:rsid w:val="00F028E8"/>
    <w:rsid w:val="00F02AB3"/>
    <w:rsid w:val="00F02C01"/>
    <w:rsid w:val="00F02C9E"/>
    <w:rsid w:val="00F02DC4"/>
    <w:rsid w:val="00F02E94"/>
    <w:rsid w:val="00F02F37"/>
    <w:rsid w:val="00F02F44"/>
    <w:rsid w:val="00F032AE"/>
    <w:rsid w:val="00F03601"/>
    <w:rsid w:val="00F038C9"/>
    <w:rsid w:val="00F039E5"/>
    <w:rsid w:val="00F03F16"/>
    <w:rsid w:val="00F0403E"/>
    <w:rsid w:val="00F04163"/>
    <w:rsid w:val="00F043A9"/>
    <w:rsid w:val="00F04563"/>
    <w:rsid w:val="00F046F5"/>
    <w:rsid w:val="00F04713"/>
    <w:rsid w:val="00F04D8F"/>
    <w:rsid w:val="00F04F87"/>
    <w:rsid w:val="00F05204"/>
    <w:rsid w:val="00F054E0"/>
    <w:rsid w:val="00F054FD"/>
    <w:rsid w:val="00F055CE"/>
    <w:rsid w:val="00F05928"/>
    <w:rsid w:val="00F059FC"/>
    <w:rsid w:val="00F05CB3"/>
    <w:rsid w:val="00F05CB5"/>
    <w:rsid w:val="00F0602C"/>
    <w:rsid w:val="00F060A3"/>
    <w:rsid w:val="00F060AD"/>
    <w:rsid w:val="00F06183"/>
    <w:rsid w:val="00F06196"/>
    <w:rsid w:val="00F061CB"/>
    <w:rsid w:val="00F062A4"/>
    <w:rsid w:val="00F0630D"/>
    <w:rsid w:val="00F0639A"/>
    <w:rsid w:val="00F0641A"/>
    <w:rsid w:val="00F067EA"/>
    <w:rsid w:val="00F06920"/>
    <w:rsid w:val="00F0699D"/>
    <w:rsid w:val="00F06BA4"/>
    <w:rsid w:val="00F06C33"/>
    <w:rsid w:val="00F06DB2"/>
    <w:rsid w:val="00F06DCA"/>
    <w:rsid w:val="00F0726D"/>
    <w:rsid w:val="00F07373"/>
    <w:rsid w:val="00F07676"/>
    <w:rsid w:val="00F078B2"/>
    <w:rsid w:val="00F078D7"/>
    <w:rsid w:val="00F07912"/>
    <w:rsid w:val="00F07920"/>
    <w:rsid w:val="00F07C33"/>
    <w:rsid w:val="00F07F42"/>
    <w:rsid w:val="00F07FD9"/>
    <w:rsid w:val="00F1012D"/>
    <w:rsid w:val="00F107F9"/>
    <w:rsid w:val="00F109BA"/>
    <w:rsid w:val="00F10E7A"/>
    <w:rsid w:val="00F10F40"/>
    <w:rsid w:val="00F10FAA"/>
    <w:rsid w:val="00F1166C"/>
    <w:rsid w:val="00F117B7"/>
    <w:rsid w:val="00F11FD8"/>
    <w:rsid w:val="00F12116"/>
    <w:rsid w:val="00F1218A"/>
    <w:rsid w:val="00F124AB"/>
    <w:rsid w:val="00F12D6B"/>
    <w:rsid w:val="00F12E1D"/>
    <w:rsid w:val="00F1323B"/>
    <w:rsid w:val="00F13A12"/>
    <w:rsid w:val="00F13E35"/>
    <w:rsid w:val="00F13EE9"/>
    <w:rsid w:val="00F140E5"/>
    <w:rsid w:val="00F142BA"/>
    <w:rsid w:val="00F14341"/>
    <w:rsid w:val="00F146D0"/>
    <w:rsid w:val="00F148CF"/>
    <w:rsid w:val="00F14934"/>
    <w:rsid w:val="00F14ABC"/>
    <w:rsid w:val="00F152EA"/>
    <w:rsid w:val="00F1567E"/>
    <w:rsid w:val="00F157F1"/>
    <w:rsid w:val="00F158B9"/>
    <w:rsid w:val="00F15A33"/>
    <w:rsid w:val="00F15ADA"/>
    <w:rsid w:val="00F15E35"/>
    <w:rsid w:val="00F15E97"/>
    <w:rsid w:val="00F161BF"/>
    <w:rsid w:val="00F16430"/>
    <w:rsid w:val="00F16865"/>
    <w:rsid w:val="00F168DC"/>
    <w:rsid w:val="00F16B17"/>
    <w:rsid w:val="00F16C85"/>
    <w:rsid w:val="00F17180"/>
    <w:rsid w:val="00F171FC"/>
    <w:rsid w:val="00F177C8"/>
    <w:rsid w:val="00F17C5D"/>
    <w:rsid w:val="00F200E8"/>
    <w:rsid w:val="00F20137"/>
    <w:rsid w:val="00F20172"/>
    <w:rsid w:val="00F2020F"/>
    <w:rsid w:val="00F20315"/>
    <w:rsid w:val="00F20BD6"/>
    <w:rsid w:val="00F20DF9"/>
    <w:rsid w:val="00F20E81"/>
    <w:rsid w:val="00F21027"/>
    <w:rsid w:val="00F21042"/>
    <w:rsid w:val="00F21267"/>
    <w:rsid w:val="00F212DE"/>
    <w:rsid w:val="00F21422"/>
    <w:rsid w:val="00F217BB"/>
    <w:rsid w:val="00F218C6"/>
    <w:rsid w:val="00F22020"/>
    <w:rsid w:val="00F2205F"/>
    <w:rsid w:val="00F220E6"/>
    <w:rsid w:val="00F22A19"/>
    <w:rsid w:val="00F22AE1"/>
    <w:rsid w:val="00F22B17"/>
    <w:rsid w:val="00F22D48"/>
    <w:rsid w:val="00F22E3E"/>
    <w:rsid w:val="00F23D08"/>
    <w:rsid w:val="00F23E05"/>
    <w:rsid w:val="00F23EC5"/>
    <w:rsid w:val="00F23EDD"/>
    <w:rsid w:val="00F2422E"/>
    <w:rsid w:val="00F242A8"/>
    <w:rsid w:val="00F243D6"/>
    <w:rsid w:val="00F247D9"/>
    <w:rsid w:val="00F249EC"/>
    <w:rsid w:val="00F24A54"/>
    <w:rsid w:val="00F24EF1"/>
    <w:rsid w:val="00F24F51"/>
    <w:rsid w:val="00F25220"/>
    <w:rsid w:val="00F25315"/>
    <w:rsid w:val="00F25447"/>
    <w:rsid w:val="00F254AB"/>
    <w:rsid w:val="00F2568D"/>
    <w:rsid w:val="00F25917"/>
    <w:rsid w:val="00F259E9"/>
    <w:rsid w:val="00F25DA7"/>
    <w:rsid w:val="00F25E2A"/>
    <w:rsid w:val="00F25F76"/>
    <w:rsid w:val="00F26177"/>
    <w:rsid w:val="00F26256"/>
    <w:rsid w:val="00F26273"/>
    <w:rsid w:val="00F262A5"/>
    <w:rsid w:val="00F26455"/>
    <w:rsid w:val="00F26586"/>
    <w:rsid w:val="00F26D95"/>
    <w:rsid w:val="00F26DD4"/>
    <w:rsid w:val="00F2703E"/>
    <w:rsid w:val="00F27270"/>
    <w:rsid w:val="00F27737"/>
    <w:rsid w:val="00F2795C"/>
    <w:rsid w:val="00F27B8B"/>
    <w:rsid w:val="00F27C39"/>
    <w:rsid w:val="00F300D5"/>
    <w:rsid w:val="00F30521"/>
    <w:rsid w:val="00F307D6"/>
    <w:rsid w:val="00F30F77"/>
    <w:rsid w:val="00F312F5"/>
    <w:rsid w:val="00F31311"/>
    <w:rsid w:val="00F316C7"/>
    <w:rsid w:val="00F31A14"/>
    <w:rsid w:val="00F31D6F"/>
    <w:rsid w:val="00F32546"/>
    <w:rsid w:val="00F32930"/>
    <w:rsid w:val="00F32984"/>
    <w:rsid w:val="00F32DED"/>
    <w:rsid w:val="00F32EC7"/>
    <w:rsid w:val="00F32FFF"/>
    <w:rsid w:val="00F33064"/>
    <w:rsid w:val="00F33083"/>
    <w:rsid w:val="00F330F0"/>
    <w:rsid w:val="00F334F7"/>
    <w:rsid w:val="00F33505"/>
    <w:rsid w:val="00F33562"/>
    <w:rsid w:val="00F337CF"/>
    <w:rsid w:val="00F337F9"/>
    <w:rsid w:val="00F33B40"/>
    <w:rsid w:val="00F33D22"/>
    <w:rsid w:val="00F33DE4"/>
    <w:rsid w:val="00F33E33"/>
    <w:rsid w:val="00F33EA6"/>
    <w:rsid w:val="00F340B4"/>
    <w:rsid w:val="00F34272"/>
    <w:rsid w:val="00F34553"/>
    <w:rsid w:val="00F34580"/>
    <w:rsid w:val="00F34658"/>
    <w:rsid w:val="00F3480B"/>
    <w:rsid w:val="00F3493B"/>
    <w:rsid w:val="00F349CF"/>
    <w:rsid w:val="00F34AB3"/>
    <w:rsid w:val="00F35170"/>
    <w:rsid w:val="00F35393"/>
    <w:rsid w:val="00F35889"/>
    <w:rsid w:val="00F35AF2"/>
    <w:rsid w:val="00F35C3F"/>
    <w:rsid w:val="00F35C59"/>
    <w:rsid w:val="00F35D43"/>
    <w:rsid w:val="00F35F20"/>
    <w:rsid w:val="00F3607D"/>
    <w:rsid w:val="00F360FE"/>
    <w:rsid w:val="00F3628B"/>
    <w:rsid w:val="00F363FC"/>
    <w:rsid w:val="00F3665F"/>
    <w:rsid w:val="00F3678E"/>
    <w:rsid w:val="00F36EAD"/>
    <w:rsid w:val="00F37323"/>
    <w:rsid w:val="00F37483"/>
    <w:rsid w:val="00F37561"/>
    <w:rsid w:val="00F3783C"/>
    <w:rsid w:val="00F379AB"/>
    <w:rsid w:val="00F37CD4"/>
    <w:rsid w:val="00F37ED0"/>
    <w:rsid w:val="00F40173"/>
    <w:rsid w:val="00F401DF"/>
    <w:rsid w:val="00F4036F"/>
    <w:rsid w:val="00F403D8"/>
    <w:rsid w:val="00F40805"/>
    <w:rsid w:val="00F40824"/>
    <w:rsid w:val="00F409CD"/>
    <w:rsid w:val="00F409ED"/>
    <w:rsid w:val="00F40BD6"/>
    <w:rsid w:val="00F40CF9"/>
    <w:rsid w:val="00F40D43"/>
    <w:rsid w:val="00F41458"/>
    <w:rsid w:val="00F41809"/>
    <w:rsid w:val="00F41844"/>
    <w:rsid w:val="00F41855"/>
    <w:rsid w:val="00F418B7"/>
    <w:rsid w:val="00F41B4B"/>
    <w:rsid w:val="00F41B52"/>
    <w:rsid w:val="00F41B95"/>
    <w:rsid w:val="00F41D8A"/>
    <w:rsid w:val="00F422AF"/>
    <w:rsid w:val="00F422C7"/>
    <w:rsid w:val="00F4250A"/>
    <w:rsid w:val="00F427BF"/>
    <w:rsid w:val="00F427D9"/>
    <w:rsid w:val="00F428D0"/>
    <w:rsid w:val="00F42970"/>
    <w:rsid w:val="00F42980"/>
    <w:rsid w:val="00F42D59"/>
    <w:rsid w:val="00F42EE5"/>
    <w:rsid w:val="00F42F61"/>
    <w:rsid w:val="00F4308D"/>
    <w:rsid w:val="00F43281"/>
    <w:rsid w:val="00F4352A"/>
    <w:rsid w:val="00F4391A"/>
    <w:rsid w:val="00F43939"/>
    <w:rsid w:val="00F43976"/>
    <w:rsid w:val="00F43AB2"/>
    <w:rsid w:val="00F43B58"/>
    <w:rsid w:val="00F43B94"/>
    <w:rsid w:val="00F43BEF"/>
    <w:rsid w:val="00F43C22"/>
    <w:rsid w:val="00F43CFE"/>
    <w:rsid w:val="00F44109"/>
    <w:rsid w:val="00F44351"/>
    <w:rsid w:val="00F44455"/>
    <w:rsid w:val="00F4463A"/>
    <w:rsid w:val="00F447C5"/>
    <w:rsid w:val="00F448D3"/>
    <w:rsid w:val="00F45059"/>
    <w:rsid w:val="00F451D2"/>
    <w:rsid w:val="00F4541B"/>
    <w:rsid w:val="00F4594F"/>
    <w:rsid w:val="00F45AFA"/>
    <w:rsid w:val="00F45BA5"/>
    <w:rsid w:val="00F45D2D"/>
    <w:rsid w:val="00F45DB8"/>
    <w:rsid w:val="00F45E96"/>
    <w:rsid w:val="00F45EDB"/>
    <w:rsid w:val="00F45EEC"/>
    <w:rsid w:val="00F461D7"/>
    <w:rsid w:val="00F46388"/>
    <w:rsid w:val="00F469F1"/>
    <w:rsid w:val="00F46EBF"/>
    <w:rsid w:val="00F46F9A"/>
    <w:rsid w:val="00F46FD7"/>
    <w:rsid w:val="00F47171"/>
    <w:rsid w:val="00F4754E"/>
    <w:rsid w:val="00F47604"/>
    <w:rsid w:val="00F47E12"/>
    <w:rsid w:val="00F47E44"/>
    <w:rsid w:val="00F47FE1"/>
    <w:rsid w:val="00F5024C"/>
    <w:rsid w:val="00F50F9F"/>
    <w:rsid w:val="00F51063"/>
    <w:rsid w:val="00F51405"/>
    <w:rsid w:val="00F51560"/>
    <w:rsid w:val="00F515D2"/>
    <w:rsid w:val="00F5169F"/>
    <w:rsid w:val="00F51ACC"/>
    <w:rsid w:val="00F51CC0"/>
    <w:rsid w:val="00F51EEF"/>
    <w:rsid w:val="00F51F15"/>
    <w:rsid w:val="00F5231A"/>
    <w:rsid w:val="00F52638"/>
    <w:rsid w:val="00F52762"/>
    <w:rsid w:val="00F5276C"/>
    <w:rsid w:val="00F52E42"/>
    <w:rsid w:val="00F52F9F"/>
    <w:rsid w:val="00F53022"/>
    <w:rsid w:val="00F530CF"/>
    <w:rsid w:val="00F53167"/>
    <w:rsid w:val="00F531AC"/>
    <w:rsid w:val="00F53581"/>
    <w:rsid w:val="00F53824"/>
    <w:rsid w:val="00F5391B"/>
    <w:rsid w:val="00F53FC3"/>
    <w:rsid w:val="00F542F1"/>
    <w:rsid w:val="00F543DE"/>
    <w:rsid w:val="00F546DA"/>
    <w:rsid w:val="00F5491F"/>
    <w:rsid w:val="00F54B83"/>
    <w:rsid w:val="00F54BFE"/>
    <w:rsid w:val="00F5515B"/>
    <w:rsid w:val="00F551DD"/>
    <w:rsid w:val="00F55282"/>
    <w:rsid w:val="00F555AB"/>
    <w:rsid w:val="00F5584D"/>
    <w:rsid w:val="00F55A1D"/>
    <w:rsid w:val="00F55E27"/>
    <w:rsid w:val="00F5601C"/>
    <w:rsid w:val="00F56026"/>
    <w:rsid w:val="00F5608C"/>
    <w:rsid w:val="00F56103"/>
    <w:rsid w:val="00F56313"/>
    <w:rsid w:val="00F563E5"/>
    <w:rsid w:val="00F565A8"/>
    <w:rsid w:val="00F5681C"/>
    <w:rsid w:val="00F56D06"/>
    <w:rsid w:val="00F56EAE"/>
    <w:rsid w:val="00F570F6"/>
    <w:rsid w:val="00F5766F"/>
    <w:rsid w:val="00F577ED"/>
    <w:rsid w:val="00F578FA"/>
    <w:rsid w:val="00F57961"/>
    <w:rsid w:val="00F57B10"/>
    <w:rsid w:val="00F57C13"/>
    <w:rsid w:val="00F57D2E"/>
    <w:rsid w:val="00F57FB5"/>
    <w:rsid w:val="00F60181"/>
    <w:rsid w:val="00F60280"/>
    <w:rsid w:val="00F60389"/>
    <w:rsid w:val="00F604BE"/>
    <w:rsid w:val="00F6081E"/>
    <w:rsid w:val="00F6095B"/>
    <w:rsid w:val="00F6097A"/>
    <w:rsid w:val="00F60B0A"/>
    <w:rsid w:val="00F60C3F"/>
    <w:rsid w:val="00F611CC"/>
    <w:rsid w:val="00F61491"/>
    <w:rsid w:val="00F6151B"/>
    <w:rsid w:val="00F61604"/>
    <w:rsid w:val="00F618D1"/>
    <w:rsid w:val="00F61A25"/>
    <w:rsid w:val="00F61A5F"/>
    <w:rsid w:val="00F61B63"/>
    <w:rsid w:val="00F61E71"/>
    <w:rsid w:val="00F62253"/>
    <w:rsid w:val="00F623AB"/>
    <w:rsid w:val="00F6289E"/>
    <w:rsid w:val="00F62B7A"/>
    <w:rsid w:val="00F62BC4"/>
    <w:rsid w:val="00F62BF3"/>
    <w:rsid w:val="00F62FE1"/>
    <w:rsid w:val="00F6327F"/>
    <w:rsid w:val="00F63361"/>
    <w:rsid w:val="00F63593"/>
    <w:rsid w:val="00F639EB"/>
    <w:rsid w:val="00F63FF7"/>
    <w:rsid w:val="00F6423B"/>
    <w:rsid w:val="00F64391"/>
    <w:rsid w:val="00F644C4"/>
    <w:rsid w:val="00F64830"/>
    <w:rsid w:val="00F64911"/>
    <w:rsid w:val="00F6492B"/>
    <w:rsid w:val="00F64C47"/>
    <w:rsid w:val="00F653EE"/>
    <w:rsid w:val="00F65572"/>
    <w:rsid w:val="00F657B7"/>
    <w:rsid w:val="00F658DD"/>
    <w:rsid w:val="00F65C6E"/>
    <w:rsid w:val="00F65E6F"/>
    <w:rsid w:val="00F6603C"/>
    <w:rsid w:val="00F66931"/>
    <w:rsid w:val="00F66AB7"/>
    <w:rsid w:val="00F66C52"/>
    <w:rsid w:val="00F66D2F"/>
    <w:rsid w:val="00F67032"/>
    <w:rsid w:val="00F67233"/>
    <w:rsid w:val="00F67297"/>
    <w:rsid w:val="00F672E4"/>
    <w:rsid w:val="00F67400"/>
    <w:rsid w:val="00F674F1"/>
    <w:rsid w:val="00F67743"/>
    <w:rsid w:val="00F67A60"/>
    <w:rsid w:val="00F67A97"/>
    <w:rsid w:val="00F67BB6"/>
    <w:rsid w:val="00F67BE5"/>
    <w:rsid w:val="00F67CC0"/>
    <w:rsid w:val="00F700C4"/>
    <w:rsid w:val="00F7072C"/>
    <w:rsid w:val="00F709D6"/>
    <w:rsid w:val="00F70BBE"/>
    <w:rsid w:val="00F70BE8"/>
    <w:rsid w:val="00F70DB1"/>
    <w:rsid w:val="00F71195"/>
    <w:rsid w:val="00F7138F"/>
    <w:rsid w:val="00F71417"/>
    <w:rsid w:val="00F71785"/>
    <w:rsid w:val="00F7193F"/>
    <w:rsid w:val="00F71C47"/>
    <w:rsid w:val="00F71C60"/>
    <w:rsid w:val="00F71C6D"/>
    <w:rsid w:val="00F71FFF"/>
    <w:rsid w:val="00F72027"/>
    <w:rsid w:val="00F722C0"/>
    <w:rsid w:val="00F72403"/>
    <w:rsid w:val="00F72438"/>
    <w:rsid w:val="00F7249A"/>
    <w:rsid w:val="00F72526"/>
    <w:rsid w:val="00F7284F"/>
    <w:rsid w:val="00F72C38"/>
    <w:rsid w:val="00F72EFD"/>
    <w:rsid w:val="00F72F64"/>
    <w:rsid w:val="00F73287"/>
    <w:rsid w:val="00F73597"/>
    <w:rsid w:val="00F737F4"/>
    <w:rsid w:val="00F7383A"/>
    <w:rsid w:val="00F73895"/>
    <w:rsid w:val="00F73AD7"/>
    <w:rsid w:val="00F73D61"/>
    <w:rsid w:val="00F73DDF"/>
    <w:rsid w:val="00F73DE1"/>
    <w:rsid w:val="00F73E96"/>
    <w:rsid w:val="00F73EC8"/>
    <w:rsid w:val="00F7428C"/>
    <w:rsid w:val="00F7440D"/>
    <w:rsid w:val="00F74479"/>
    <w:rsid w:val="00F7467F"/>
    <w:rsid w:val="00F748A5"/>
    <w:rsid w:val="00F74A1D"/>
    <w:rsid w:val="00F74ACD"/>
    <w:rsid w:val="00F74B1F"/>
    <w:rsid w:val="00F75265"/>
    <w:rsid w:val="00F7533D"/>
    <w:rsid w:val="00F7534D"/>
    <w:rsid w:val="00F7562F"/>
    <w:rsid w:val="00F759DB"/>
    <w:rsid w:val="00F75D3D"/>
    <w:rsid w:val="00F75FB7"/>
    <w:rsid w:val="00F7602B"/>
    <w:rsid w:val="00F763D0"/>
    <w:rsid w:val="00F767E3"/>
    <w:rsid w:val="00F76810"/>
    <w:rsid w:val="00F76835"/>
    <w:rsid w:val="00F76A12"/>
    <w:rsid w:val="00F76B44"/>
    <w:rsid w:val="00F76B85"/>
    <w:rsid w:val="00F76DBB"/>
    <w:rsid w:val="00F77058"/>
    <w:rsid w:val="00F775B8"/>
    <w:rsid w:val="00F77785"/>
    <w:rsid w:val="00F77A0B"/>
    <w:rsid w:val="00F77A55"/>
    <w:rsid w:val="00F77A6E"/>
    <w:rsid w:val="00F77AEB"/>
    <w:rsid w:val="00F77BEE"/>
    <w:rsid w:val="00F77CD3"/>
    <w:rsid w:val="00F77F1D"/>
    <w:rsid w:val="00F77FEC"/>
    <w:rsid w:val="00F80161"/>
    <w:rsid w:val="00F807D5"/>
    <w:rsid w:val="00F80E33"/>
    <w:rsid w:val="00F81146"/>
    <w:rsid w:val="00F8138B"/>
    <w:rsid w:val="00F815C1"/>
    <w:rsid w:val="00F8196A"/>
    <w:rsid w:val="00F81CE1"/>
    <w:rsid w:val="00F81D42"/>
    <w:rsid w:val="00F81DE3"/>
    <w:rsid w:val="00F81DFD"/>
    <w:rsid w:val="00F82024"/>
    <w:rsid w:val="00F824B0"/>
    <w:rsid w:val="00F827DB"/>
    <w:rsid w:val="00F8290F"/>
    <w:rsid w:val="00F829AD"/>
    <w:rsid w:val="00F82FC1"/>
    <w:rsid w:val="00F835A9"/>
    <w:rsid w:val="00F8378C"/>
    <w:rsid w:val="00F837D9"/>
    <w:rsid w:val="00F8388D"/>
    <w:rsid w:val="00F83C4E"/>
    <w:rsid w:val="00F83C81"/>
    <w:rsid w:val="00F83ED7"/>
    <w:rsid w:val="00F840FF"/>
    <w:rsid w:val="00F842A8"/>
    <w:rsid w:val="00F843C7"/>
    <w:rsid w:val="00F845F6"/>
    <w:rsid w:val="00F8468D"/>
    <w:rsid w:val="00F84700"/>
    <w:rsid w:val="00F84780"/>
    <w:rsid w:val="00F84925"/>
    <w:rsid w:val="00F84A94"/>
    <w:rsid w:val="00F84B5D"/>
    <w:rsid w:val="00F84DE6"/>
    <w:rsid w:val="00F85085"/>
    <w:rsid w:val="00F85A87"/>
    <w:rsid w:val="00F85D03"/>
    <w:rsid w:val="00F85EAE"/>
    <w:rsid w:val="00F86820"/>
    <w:rsid w:val="00F868AB"/>
    <w:rsid w:val="00F86F60"/>
    <w:rsid w:val="00F8704A"/>
    <w:rsid w:val="00F8707A"/>
    <w:rsid w:val="00F870DE"/>
    <w:rsid w:val="00F8740B"/>
    <w:rsid w:val="00F87549"/>
    <w:rsid w:val="00F87A2D"/>
    <w:rsid w:val="00F87C66"/>
    <w:rsid w:val="00F87E09"/>
    <w:rsid w:val="00F87F07"/>
    <w:rsid w:val="00F87F96"/>
    <w:rsid w:val="00F9019F"/>
    <w:rsid w:val="00F90591"/>
    <w:rsid w:val="00F909D2"/>
    <w:rsid w:val="00F90AEC"/>
    <w:rsid w:val="00F90D4F"/>
    <w:rsid w:val="00F90DC5"/>
    <w:rsid w:val="00F90E73"/>
    <w:rsid w:val="00F91045"/>
    <w:rsid w:val="00F911BF"/>
    <w:rsid w:val="00F912DF"/>
    <w:rsid w:val="00F915E4"/>
    <w:rsid w:val="00F918B8"/>
    <w:rsid w:val="00F9191D"/>
    <w:rsid w:val="00F91A0E"/>
    <w:rsid w:val="00F91A5B"/>
    <w:rsid w:val="00F91B92"/>
    <w:rsid w:val="00F91BA3"/>
    <w:rsid w:val="00F91BD9"/>
    <w:rsid w:val="00F91CA1"/>
    <w:rsid w:val="00F92CBE"/>
    <w:rsid w:val="00F92EA8"/>
    <w:rsid w:val="00F9329A"/>
    <w:rsid w:val="00F93D95"/>
    <w:rsid w:val="00F940E1"/>
    <w:rsid w:val="00F94180"/>
    <w:rsid w:val="00F944C1"/>
    <w:rsid w:val="00F9499E"/>
    <w:rsid w:val="00F94BF8"/>
    <w:rsid w:val="00F94D6D"/>
    <w:rsid w:val="00F95144"/>
    <w:rsid w:val="00F9516A"/>
    <w:rsid w:val="00F952D7"/>
    <w:rsid w:val="00F9536F"/>
    <w:rsid w:val="00F9537F"/>
    <w:rsid w:val="00F95419"/>
    <w:rsid w:val="00F957F5"/>
    <w:rsid w:val="00F95882"/>
    <w:rsid w:val="00F958D4"/>
    <w:rsid w:val="00F959A8"/>
    <w:rsid w:val="00F95B8B"/>
    <w:rsid w:val="00F95EE4"/>
    <w:rsid w:val="00F95F11"/>
    <w:rsid w:val="00F96683"/>
    <w:rsid w:val="00F9695E"/>
    <w:rsid w:val="00F96A5B"/>
    <w:rsid w:val="00F96C4E"/>
    <w:rsid w:val="00F96FDD"/>
    <w:rsid w:val="00F9770D"/>
    <w:rsid w:val="00FA009F"/>
    <w:rsid w:val="00FA0244"/>
    <w:rsid w:val="00FA045E"/>
    <w:rsid w:val="00FA052B"/>
    <w:rsid w:val="00FA0547"/>
    <w:rsid w:val="00FA0624"/>
    <w:rsid w:val="00FA0964"/>
    <w:rsid w:val="00FA0E12"/>
    <w:rsid w:val="00FA1042"/>
    <w:rsid w:val="00FA154B"/>
    <w:rsid w:val="00FA1DE9"/>
    <w:rsid w:val="00FA1F87"/>
    <w:rsid w:val="00FA221D"/>
    <w:rsid w:val="00FA232F"/>
    <w:rsid w:val="00FA23FC"/>
    <w:rsid w:val="00FA242D"/>
    <w:rsid w:val="00FA262D"/>
    <w:rsid w:val="00FA2B52"/>
    <w:rsid w:val="00FA2B70"/>
    <w:rsid w:val="00FA2C58"/>
    <w:rsid w:val="00FA3217"/>
    <w:rsid w:val="00FA328F"/>
    <w:rsid w:val="00FA32DA"/>
    <w:rsid w:val="00FA35A7"/>
    <w:rsid w:val="00FA36D8"/>
    <w:rsid w:val="00FA3768"/>
    <w:rsid w:val="00FA3C41"/>
    <w:rsid w:val="00FA3F46"/>
    <w:rsid w:val="00FA3F65"/>
    <w:rsid w:val="00FA403E"/>
    <w:rsid w:val="00FA451A"/>
    <w:rsid w:val="00FA456A"/>
    <w:rsid w:val="00FA4A07"/>
    <w:rsid w:val="00FA4BDC"/>
    <w:rsid w:val="00FA4DF2"/>
    <w:rsid w:val="00FA4FE1"/>
    <w:rsid w:val="00FA53BB"/>
    <w:rsid w:val="00FA5454"/>
    <w:rsid w:val="00FA574A"/>
    <w:rsid w:val="00FA5B76"/>
    <w:rsid w:val="00FA5D8E"/>
    <w:rsid w:val="00FA60B0"/>
    <w:rsid w:val="00FA61DB"/>
    <w:rsid w:val="00FA63CB"/>
    <w:rsid w:val="00FA64E9"/>
    <w:rsid w:val="00FA66A8"/>
    <w:rsid w:val="00FA66D0"/>
    <w:rsid w:val="00FA6A9A"/>
    <w:rsid w:val="00FA6F33"/>
    <w:rsid w:val="00FA709E"/>
    <w:rsid w:val="00FA7497"/>
    <w:rsid w:val="00FA7760"/>
    <w:rsid w:val="00FA78E1"/>
    <w:rsid w:val="00FA79DA"/>
    <w:rsid w:val="00FA7FF7"/>
    <w:rsid w:val="00FB02C7"/>
    <w:rsid w:val="00FB0525"/>
    <w:rsid w:val="00FB071A"/>
    <w:rsid w:val="00FB0B0A"/>
    <w:rsid w:val="00FB0B1C"/>
    <w:rsid w:val="00FB0C75"/>
    <w:rsid w:val="00FB0E4E"/>
    <w:rsid w:val="00FB0F12"/>
    <w:rsid w:val="00FB102F"/>
    <w:rsid w:val="00FB1545"/>
    <w:rsid w:val="00FB1782"/>
    <w:rsid w:val="00FB17D2"/>
    <w:rsid w:val="00FB1834"/>
    <w:rsid w:val="00FB1A28"/>
    <w:rsid w:val="00FB1C1E"/>
    <w:rsid w:val="00FB1D45"/>
    <w:rsid w:val="00FB1DFC"/>
    <w:rsid w:val="00FB236B"/>
    <w:rsid w:val="00FB25DC"/>
    <w:rsid w:val="00FB2867"/>
    <w:rsid w:val="00FB28E9"/>
    <w:rsid w:val="00FB28F4"/>
    <w:rsid w:val="00FB2EB4"/>
    <w:rsid w:val="00FB315E"/>
    <w:rsid w:val="00FB32F1"/>
    <w:rsid w:val="00FB3308"/>
    <w:rsid w:val="00FB3646"/>
    <w:rsid w:val="00FB3651"/>
    <w:rsid w:val="00FB3918"/>
    <w:rsid w:val="00FB3A56"/>
    <w:rsid w:val="00FB3B8E"/>
    <w:rsid w:val="00FB3D24"/>
    <w:rsid w:val="00FB4441"/>
    <w:rsid w:val="00FB4472"/>
    <w:rsid w:val="00FB447B"/>
    <w:rsid w:val="00FB4721"/>
    <w:rsid w:val="00FB4774"/>
    <w:rsid w:val="00FB4831"/>
    <w:rsid w:val="00FB49FA"/>
    <w:rsid w:val="00FB4A03"/>
    <w:rsid w:val="00FB4BFF"/>
    <w:rsid w:val="00FB4F50"/>
    <w:rsid w:val="00FB5019"/>
    <w:rsid w:val="00FB51E3"/>
    <w:rsid w:val="00FB558B"/>
    <w:rsid w:val="00FB5767"/>
    <w:rsid w:val="00FB57CC"/>
    <w:rsid w:val="00FB594F"/>
    <w:rsid w:val="00FB59B1"/>
    <w:rsid w:val="00FB5B97"/>
    <w:rsid w:val="00FB5D7F"/>
    <w:rsid w:val="00FB5EC9"/>
    <w:rsid w:val="00FB61E0"/>
    <w:rsid w:val="00FB621B"/>
    <w:rsid w:val="00FB621D"/>
    <w:rsid w:val="00FB64B4"/>
    <w:rsid w:val="00FB65C3"/>
    <w:rsid w:val="00FB69B7"/>
    <w:rsid w:val="00FB743B"/>
    <w:rsid w:val="00FB7504"/>
    <w:rsid w:val="00FB755D"/>
    <w:rsid w:val="00FB784B"/>
    <w:rsid w:val="00FB79D0"/>
    <w:rsid w:val="00FC014B"/>
    <w:rsid w:val="00FC0587"/>
    <w:rsid w:val="00FC0590"/>
    <w:rsid w:val="00FC07AA"/>
    <w:rsid w:val="00FC0804"/>
    <w:rsid w:val="00FC0B61"/>
    <w:rsid w:val="00FC0C3C"/>
    <w:rsid w:val="00FC0D1A"/>
    <w:rsid w:val="00FC0E54"/>
    <w:rsid w:val="00FC1047"/>
    <w:rsid w:val="00FC1191"/>
    <w:rsid w:val="00FC11DB"/>
    <w:rsid w:val="00FC1359"/>
    <w:rsid w:val="00FC157F"/>
    <w:rsid w:val="00FC19AE"/>
    <w:rsid w:val="00FC1D69"/>
    <w:rsid w:val="00FC1E25"/>
    <w:rsid w:val="00FC1FEF"/>
    <w:rsid w:val="00FC22D2"/>
    <w:rsid w:val="00FC25D9"/>
    <w:rsid w:val="00FC261C"/>
    <w:rsid w:val="00FC28DA"/>
    <w:rsid w:val="00FC28E1"/>
    <w:rsid w:val="00FC29FC"/>
    <w:rsid w:val="00FC2B6B"/>
    <w:rsid w:val="00FC2DB5"/>
    <w:rsid w:val="00FC2F66"/>
    <w:rsid w:val="00FC3304"/>
    <w:rsid w:val="00FC332F"/>
    <w:rsid w:val="00FC34B0"/>
    <w:rsid w:val="00FC3514"/>
    <w:rsid w:val="00FC3694"/>
    <w:rsid w:val="00FC3A8C"/>
    <w:rsid w:val="00FC3C30"/>
    <w:rsid w:val="00FC3CE4"/>
    <w:rsid w:val="00FC3E4D"/>
    <w:rsid w:val="00FC40A1"/>
    <w:rsid w:val="00FC40CA"/>
    <w:rsid w:val="00FC4593"/>
    <w:rsid w:val="00FC4A02"/>
    <w:rsid w:val="00FC4AD9"/>
    <w:rsid w:val="00FC4B89"/>
    <w:rsid w:val="00FC4BAE"/>
    <w:rsid w:val="00FC4BC9"/>
    <w:rsid w:val="00FC4D6C"/>
    <w:rsid w:val="00FC4D88"/>
    <w:rsid w:val="00FC4DF5"/>
    <w:rsid w:val="00FC541A"/>
    <w:rsid w:val="00FC568B"/>
    <w:rsid w:val="00FC56B5"/>
    <w:rsid w:val="00FC5969"/>
    <w:rsid w:val="00FC597B"/>
    <w:rsid w:val="00FC5C92"/>
    <w:rsid w:val="00FC5DAF"/>
    <w:rsid w:val="00FC5FB7"/>
    <w:rsid w:val="00FC6260"/>
    <w:rsid w:val="00FC690B"/>
    <w:rsid w:val="00FC6B75"/>
    <w:rsid w:val="00FC6B80"/>
    <w:rsid w:val="00FC6F0B"/>
    <w:rsid w:val="00FC739D"/>
    <w:rsid w:val="00FC74AA"/>
    <w:rsid w:val="00FC7516"/>
    <w:rsid w:val="00FC758E"/>
    <w:rsid w:val="00FC76E7"/>
    <w:rsid w:val="00FC782E"/>
    <w:rsid w:val="00FC787F"/>
    <w:rsid w:val="00FC7E1F"/>
    <w:rsid w:val="00FC7EBA"/>
    <w:rsid w:val="00FD006A"/>
    <w:rsid w:val="00FD043E"/>
    <w:rsid w:val="00FD0606"/>
    <w:rsid w:val="00FD060A"/>
    <w:rsid w:val="00FD06E5"/>
    <w:rsid w:val="00FD0786"/>
    <w:rsid w:val="00FD092D"/>
    <w:rsid w:val="00FD0A0C"/>
    <w:rsid w:val="00FD0A7A"/>
    <w:rsid w:val="00FD0BDF"/>
    <w:rsid w:val="00FD0EEA"/>
    <w:rsid w:val="00FD0FEF"/>
    <w:rsid w:val="00FD1191"/>
    <w:rsid w:val="00FD11F6"/>
    <w:rsid w:val="00FD175C"/>
    <w:rsid w:val="00FD17B1"/>
    <w:rsid w:val="00FD189E"/>
    <w:rsid w:val="00FD1C2D"/>
    <w:rsid w:val="00FD2539"/>
    <w:rsid w:val="00FD2617"/>
    <w:rsid w:val="00FD295A"/>
    <w:rsid w:val="00FD2A71"/>
    <w:rsid w:val="00FD2A8F"/>
    <w:rsid w:val="00FD2B82"/>
    <w:rsid w:val="00FD2D49"/>
    <w:rsid w:val="00FD2E68"/>
    <w:rsid w:val="00FD2F6E"/>
    <w:rsid w:val="00FD33A2"/>
    <w:rsid w:val="00FD39EF"/>
    <w:rsid w:val="00FD3A45"/>
    <w:rsid w:val="00FD3BFF"/>
    <w:rsid w:val="00FD3C39"/>
    <w:rsid w:val="00FD3F65"/>
    <w:rsid w:val="00FD411B"/>
    <w:rsid w:val="00FD4CE2"/>
    <w:rsid w:val="00FD4F97"/>
    <w:rsid w:val="00FD5069"/>
    <w:rsid w:val="00FD5513"/>
    <w:rsid w:val="00FD589D"/>
    <w:rsid w:val="00FD591E"/>
    <w:rsid w:val="00FD5920"/>
    <w:rsid w:val="00FD5ADC"/>
    <w:rsid w:val="00FD5EA8"/>
    <w:rsid w:val="00FD61BE"/>
    <w:rsid w:val="00FD6B7B"/>
    <w:rsid w:val="00FD70D2"/>
    <w:rsid w:val="00FD72A4"/>
    <w:rsid w:val="00FD73CF"/>
    <w:rsid w:val="00FD76EE"/>
    <w:rsid w:val="00FD7745"/>
    <w:rsid w:val="00FD7A0A"/>
    <w:rsid w:val="00FD7ACD"/>
    <w:rsid w:val="00FD7C2A"/>
    <w:rsid w:val="00FD7C6E"/>
    <w:rsid w:val="00FD7EF8"/>
    <w:rsid w:val="00FD7F43"/>
    <w:rsid w:val="00FE003B"/>
    <w:rsid w:val="00FE03B7"/>
    <w:rsid w:val="00FE04EE"/>
    <w:rsid w:val="00FE059D"/>
    <w:rsid w:val="00FE09FF"/>
    <w:rsid w:val="00FE0BFA"/>
    <w:rsid w:val="00FE0C85"/>
    <w:rsid w:val="00FE0DDF"/>
    <w:rsid w:val="00FE1022"/>
    <w:rsid w:val="00FE10DF"/>
    <w:rsid w:val="00FE1390"/>
    <w:rsid w:val="00FE1986"/>
    <w:rsid w:val="00FE1A3A"/>
    <w:rsid w:val="00FE1BB5"/>
    <w:rsid w:val="00FE1BD7"/>
    <w:rsid w:val="00FE1E3A"/>
    <w:rsid w:val="00FE20C1"/>
    <w:rsid w:val="00FE21D6"/>
    <w:rsid w:val="00FE2284"/>
    <w:rsid w:val="00FE2318"/>
    <w:rsid w:val="00FE234D"/>
    <w:rsid w:val="00FE23C5"/>
    <w:rsid w:val="00FE25B3"/>
    <w:rsid w:val="00FE2A69"/>
    <w:rsid w:val="00FE2AEA"/>
    <w:rsid w:val="00FE2BB3"/>
    <w:rsid w:val="00FE3236"/>
    <w:rsid w:val="00FE336C"/>
    <w:rsid w:val="00FE3383"/>
    <w:rsid w:val="00FE343C"/>
    <w:rsid w:val="00FE360C"/>
    <w:rsid w:val="00FE397A"/>
    <w:rsid w:val="00FE3A83"/>
    <w:rsid w:val="00FE3BEF"/>
    <w:rsid w:val="00FE3D3B"/>
    <w:rsid w:val="00FE3DC4"/>
    <w:rsid w:val="00FE3E13"/>
    <w:rsid w:val="00FE4023"/>
    <w:rsid w:val="00FE41C5"/>
    <w:rsid w:val="00FE459A"/>
    <w:rsid w:val="00FE46C8"/>
    <w:rsid w:val="00FE472B"/>
    <w:rsid w:val="00FE472D"/>
    <w:rsid w:val="00FE4751"/>
    <w:rsid w:val="00FE4A80"/>
    <w:rsid w:val="00FE4B35"/>
    <w:rsid w:val="00FE4D09"/>
    <w:rsid w:val="00FE4D3D"/>
    <w:rsid w:val="00FE4DF5"/>
    <w:rsid w:val="00FE54F3"/>
    <w:rsid w:val="00FE57EB"/>
    <w:rsid w:val="00FE590B"/>
    <w:rsid w:val="00FE5BFB"/>
    <w:rsid w:val="00FE60DD"/>
    <w:rsid w:val="00FE6325"/>
    <w:rsid w:val="00FE63AF"/>
    <w:rsid w:val="00FE63CE"/>
    <w:rsid w:val="00FE6406"/>
    <w:rsid w:val="00FE6701"/>
    <w:rsid w:val="00FE6805"/>
    <w:rsid w:val="00FE680E"/>
    <w:rsid w:val="00FE694B"/>
    <w:rsid w:val="00FE6CB1"/>
    <w:rsid w:val="00FE7201"/>
    <w:rsid w:val="00FE7416"/>
    <w:rsid w:val="00FE76B4"/>
    <w:rsid w:val="00FE7714"/>
    <w:rsid w:val="00FE77A7"/>
    <w:rsid w:val="00FE7810"/>
    <w:rsid w:val="00FE79DF"/>
    <w:rsid w:val="00FE7B4D"/>
    <w:rsid w:val="00FE7D4A"/>
    <w:rsid w:val="00FF0135"/>
    <w:rsid w:val="00FF02F4"/>
    <w:rsid w:val="00FF0300"/>
    <w:rsid w:val="00FF039A"/>
    <w:rsid w:val="00FF03C8"/>
    <w:rsid w:val="00FF044F"/>
    <w:rsid w:val="00FF09CC"/>
    <w:rsid w:val="00FF0A5D"/>
    <w:rsid w:val="00FF0D4F"/>
    <w:rsid w:val="00FF0EE5"/>
    <w:rsid w:val="00FF1064"/>
    <w:rsid w:val="00FF1656"/>
    <w:rsid w:val="00FF16A7"/>
    <w:rsid w:val="00FF1727"/>
    <w:rsid w:val="00FF1F75"/>
    <w:rsid w:val="00FF2159"/>
    <w:rsid w:val="00FF231E"/>
    <w:rsid w:val="00FF2515"/>
    <w:rsid w:val="00FF255C"/>
    <w:rsid w:val="00FF273A"/>
    <w:rsid w:val="00FF27FB"/>
    <w:rsid w:val="00FF2AA5"/>
    <w:rsid w:val="00FF30DE"/>
    <w:rsid w:val="00FF32F3"/>
    <w:rsid w:val="00FF3598"/>
    <w:rsid w:val="00FF377C"/>
    <w:rsid w:val="00FF3909"/>
    <w:rsid w:val="00FF3B31"/>
    <w:rsid w:val="00FF3BF1"/>
    <w:rsid w:val="00FF429D"/>
    <w:rsid w:val="00FF42C8"/>
    <w:rsid w:val="00FF42F2"/>
    <w:rsid w:val="00FF4310"/>
    <w:rsid w:val="00FF4646"/>
    <w:rsid w:val="00FF493B"/>
    <w:rsid w:val="00FF495F"/>
    <w:rsid w:val="00FF4B69"/>
    <w:rsid w:val="00FF4C14"/>
    <w:rsid w:val="00FF4E6C"/>
    <w:rsid w:val="00FF5092"/>
    <w:rsid w:val="00FF5140"/>
    <w:rsid w:val="00FF5155"/>
    <w:rsid w:val="00FF51AB"/>
    <w:rsid w:val="00FF540D"/>
    <w:rsid w:val="00FF581E"/>
    <w:rsid w:val="00FF5AE7"/>
    <w:rsid w:val="00FF5CED"/>
    <w:rsid w:val="00FF5CEF"/>
    <w:rsid w:val="00FF6010"/>
    <w:rsid w:val="00FF64B7"/>
    <w:rsid w:val="00FF67E8"/>
    <w:rsid w:val="00FF6BDA"/>
    <w:rsid w:val="00FF6D9E"/>
    <w:rsid w:val="00FF6EB4"/>
    <w:rsid w:val="00FF6FE9"/>
    <w:rsid w:val="00FF72D1"/>
    <w:rsid w:val="00FF76BE"/>
    <w:rsid w:val="00FF79A4"/>
    <w:rsid w:val="010758EE"/>
    <w:rsid w:val="0109910F"/>
    <w:rsid w:val="010C1EAC"/>
    <w:rsid w:val="01103E97"/>
    <w:rsid w:val="0116B74B"/>
    <w:rsid w:val="011E5B2D"/>
    <w:rsid w:val="01209E83"/>
    <w:rsid w:val="012F612D"/>
    <w:rsid w:val="01324552"/>
    <w:rsid w:val="013BF14E"/>
    <w:rsid w:val="01442CAD"/>
    <w:rsid w:val="014A27A1"/>
    <w:rsid w:val="01614AD8"/>
    <w:rsid w:val="017E29C4"/>
    <w:rsid w:val="0188796F"/>
    <w:rsid w:val="018D072A"/>
    <w:rsid w:val="0193BD44"/>
    <w:rsid w:val="01ABF5FC"/>
    <w:rsid w:val="01C19D52"/>
    <w:rsid w:val="01CF104B"/>
    <w:rsid w:val="01D30B83"/>
    <w:rsid w:val="01D53B72"/>
    <w:rsid w:val="01D5A973"/>
    <w:rsid w:val="01E13581"/>
    <w:rsid w:val="01E99202"/>
    <w:rsid w:val="01ED64B0"/>
    <w:rsid w:val="020409D4"/>
    <w:rsid w:val="020AA41D"/>
    <w:rsid w:val="020EB39D"/>
    <w:rsid w:val="021057C4"/>
    <w:rsid w:val="0212F92B"/>
    <w:rsid w:val="021C08DE"/>
    <w:rsid w:val="021EB475"/>
    <w:rsid w:val="022085EC"/>
    <w:rsid w:val="02318807"/>
    <w:rsid w:val="02323A28"/>
    <w:rsid w:val="024487A6"/>
    <w:rsid w:val="024D3A43"/>
    <w:rsid w:val="024F5D79"/>
    <w:rsid w:val="025F3B5B"/>
    <w:rsid w:val="026815A3"/>
    <w:rsid w:val="02697E2F"/>
    <w:rsid w:val="027098D3"/>
    <w:rsid w:val="02783BF9"/>
    <w:rsid w:val="0289D0C6"/>
    <w:rsid w:val="028CE277"/>
    <w:rsid w:val="028D5CF7"/>
    <w:rsid w:val="02A21781"/>
    <w:rsid w:val="02A3CDAB"/>
    <w:rsid w:val="02B4C1C3"/>
    <w:rsid w:val="02B512E6"/>
    <w:rsid w:val="02B7E10F"/>
    <w:rsid w:val="02C2D646"/>
    <w:rsid w:val="02C3EDAF"/>
    <w:rsid w:val="02D19B75"/>
    <w:rsid w:val="02DA51FE"/>
    <w:rsid w:val="02DFF55E"/>
    <w:rsid w:val="02E55061"/>
    <w:rsid w:val="02EA3969"/>
    <w:rsid w:val="02ED3B36"/>
    <w:rsid w:val="02F16860"/>
    <w:rsid w:val="02F3C488"/>
    <w:rsid w:val="02F69D6A"/>
    <w:rsid w:val="031A12CA"/>
    <w:rsid w:val="031A938F"/>
    <w:rsid w:val="0327A510"/>
    <w:rsid w:val="032FE9B8"/>
    <w:rsid w:val="03319AE0"/>
    <w:rsid w:val="033332B8"/>
    <w:rsid w:val="0333D168"/>
    <w:rsid w:val="03460056"/>
    <w:rsid w:val="034C87BC"/>
    <w:rsid w:val="034FBB35"/>
    <w:rsid w:val="03566534"/>
    <w:rsid w:val="035E7738"/>
    <w:rsid w:val="036BA6F6"/>
    <w:rsid w:val="0372D3CA"/>
    <w:rsid w:val="0378297D"/>
    <w:rsid w:val="038A3502"/>
    <w:rsid w:val="038E7BF2"/>
    <w:rsid w:val="03932772"/>
    <w:rsid w:val="03936798"/>
    <w:rsid w:val="03A46C2B"/>
    <w:rsid w:val="03AB1798"/>
    <w:rsid w:val="03B231E7"/>
    <w:rsid w:val="03BB7F9B"/>
    <w:rsid w:val="03BC3265"/>
    <w:rsid w:val="03BC5DFA"/>
    <w:rsid w:val="03BC7773"/>
    <w:rsid w:val="03C9F297"/>
    <w:rsid w:val="03CB4FDC"/>
    <w:rsid w:val="03D06B52"/>
    <w:rsid w:val="03E0826D"/>
    <w:rsid w:val="03E41420"/>
    <w:rsid w:val="03E460CF"/>
    <w:rsid w:val="03EB788D"/>
    <w:rsid w:val="03EC78A5"/>
    <w:rsid w:val="0402D3BB"/>
    <w:rsid w:val="0407CC80"/>
    <w:rsid w:val="0409CC38"/>
    <w:rsid w:val="040DEDD5"/>
    <w:rsid w:val="04196F9A"/>
    <w:rsid w:val="0419CEE6"/>
    <w:rsid w:val="041A34E2"/>
    <w:rsid w:val="041D7F26"/>
    <w:rsid w:val="041FE660"/>
    <w:rsid w:val="042399FE"/>
    <w:rsid w:val="0423ED35"/>
    <w:rsid w:val="042D2CB5"/>
    <w:rsid w:val="043112AE"/>
    <w:rsid w:val="0449288C"/>
    <w:rsid w:val="04565D7F"/>
    <w:rsid w:val="04569E56"/>
    <w:rsid w:val="045CAAD9"/>
    <w:rsid w:val="0465CAE5"/>
    <w:rsid w:val="046E23DB"/>
    <w:rsid w:val="0470AECF"/>
    <w:rsid w:val="047287DD"/>
    <w:rsid w:val="0475F2EF"/>
    <w:rsid w:val="0482DB2B"/>
    <w:rsid w:val="048B965F"/>
    <w:rsid w:val="048D1539"/>
    <w:rsid w:val="049B2828"/>
    <w:rsid w:val="04AA9BD9"/>
    <w:rsid w:val="04CBBC35"/>
    <w:rsid w:val="04CBCB29"/>
    <w:rsid w:val="04D3AF81"/>
    <w:rsid w:val="04DA29B2"/>
    <w:rsid w:val="04E34E9B"/>
    <w:rsid w:val="04ECED94"/>
    <w:rsid w:val="04FD9B02"/>
    <w:rsid w:val="04FF08DE"/>
    <w:rsid w:val="0503C045"/>
    <w:rsid w:val="050466A0"/>
    <w:rsid w:val="05060CE6"/>
    <w:rsid w:val="0509A48A"/>
    <w:rsid w:val="05285DA3"/>
    <w:rsid w:val="0528BB85"/>
    <w:rsid w:val="052DF64B"/>
    <w:rsid w:val="054DFE52"/>
    <w:rsid w:val="05563128"/>
    <w:rsid w:val="055F06B7"/>
    <w:rsid w:val="0579FD2C"/>
    <w:rsid w:val="057D7098"/>
    <w:rsid w:val="058BEF6D"/>
    <w:rsid w:val="059195F4"/>
    <w:rsid w:val="059A2B9B"/>
    <w:rsid w:val="05A06E4E"/>
    <w:rsid w:val="05B049A6"/>
    <w:rsid w:val="05B93C6F"/>
    <w:rsid w:val="05BB0C76"/>
    <w:rsid w:val="05C64FF0"/>
    <w:rsid w:val="05DA2006"/>
    <w:rsid w:val="05DA8779"/>
    <w:rsid w:val="05DD3A0A"/>
    <w:rsid w:val="05ED0107"/>
    <w:rsid w:val="05F7E21E"/>
    <w:rsid w:val="05FCEDD6"/>
    <w:rsid w:val="0605D0E2"/>
    <w:rsid w:val="060B1CF0"/>
    <w:rsid w:val="0625B8B0"/>
    <w:rsid w:val="06271F72"/>
    <w:rsid w:val="062E6EB6"/>
    <w:rsid w:val="062F64FF"/>
    <w:rsid w:val="063DB4CA"/>
    <w:rsid w:val="063F10FC"/>
    <w:rsid w:val="0654BF56"/>
    <w:rsid w:val="0658ADD7"/>
    <w:rsid w:val="065B747D"/>
    <w:rsid w:val="065C70A3"/>
    <w:rsid w:val="0666782D"/>
    <w:rsid w:val="066961F2"/>
    <w:rsid w:val="067ED9F1"/>
    <w:rsid w:val="06833D23"/>
    <w:rsid w:val="0684CC50"/>
    <w:rsid w:val="0684CFBD"/>
    <w:rsid w:val="06851853"/>
    <w:rsid w:val="068EA4BF"/>
    <w:rsid w:val="069171DE"/>
    <w:rsid w:val="06933CA1"/>
    <w:rsid w:val="06948A63"/>
    <w:rsid w:val="06B6940B"/>
    <w:rsid w:val="06BAC394"/>
    <w:rsid w:val="06BFABA5"/>
    <w:rsid w:val="06C62AE5"/>
    <w:rsid w:val="06C8F504"/>
    <w:rsid w:val="06D268A2"/>
    <w:rsid w:val="06D8D016"/>
    <w:rsid w:val="06E6DC81"/>
    <w:rsid w:val="06E8A4C3"/>
    <w:rsid w:val="06EA98FC"/>
    <w:rsid w:val="06EEF29D"/>
    <w:rsid w:val="06EF0008"/>
    <w:rsid w:val="06FC139B"/>
    <w:rsid w:val="070E5893"/>
    <w:rsid w:val="071078E1"/>
    <w:rsid w:val="071141D4"/>
    <w:rsid w:val="071239A9"/>
    <w:rsid w:val="0713121D"/>
    <w:rsid w:val="0714A5E7"/>
    <w:rsid w:val="0716E6A6"/>
    <w:rsid w:val="0726BD05"/>
    <w:rsid w:val="0727D536"/>
    <w:rsid w:val="0732D49F"/>
    <w:rsid w:val="07356805"/>
    <w:rsid w:val="0735AF26"/>
    <w:rsid w:val="073F9808"/>
    <w:rsid w:val="07444B94"/>
    <w:rsid w:val="074A93E0"/>
    <w:rsid w:val="074D0CBA"/>
    <w:rsid w:val="075B2FE5"/>
    <w:rsid w:val="0769E260"/>
    <w:rsid w:val="0770031A"/>
    <w:rsid w:val="07721015"/>
    <w:rsid w:val="077409F0"/>
    <w:rsid w:val="0774BA48"/>
    <w:rsid w:val="077C1043"/>
    <w:rsid w:val="077CCDD8"/>
    <w:rsid w:val="0787D01A"/>
    <w:rsid w:val="078DDA6B"/>
    <w:rsid w:val="079699D7"/>
    <w:rsid w:val="07970035"/>
    <w:rsid w:val="079A5DFB"/>
    <w:rsid w:val="079D613A"/>
    <w:rsid w:val="07A1ED30"/>
    <w:rsid w:val="07AF8AB6"/>
    <w:rsid w:val="07B3F5A8"/>
    <w:rsid w:val="07B68CF2"/>
    <w:rsid w:val="07B98226"/>
    <w:rsid w:val="07CCC803"/>
    <w:rsid w:val="07D14096"/>
    <w:rsid w:val="07E35EB5"/>
    <w:rsid w:val="0820A01E"/>
    <w:rsid w:val="08224174"/>
    <w:rsid w:val="08295F57"/>
    <w:rsid w:val="082C3745"/>
    <w:rsid w:val="083016FA"/>
    <w:rsid w:val="0833A47C"/>
    <w:rsid w:val="083AC3CE"/>
    <w:rsid w:val="083B1CD3"/>
    <w:rsid w:val="084B8F50"/>
    <w:rsid w:val="085D246D"/>
    <w:rsid w:val="085FC4CF"/>
    <w:rsid w:val="08645A3E"/>
    <w:rsid w:val="0869FAEA"/>
    <w:rsid w:val="086FC5B2"/>
    <w:rsid w:val="0874EC9E"/>
    <w:rsid w:val="087CC434"/>
    <w:rsid w:val="08821DD7"/>
    <w:rsid w:val="088AFB39"/>
    <w:rsid w:val="08916A5B"/>
    <w:rsid w:val="08925C8F"/>
    <w:rsid w:val="08A01FC8"/>
    <w:rsid w:val="08A1F8A2"/>
    <w:rsid w:val="08A5E61F"/>
    <w:rsid w:val="08B264CB"/>
    <w:rsid w:val="08C80329"/>
    <w:rsid w:val="08CAD89B"/>
    <w:rsid w:val="08CBAB37"/>
    <w:rsid w:val="08CC4970"/>
    <w:rsid w:val="08DB10D2"/>
    <w:rsid w:val="08E45F0E"/>
    <w:rsid w:val="08E626D8"/>
    <w:rsid w:val="08F22DF0"/>
    <w:rsid w:val="08F7CB6C"/>
    <w:rsid w:val="08F8AB1A"/>
    <w:rsid w:val="08FAE3CF"/>
    <w:rsid w:val="09039640"/>
    <w:rsid w:val="09044065"/>
    <w:rsid w:val="090D7663"/>
    <w:rsid w:val="0911307F"/>
    <w:rsid w:val="091190C3"/>
    <w:rsid w:val="09121F59"/>
    <w:rsid w:val="0913B751"/>
    <w:rsid w:val="09150739"/>
    <w:rsid w:val="09171CB4"/>
    <w:rsid w:val="09182115"/>
    <w:rsid w:val="091EC2AA"/>
    <w:rsid w:val="092CB29E"/>
    <w:rsid w:val="093445D4"/>
    <w:rsid w:val="093945BB"/>
    <w:rsid w:val="09482268"/>
    <w:rsid w:val="09484BD0"/>
    <w:rsid w:val="0967007C"/>
    <w:rsid w:val="096720DE"/>
    <w:rsid w:val="09888A7A"/>
    <w:rsid w:val="098DD368"/>
    <w:rsid w:val="098F0FD2"/>
    <w:rsid w:val="099320D5"/>
    <w:rsid w:val="09A5AC4F"/>
    <w:rsid w:val="09A73119"/>
    <w:rsid w:val="09A7F2F9"/>
    <w:rsid w:val="09AA8F4A"/>
    <w:rsid w:val="09AE5839"/>
    <w:rsid w:val="09C0F8A9"/>
    <w:rsid w:val="09C5C6DA"/>
    <w:rsid w:val="09C67C9F"/>
    <w:rsid w:val="09C8740A"/>
    <w:rsid w:val="09CC551F"/>
    <w:rsid w:val="09CE6C3C"/>
    <w:rsid w:val="09D7BDF7"/>
    <w:rsid w:val="09DBE183"/>
    <w:rsid w:val="09DF93A2"/>
    <w:rsid w:val="09DFB5DF"/>
    <w:rsid w:val="09EA5A59"/>
    <w:rsid w:val="09F33D1E"/>
    <w:rsid w:val="09F813AE"/>
    <w:rsid w:val="09FB38ED"/>
    <w:rsid w:val="0A027D5F"/>
    <w:rsid w:val="0A07EE04"/>
    <w:rsid w:val="0A1E40BC"/>
    <w:rsid w:val="0A29D2B4"/>
    <w:rsid w:val="0A34BDD1"/>
    <w:rsid w:val="0A34F422"/>
    <w:rsid w:val="0A37E256"/>
    <w:rsid w:val="0A38276F"/>
    <w:rsid w:val="0A392A76"/>
    <w:rsid w:val="0A3A437B"/>
    <w:rsid w:val="0A3FE1CB"/>
    <w:rsid w:val="0A494E09"/>
    <w:rsid w:val="0A5A92A9"/>
    <w:rsid w:val="0A67B314"/>
    <w:rsid w:val="0A6A4F43"/>
    <w:rsid w:val="0A6ED34C"/>
    <w:rsid w:val="0A7097C6"/>
    <w:rsid w:val="0A819D2A"/>
    <w:rsid w:val="0A8A4A2D"/>
    <w:rsid w:val="0A92F798"/>
    <w:rsid w:val="0AA2CFB1"/>
    <w:rsid w:val="0AA3488F"/>
    <w:rsid w:val="0ABCF666"/>
    <w:rsid w:val="0AC32151"/>
    <w:rsid w:val="0ACBD115"/>
    <w:rsid w:val="0AD89FE4"/>
    <w:rsid w:val="0AE11C52"/>
    <w:rsid w:val="0AEDB1DF"/>
    <w:rsid w:val="0AF3C371"/>
    <w:rsid w:val="0B07F2B0"/>
    <w:rsid w:val="0B0B5837"/>
    <w:rsid w:val="0B21D464"/>
    <w:rsid w:val="0B289C87"/>
    <w:rsid w:val="0B2B7926"/>
    <w:rsid w:val="0B2F92FE"/>
    <w:rsid w:val="0B3191BA"/>
    <w:rsid w:val="0B3AD0F6"/>
    <w:rsid w:val="0B53096B"/>
    <w:rsid w:val="0B66F137"/>
    <w:rsid w:val="0B67631A"/>
    <w:rsid w:val="0B71960C"/>
    <w:rsid w:val="0B75AC44"/>
    <w:rsid w:val="0B7D25FD"/>
    <w:rsid w:val="0B8FD35D"/>
    <w:rsid w:val="0B95A362"/>
    <w:rsid w:val="0BA1442F"/>
    <w:rsid w:val="0BA984AE"/>
    <w:rsid w:val="0BACE14E"/>
    <w:rsid w:val="0BAEC786"/>
    <w:rsid w:val="0BB5D673"/>
    <w:rsid w:val="0BC6FB15"/>
    <w:rsid w:val="0BC8CD77"/>
    <w:rsid w:val="0BD1785E"/>
    <w:rsid w:val="0BD18C77"/>
    <w:rsid w:val="0BDA5816"/>
    <w:rsid w:val="0BDC29F3"/>
    <w:rsid w:val="0BE907E9"/>
    <w:rsid w:val="0BEFD0B6"/>
    <w:rsid w:val="0C2D9411"/>
    <w:rsid w:val="0C3ED869"/>
    <w:rsid w:val="0C400EF8"/>
    <w:rsid w:val="0C436C76"/>
    <w:rsid w:val="0C453576"/>
    <w:rsid w:val="0C472698"/>
    <w:rsid w:val="0C4F0C95"/>
    <w:rsid w:val="0C51C54F"/>
    <w:rsid w:val="0C5800C0"/>
    <w:rsid w:val="0C5CA08A"/>
    <w:rsid w:val="0C60DCDB"/>
    <w:rsid w:val="0C6ECF24"/>
    <w:rsid w:val="0C6F2A80"/>
    <w:rsid w:val="0C73DCBA"/>
    <w:rsid w:val="0C7DB449"/>
    <w:rsid w:val="0C8AD449"/>
    <w:rsid w:val="0C9495A4"/>
    <w:rsid w:val="0C95099E"/>
    <w:rsid w:val="0C9C35D2"/>
    <w:rsid w:val="0CA27C88"/>
    <w:rsid w:val="0CA82BFE"/>
    <w:rsid w:val="0CB88C71"/>
    <w:rsid w:val="0CBC77DC"/>
    <w:rsid w:val="0CC25A02"/>
    <w:rsid w:val="0CC88478"/>
    <w:rsid w:val="0CCC0C7E"/>
    <w:rsid w:val="0CF29205"/>
    <w:rsid w:val="0CFFE3D9"/>
    <w:rsid w:val="0CFFFDB2"/>
    <w:rsid w:val="0D01EDE5"/>
    <w:rsid w:val="0D05A2FA"/>
    <w:rsid w:val="0D0DAA90"/>
    <w:rsid w:val="0D190833"/>
    <w:rsid w:val="0D201420"/>
    <w:rsid w:val="0D2A8357"/>
    <w:rsid w:val="0D2DAB94"/>
    <w:rsid w:val="0D323DF4"/>
    <w:rsid w:val="0D341A36"/>
    <w:rsid w:val="0D3D9CF7"/>
    <w:rsid w:val="0D41F0DA"/>
    <w:rsid w:val="0D4204D3"/>
    <w:rsid w:val="0D48AF70"/>
    <w:rsid w:val="0D51A6D4"/>
    <w:rsid w:val="0D690A1D"/>
    <w:rsid w:val="0D6F46F2"/>
    <w:rsid w:val="0D79F687"/>
    <w:rsid w:val="0D83A75F"/>
    <w:rsid w:val="0D902CED"/>
    <w:rsid w:val="0D9E17E8"/>
    <w:rsid w:val="0DA8A209"/>
    <w:rsid w:val="0DAD785D"/>
    <w:rsid w:val="0DBB1597"/>
    <w:rsid w:val="0DC58095"/>
    <w:rsid w:val="0DC94F02"/>
    <w:rsid w:val="0DCF0980"/>
    <w:rsid w:val="0DDE2022"/>
    <w:rsid w:val="0DE19E05"/>
    <w:rsid w:val="0DEA5C0C"/>
    <w:rsid w:val="0DF22408"/>
    <w:rsid w:val="0DF2D826"/>
    <w:rsid w:val="0E04159C"/>
    <w:rsid w:val="0E1EB77A"/>
    <w:rsid w:val="0E2A4CC6"/>
    <w:rsid w:val="0E4F47B7"/>
    <w:rsid w:val="0E611691"/>
    <w:rsid w:val="0E6B75E2"/>
    <w:rsid w:val="0E7716D7"/>
    <w:rsid w:val="0E86095B"/>
    <w:rsid w:val="0E88A7CC"/>
    <w:rsid w:val="0E9F6C59"/>
    <w:rsid w:val="0EA88BDA"/>
    <w:rsid w:val="0EB5BF04"/>
    <w:rsid w:val="0EBCE2A7"/>
    <w:rsid w:val="0ED82ADF"/>
    <w:rsid w:val="0ED842A4"/>
    <w:rsid w:val="0ED93C6E"/>
    <w:rsid w:val="0EE3229F"/>
    <w:rsid w:val="0EE87DA3"/>
    <w:rsid w:val="0EEB4F59"/>
    <w:rsid w:val="0EEB72EE"/>
    <w:rsid w:val="0EF09D62"/>
    <w:rsid w:val="0F056EF7"/>
    <w:rsid w:val="0F0E1571"/>
    <w:rsid w:val="0F1BAD44"/>
    <w:rsid w:val="0F24C112"/>
    <w:rsid w:val="0F375F7E"/>
    <w:rsid w:val="0F3A17C3"/>
    <w:rsid w:val="0F4C4B82"/>
    <w:rsid w:val="0F51C3D1"/>
    <w:rsid w:val="0F5482EE"/>
    <w:rsid w:val="0F5F28A8"/>
    <w:rsid w:val="0F7415F4"/>
    <w:rsid w:val="0F7507A8"/>
    <w:rsid w:val="0F80E7B9"/>
    <w:rsid w:val="0F8902E6"/>
    <w:rsid w:val="0F918397"/>
    <w:rsid w:val="0F9772E6"/>
    <w:rsid w:val="0FA8BFC0"/>
    <w:rsid w:val="0FC12176"/>
    <w:rsid w:val="0FC2D11C"/>
    <w:rsid w:val="0FDCBF90"/>
    <w:rsid w:val="0FFFDE88"/>
    <w:rsid w:val="100077A1"/>
    <w:rsid w:val="100AB61D"/>
    <w:rsid w:val="101C95B2"/>
    <w:rsid w:val="10257D7B"/>
    <w:rsid w:val="102E962D"/>
    <w:rsid w:val="1033D762"/>
    <w:rsid w:val="1034EF8D"/>
    <w:rsid w:val="10359FF2"/>
    <w:rsid w:val="10381FEF"/>
    <w:rsid w:val="1043E7E7"/>
    <w:rsid w:val="104A3475"/>
    <w:rsid w:val="104D31F6"/>
    <w:rsid w:val="104DC873"/>
    <w:rsid w:val="1057A384"/>
    <w:rsid w:val="10616F46"/>
    <w:rsid w:val="1061B815"/>
    <w:rsid w:val="1068F0DD"/>
    <w:rsid w:val="1078D533"/>
    <w:rsid w:val="10803278"/>
    <w:rsid w:val="1082764C"/>
    <w:rsid w:val="10864AF1"/>
    <w:rsid w:val="108F00BC"/>
    <w:rsid w:val="10907E8E"/>
    <w:rsid w:val="1098FCE1"/>
    <w:rsid w:val="10B09C39"/>
    <w:rsid w:val="10B40D5E"/>
    <w:rsid w:val="10B8F45D"/>
    <w:rsid w:val="10BADCF1"/>
    <w:rsid w:val="10C612E7"/>
    <w:rsid w:val="10CE2CFD"/>
    <w:rsid w:val="10D75066"/>
    <w:rsid w:val="10DA26E9"/>
    <w:rsid w:val="10DC10F4"/>
    <w:rsid w:val="10E8AFF8"/>
    <w:rsid w:val="10ED6052"/>
    <w:rsid w:val="10EF81BB"/>
    <w:rsid w:val="10F3878F"/>
    <w:rsid w:val="10F50B1A"/>
    <w:rsid w:val="11032476"/>
    <w:rsid w:val="11097947"/>
    <w:rsid w:val="110D867D"/>
    <w:rsid w:val="113804E0"/>
    <w:rsid w:val="113C022F"/>
    <w:rsid w:val="113C06B4"/>
    <w:rsid w:val="113E2BB3"/>
    <w:rsid w:val="11428FDB"/>
    <w:rsid w:val="1143DD8C"/>
    <w:rsid w:val="11584D81"/>
    <w:rsid w:val="116433E5"/>
    <w:rsid w:val="116A7464"/>
    <w:rsid w:val="116BACFE"/>
    <w:rsid w:val="1172E361"/>
    <w:rsid w:val="117A415F"/>
    <w:rsid w:val="117E60CC"/>
    <w:rsid w:val="117F3271"/>
    <w:rsid w:val="118322ED"/>
    <w:rsid w:val="1183EC6A"/>
    <w:rsid w:val="118426B7"/>
    <w:rsid w:val="118B5AC8"/>
    <w:rsid w:val="1192ED8E"/>
    <w:rsid w:val="11950697"/>
    <w:rsid w:val="119617A3"/>
    <w:rsid w:val="11B0A6FE"/>
    <w:rsid w:val="11B1D615"/>
    <w:rsid w:val="11B6E39F"/>
    <w:rsid w:val="11B773C7"/>
    <w:rsid w:val="11BC4055"/>
    <w:rsid w:val="11BD7E3F"/>
    <w:rsid w:val="11CA4C16"/>
    <w:rsid w:val="11D60A37"/>
    <w:rsid w:val="11F56938"/>
    <w:rsid w:val="120737BA"/>
    <w:rsid w:val="120D4985"/>
    <w:rsid w:val="120D91A3"/>
    <w:rsid w:val="12139722"/>
    <w:rsid w:val="121BADE7"/>
    <w:rsid w:val="121CAB26"/>
    <w:rsid w:val="12211219"/>
    <w:rsid w:val="1228844B"/>
    <w:rsid w:val="1229F4C6"/>
    <w:rsid w:val="12376AD2"/>
    <w:rsid w:val="123A5593"/>
    <w:rsid w:val="123D6AD4"/>
    <w:rsid w:val="1248893A"/>
    <w:rsid w:val="12517042"/>
    <w:rsid w:val="12559B1A"/>
    <w:rsid w:val="125C8A58"/>
    <w:rsid w:val="12619EA4"/>
    <w:rsid w:val="1267BAE7"/>
    <w:rsid w:val="126C86F5"/>
    <w:rsid w:val="126F480F"/>
    <w:rsid w:val="1271A610"/>
    <w:rsid w:val="12796D16"/>
    <w:rsid w:val="1290A57D"/>
    <w:rsid w:val="12A23833"/>
    <w:rsid w:val="12A7A208"/>
    <w:rsid w:val="12A9CBD0"/>
    <w:rsid w:val="12AC7317"/>
    <w:rsid w:val="12B78F04"/>
    <w:rsid w:val="12C11963"/>
    <w:rsid w:val="12D2968A"/>
    <w:rsid w:val="12D7D42A"/>
    <w:rsid w:val="12D86399"/>
    <w:rsid w:val="12DA3C3F"/>
    <w:rsid w:val="12DDA73D"/>
    <w:rsid w:val="12E42F6F"/>
    <w:rsid w:val="12E4BC79"/>
    <w:rsid w:val="12E4DE9B"/>
    <w:rsid w:val="12FD64E9"/>
    <w:rsid w:val="130B74EC"/>
    <w:rsid w:val="13101866"/>
    <w:rsid w:val="13193C89"/>
    <w:rsid w:val="13236F0B"/>
    <w:rsid w:val="133102F1"/>
    <w:rsid w:val="1334F47D"/>
    <w:rsid w:val="133D35E8"/>
    <w:rsid w:val="133FFE89"/>
    <w:rsid w:val="134C12DF"/>
    <w:rsid w:val="1356C92A"/>
    <w:rsid w:val="135AEFAF"/>
    <w:rsid w:val="135B7AA8"/>
    <w:rsid w:val="135CB60A"/>
    <w:rsid w:val="1360A0C3"/>
    <w:rsid w:val="13637F35"/>
    <w:rsid w:val="1363EA3D"/>
    <w:rsid w:val="1365B0A5"/>
    <w:rsid w:val="13733D4D"/>
    <w:rsid w:val="137390B1"/>
    <w:rsid w:val="137AF196"/>
    <w:rsid w:val="138597FF"/>
    <w:rsid w:val="138D70C3"/>
    <w:rsid w:val="1394F4C7"/>
    <w:rsid w:val="13962F6D"/>
    <w:rsid w:val="13966072"/>
    <w:rsid w:val="139B322A"/>
    <w:rsid w:val="13A18869"/>
    <w:rsid w:val="13A22686"/>
    <w:rsid w:val="13A5EDB6"/>
    <w:rsid w:val="13AE0B30"/>
    <w:rsid w:val="13BE75CB"/>
    <w:rsid w:val="13C00ED1"/>
    <w:rsid w:val="13C85883"/>
    <w:rsid w:val="13CE4608"/>
    <w:rsid w:val="13CEEB20"/>
    <w:rsid w:val="13D3A415"/>
    <w:rsid w:val="13D3B26B"/>
    <w:rsid w:val="13D54207"/>
    <w:rsid w:val="13D69F4D"/>
    <w:rsid w:val="13EA461C"/>
    <w:rsid w:val="13F60DD1"/>
    <w:rsid w:val="14114F51"/>
    <w:rsid w:val="142CE4B6"/>
    <w:rsid w:val="1433340E"/>
    <w:rsid w:val="1433C7BC"/>
    <w:rsid w:val="143EE7A4"/>
    <w:rsid w:val="144BBF60"/>
    <w:rsid w:val="144C621A"/>
    <w:rsid w:val="1454B25B"/>
    <w:rsid w:val="1468D40D"/>
    <w:rsid w:val="146B4D09"/>
    <w:rsid w:val="147409A2"/>
    <w:rsid w:val="147416F2"/>
    <w:rsid w:val="14756E35"/>
    <w:rsid w:val="1478C14C"/>
    <w:rsid w:val="147F3942"/>
    <w:rsid w:val="148DD399"/>
    <w:rsid w:val="148E2945"/>
    <w:rsid w:val="1491F7E0"/>
    <w:rsid w:val="1492B92C"/>
    <w:rsid w:val="14957020"/>
    <w:rsid w:val="14A2BF13"/>
    <w:rsid w:val="14A34DC0"/>
    <w:rsid w:val="14A8C290"/>
    <w:rsid w:val="14AB2597"/>
    <w:rsid w:val="14AC36B6"/>
    <w:rsid w:val="14B6FC89"/>
    <w:rsid w:val="14BF9C3E"/>
    <w:rsid w:val="14C34301"/>
    <w:rsid w:val="14C3C654"/>
    <w:rsid w:val="14C508EB"/>
    <w:rsid w:val="14CBAC56"/>
    <w:rsid w:val="14D5E138"/>
    <w:rsid w:val="14D6D2BF"/>
    <w:rsid w:val="14E8880D"/>
    <w:rsid w:val="14F6F2E1"/>
    <w:rsid w:val="14F8493B"/>
    <w:rsid w:val="14FA33F0"/>
    <w:rsid w:val="14FFA5F0"/>
    <w:rsid w:val="150CB340"/>
    <w:rsid w:val="151490DF"/>
    <w:rsid w:val="151B6C60"/>
    <w:rsid w:val="153589F5"/>
    <w:rsid w:val="154F9A9B"/>
    <w:rsid w:val="15534EA9"/>
    <w:rsid w:val="1565D31D"/>
    <w:rsid w:val="1568EC67"/>
    <w:rsid w:val="1569D129"/>
    <w:rsid w:val="156BA586"/>
    <w:rsid w:val="1575D9CD"/>
    <w:rsid w:val="1590DAB8"/>
    <w:rsid w:val="15914D34"/>
    <w:rsid w:val="15A32EB4"/>
    <w:rsid w:val="15A67638"/>
    <w:rsid w:val="15AF1D39"/>
    <w:rsid w:val="15BCAD4A"/>
    <w:rsid w:val="15C45F08"/>
    <w:rsid w:val="15C67CA2"/>
    <w:rsid w:val="15C75763"/>
    <w:rsid w:val="15C7D10E"/>
    <w:rsid w:val="15CC186A"/>
    <w:rsid w:val="15CFBD99"/>
    <w:rsid w:val="15D61839"/>
    <w:rsid w:val="15DB1178"/>
    <w:rsid w:val="15E2D937"/>
    <w:rsid w:val="15E39E51"/>
    <w:rsid w:val="15ECA037"/>
    <w:rsid w:val="15EF6F50"/>
    <w:rsid w:val="15F63426"/>
    <w:rsid w:val="15F6FD82"/>
    <w:rsid w:val="160388AC"/>
    <w:rsid w:val="160B51F8"/>
    <w:rsid w:val="16177809"/>
    <w:rsid w:val="16202DB4"/>
    <w:rsid w:val="1628679E"/>
    <w:rsid w:val="163DA861"/>
    <w:rsid w:val="164038AE"/>
    <w:rsid w:val="164899B5"/>
    <w:rsid w:val="1652CEC2"/>
    <w:rsid w:val="1665847A"/>
    <w:rsid w:val="16762270"/>
    <w:rsid w:val="167CB1C7"/>
    <w:rsid w:val="167D5EE6"/>
    <w:rsid w:val="168C11CE"/>
    <w:rsid w:val="169CC1E8"/>
    <w:rsid w:val="16A00765"/>
    <w:rsid w:val="16A9F2FA"/>
    <w:rsid w:val="16C2C0A6"/>
    <w:rsid w:val="16CD4FB8"/>
    <w:rsid w:val="16CEDC46"/>
    <w:rsid w:val="16D08D7C"/>
    <w:rsid w:val="16F84DF3"/>
    <w:rsid w:val="170220FA"/>
    <w:rsid w:val="17058187"/>
    <w:rsid w:val="170F123B"/>
    <w:rsid w:val="17185C24"/>
    <w:rsid w:val="171CD733"/>
    <w:rsid w:val="172244C5"/>
    <w:rsid w:val="1726488F"/>
    <w:rsid w:val="172B2A6D"/>
    <w:rsid w:val="17372081"/>
    <w:rsid w:val="173BB1A8"/>
    <w:rsid w:val="173D2704"/>
    <w:rsid w:val="173E6AC2"/>
    <w:rsid w:val="1741E538"/>
    <w:rsid w:val="1742DBD2"/>
    <w:rsid w:val="17491B8A"/>
    <w:rsid w:val="174A260C"/>
    <w:rsid w:val="174BCAE5"/>
    <w:rsid w:val="1750A8FF"/>
    <w:rsid w:val="175BFE5E"/>
    <w:rsid w:val="175FEB48"/>
    <w:rsid w:val="1774F2EE"/>
    <w:rsid w:val="17774F56"/>
    <w:rsid w:val="178A5095"/>
    <w:rsid w:val="17911A3E"/>
    <w:rsid w:val="179682AF"/>
    <w:rsid w:val="17975968"/>
    <w:rsid w:val="179E7AF0"/>
    <w:rsid w:val="17A9947D"/>
    <w:rsid w:val="17B8E240"/>
    <w:rsid w:val="17B932FF"/>
    <w:rsid w:val="17BC9DE7"/>
    <w:rsid w:val="17CD1370"/>
    <w:rsid w:val="17DBC996"/>
    <w:rsid w:val="17DF2F2D"/>
    <w:rsid w:val="17E01BBE"/>
    <w:rsid w:val="17F0EC8A"/>
    <w:rsid w:val="17F65F3A"/>
    <w:rsid w:val="17F7C1EC"/>
    <w:rsid w:val="17FF53C3"/>
    <w:rsid w:val="180163F6"/>
    <w:rsid w:val="182D66BB"/>
    <w:rsid w:val="182FD20A"/>
    <w:rsid w:val="1832B63F"/>
    <w:rsid w:val="184217C7"/>
    <w:rsid w:val="1845D4AB"/>
    <w:rsid w:val="18463952"/>
    <w:rsid w:val="184B03D1"/>
    <w:rsid w:val="184B211F"/>
    <w:rsid w:val="184D5314"/>
    <w:rsid w:val="185B0A96"/>
    <w:rsid w:val="1878E48B"/>
    <w:rsid w:val="187AADD5"/>
    <w:rsid w:val="18831CDB"/>
    <w:rsid w:val="18882A00"/>
    <w:rsid w:val="1891757F"/>
    <w:rsid w:val="1898EE7E"/>
    <w:rsid w:val="189C9C91"/>
    <w:rsid w:val="18A42EDB"/>
    <w:rsid w:val="18C2B0DC"/>
    <w:rsid w:val="18CDCAF8"/>
    <w:rsid w:val="18CEB640"/>
    <w:rsid w:val="18DF39E7"/>
    <w:rsid w:val="18E49974"/>
    <w:rsid w:val="18E73142"/>
    <w:rsid w:val="190014D9"/>
    <w:rsid w:val="1910A295"/>
    <w:rsid w:val="19118459"/>
    <w:rsid w:val="191D45E4"/>
    <w:rsid w:val="19255239"/>
    <w:rsid w:val="1927494F"/>
    <w:rsid w:val="1934C554"/>
    <w:rsid w:val="19353E63"/>
    <w:rsid w:val="193C9198"/>
    <w:rsid w:val="193F810D"/>
    <w:rsid w:val="194DAFBA"/>
    <w:rsid w:val="1955AE86"/>
    <w:rsid w:val="1959F7A1"/>
    <w:rsid w:val="1962CF76"/>
    <w:rsid w:val="196799B2"/>
    <w:rsid w:val="1976C826"/>
    <w:rsid w:val="197795F8"/>
    <w:rsid w:val="198BD2BE"/>
    <w:rsid w:val="198DF81C"/>
    <w:rsid w:val="19936A54"/>
    <w:rsid w:val="1998681A"/>
    <w:rsid w:val="199B145C"/>
    <w:rsid w:val="199E3261"/>
    <w:rsid w:val="19A3A862"/>
    <w:rsid w:val="19A95755"/>
    <w:rsid w:val="19AC0185"/>
    <w:rsid w:val="19AD9A38"/>
    <w:rsid w:val="19B3011D"/>
    <w:rsid w:val="19B592E7"/>
    <w:rsid w:val="19C15A22"/>
    <w:rsid w:val="19C541DE"/>
    <w:rsid w:val="19C88BEA"/>
    <w:rsid w:val="19CBD084"/>
    <w:rsid w:val="19CE4058"/>
    <w:rsid w:val="19E21C71"/>
    <w:rsid w:val="19EDC42B"/>
    <w:rsid w:val="19FD9FE9"/>
    <w:rsid w:val="1A033D00"/>
    <w:rsid w:val="1A09E0E8"/>
    <w:rsid w:val="1A0A6E7F"/>
    <w:rsid w:val="1A0B3A8A"/>
    <w:rsid w:val="1A1F3AF1"/>
    <w:rsid w:val="1A2B224D"/>
    <w:rsid w:val="1A2FB1E4"/>
    <w:rsid w:val="1A30EB37"/>
    <w:rsid w:val="1A3BD1E6"/>
    <w:rsid w:val="1A3C0633"/>
    <w:rsid w:val="1A409135"/>
    <w:rsid w:val="1A430238"/>
    <w:rsid w:val="1A472096"/>
    <w:rsid w:val="1A601810"/>
    <w:rsid w:val="1A6308BD"/>
    <w:rsid w:val="1A790159"/>
    <w:rsid w:val="1A8E6C3A"/>
    <w:rsid w:val="1A919F45"/>
    <w:rsid w:val="1A91D1D6"/>
    <w:rsid w:val="1AB52C71"/>
    <w:rsid w:val="1ABC165A"/>
    <w:rsid w:val="1AC327C3"/>
    <w:rsid w:val="1AD09DFF"/>
    <w:rsid w:val="1AD579DC"/>
    <w:rsid w:val="1AE67861"/>
    <w:rsid w:val="1AF37874"/>
    <w:rsid w:val="1AF5273A"/>
    <w:rsid w:val="1AFAC944"/>
    <w:rsid w:val="1B03F5C0"/>
    <w:rsid w:val="1B22E12A"/>
    <w:rsid w:val="1B33B13F"/>
    <w:rsid w:val="1B439334"/>
    <w:rsid w:val="1B4D476E"/>
    <w:rsid w:val="1B6DBA47"/>
    <w:rsid w:val="1B708100"/>
    <w:rsid w:val="1B78CFAE"/>
    <w:rsid w:val="1B7F7B75"/>
    <w:rsid w:val="1B80E268"/>
    <w:rsid w:val="1B8129DF"/>
    <w:rsid w:val="1B87A9CC"/>
    <w:rsid w:val="1B8B16EB"/>
    <w:rsid w:val="1BAC8F71"/>
    <w:rsid w:val="1BAD46DE"/>
    <w:rsid w:val="1BB42C8E"/>
    <w:rsid w:val="1BB56DBF"/>
    <w:rsid w:val="1BB7D79C"/>
    <w:rsid w:val="1BC9861E"/>
    <w:rsid w:val="1BCA8B77"/>
    <w:rsid w:val="1BDC8E6C"/>
    <w:rsid w:val="1BEEDF46"/>
    <w:rsid w:val="1BEFD0C1"/>
    <w:rsid w:val="1BFCB474"/>
    <w:rsid w:val="1C0A3138"/>
    <w:rsid w:val="1C0F2597"/>
    <w:rsid w:val="1C0F2FE1"/>
    <w:rsid w:val="1C23AE05"/>
    <w:rsid w:val="1C23EB0C"/>
    <w:rsid w:val="1C2B340F"/>
    <w:rsid w:val="1C372CF1"/>
    <w:rsid w:val="1C5D78E7"/>
    <w:rsid w:val="1C5F5291"/>
    <w:rsid w:val="1C6DC823"/>
    <w:rsid w:val="1C7374B3"/>
    <w:rsid w:val="1C7F199E"/>
    <w:rsid w:val="1C821598"/>
    <w:rsid w:val="1C8D1D43"/>
    <w:rsid w:val="1CBB5020"/>
    <w:rsid w:val="1CC3C2D9"/>
    <w:rsid w:val="1CC75996"/>
    <w:rsid w:val="1CCBFCB2"/>
    <w:rsid w:val="1CD1983F"/>
    <w:rsid w:val="1CD3B3BB"/>
    <w:rsid w:val="1CD76E4E"/>
    <w:rsid w:val="1CD7AD4C"/>
    <w:rsid w:val="1CE3E55D"/>
    <w:rsid w:val="1CEB1AAB"/>
    <w:rsid w:val="1CF03436"/>
    <w:rsid w:val="1D07E174"/>
    <w:rsid w:val="1D183FD4"/>
    <w:rsid w:val="1D19B98F"/>
    <w:rsid w:val="1D1A481C"/>
    <w:rsid w:val="1D1B8D92"/>
    <w:rsid w:val="1D2137E6"/>
    <w:rsid w:val="1D22D053"/>
    <w:rsid w:val="1D27E1C5"/>
    <w:rsid w:val="1D2D55EF"/>
    <w:rsid w:val="1D35A30C"/>
    <w:rsid w:val="1D37ED30"/>
    <w:rsid w:val="1D4FA196"/>
    <w:rsid w:val="1D51F109"/>
    <w:rsid w:val="1D5795FD"/>
    <w:rsid w:val="1D71AF95"/>
    <w:rsid w:val="1D722C01"/>
    <w:rsid w:val="1D729239"/>
    <w:rsid w:val="1D72A95A"/>
    <w:rsid w:val="1D87677E"/>
    <w:rsid w:val="1D8A49C2"/>
    <w:rsid w:val="1D937BAA"/>
    <w:rsid w:val="1D94E427"/>
    <w:rsid w:val="1D9CE3A3"/>
    <w:rsid w:val="1D9D62FF"/>
    <w:rsid w:val="1DA606FC"/>
    <w:rsid w:val="1DADEF07"/>
    <w:rsid w:val="1DAF2072"/>
    <w:rsid w:val="1DB00B3F"/>
    <w:rsid w:val="1DB8662A"/>
    <w:rsid w:val="1DBA54BF"/>
    <w:rsid w:val="1DBA65C5"/>
    <w:rsid w:val="1DC9782F"/>
    <w:rsid w:val="1DCB1080"/>
    <w:rsid w:val="1DCB15FE"/>
    <w:rsid w:val="1DCF6A66"/>
    <w:rsid w:val="1DD16DC5"/>
    <w:rsid w:val="1DD57D41"/>
    <w:rsid w:val="1DDDA468"/>
    <w:rsid w:val="1DE82794"/>
    <w:rsid w:val="1DEB5B90"/>
    <w:rsid w:val="1E0342AB"/>
    <w:rsid w:val="1E1057C1"/>
    <w:rsid w:val="1E13E749"/>
    <w:rsid w:val="1E169319"/>
    <w:rsid w:val="1E1AE325"/>
    <w:rsid w:val="1E2A72AC"/>
    <w:rsid w:val="1E31717E"/>
    <w:rsid w:val="1E39648A"/>
    <w:rsid w:val="1E5825D3"/>
    <w:rsid w:val="1E63354A"/>
    <w:rsid w:val="1E6982B9"/>
    <w:rsid w:val="1E708FFB"/>
    <w:rsid w:val="1E78C552"/>
    <w:rsid w:val="1E8582CD"/>
    <w:rsid w:val="1E91BE1C"/>
    <w:rsid w:val="1E922D80"/>
    <w:rsid w:val="1EB4132A"/>
    <w:rsid w:val="1EB780F4"/>
    <w:rsid w:val="1EBCF9C7"/>
    <w:rsid w:val="1EC3E5CE"/>
    <w:rsid w:val="1EDC0C66"/>
    <w:rsid w:val="1EE0C4AE"/>
    <w:rsid w:val="1EE66F38"/>
    <w:rsid w:val="1EE8B3B0"/>
    <w:rsid w:val="1EE8F334"/>
    <w:rsid w:val="1EE912B6"/>
    <w:rsid w:val="1EED47E8"/>
    <w:rsid w:val="1EEFF489"/>
    <w:rsid w:val="1F0EDFA8"/>
    <w:rsid w:val="1F18C98F"/>
    <w:rsid w:val="1F1ABF8B"/>
    <w:rsid w:val="1F227C93"/>
    <w:rsid w:val="1F28436F"/>
    <w:rsid w:val="1F2D45A1"/>
    <w:rsid w:val="1F36B32A"/>
    <w:rsid w:val="1F3AC4D1"/>
    <w:rsid w:val="1F48BFB3"/>
    <w:rsid w:val="1F4B3928"/>
    <w:rsid w:val="1F4F5D37"/>
    <w:rsid w:val="1F577E00"/>
    <w:rsid w:val="1F581F6D"/>
    <w:rsid w:val="1F5C5E1E"/>
    <w:rsid w:val="1F697CC7"/>
    <w:rsid w:val="1F6E23A6"/>
    <w:rsid w:val="1F6E9928"/>
    <w:rsid w:val="1F727DC0"/>
    <w:rsid w:val="1F72EF73"/>
    <w:rsid w:val="1F7945C0"/>
    <w:rsid w:val="1F7A0897"/>
    <w:rsid w:val="1F7AAEDC"/>
    <w:rsid w:val="1F9667B8"/>
    <w:rsid w:val="1FA0FBF9"/>
    <w:rsid w:val="1FAF5425"/>
    <w:rsid w:val="1FB2CDCB"/>
    <w:rsid w:val="1FBDDCBE"/>
    <w:rsid w:val="1FC074F3"/>
    <w:rsid w:val="1FC31E80"/>
    <w:rsid w:val="1FC417CA"/>
    <w:rsid w:val="1FC47ABF"/>
    <w:rsid w:val="1FD1FAB1"/>
    <w:rsid w:val="1FD5C4C4"/>
    <w:rsid w:val="1FD6034B"/>
    <w:rsid w:val="1FD8C261"/>
    <w:rsid w:val="200AB2B6"/>
    <w:rsid w:val="200BEBF1"/>
    <w:rsid w:val="200E385C"/>
    <w:rsid w:val="2010918A"/>
    <w:rsid w:val="2011CBE7"/>
    <w:rsid w:val="2015F6F0"/>
    <w:rsid w:val="201AF5EE"/>
    <w:rsid w:val="201BFDD5"/>
    <w:rsid w:val="201EC3E9"/>
    <w:rsid w:val="2023661D"/>
    <w:rsid w:val="2025EB72"/>
    <w:rsid w:val="202FDE58"/>
    <w:rsid w:val="20332BA1"/>
    <w:rsid w:val="203DFACF"/>
    <w:rsid w:val="203E05B4"/>
    <w:rsid w:val="2042E27A"/>
    <w:rsid w:val="2061CEDD"/>
    <w:rsid w:val="20696DFA"/>
    <w:rsid w:val="206A0DF2"/>
    <w:rsid w:val="206AFA4A"/>
    <w:rsid w:val="206EBD81"/>
    <w:rsid w:val="2070373C"/>
    <w:rsid w:val="207B00AF"/>
    <w:rsid w:val="2086F9B2"/>
    <w:rsid w:val="208FBDE2"/>
    <w:rsid w:val="20955B7B"/>
    <w:rsid w:val="20998959"/>
    <w:rsid w:val="20A833E6"/>
    <w:rsid w:val="20BCD5F2"/>
    <w:rsid w:val="20BFD347"/>
    <w:rsid w:val="20CDCB8F"/>
    <w:rsid w:val="20D0696E"/>
    <w:rsid w:val="20D25C7F"/>
    <w:rsid w:val="20D5EFD7"/>
    <w:rsid w:val="20D7F9F5"/>
    <w:rsid w:val="20D927B2"/>
    <w:rsid w:val="20DAFC5C"/>
    <w:rsid w:val="20F1FE53"/>
    <w:rsid w:val="20F60EDE"/>
    <w:rsid w:val="2105FDC2"/>
    <w:rsid w:val="210F8D91"/>
    <w:rsid w:val="21153058"/>
    <w:rsid w:val="212E2EB8"/>
    <w:rsid w:val="21310155"/>
    <w:rsid w:val="2133A290"/>
    <w:rsid w:val="21386272"/>
    <w:rsid w:val="213B041D"/>
    <w:rsid w:val="213E5D58"/>
    <w:rsid w:val="21440027"/>
    <w:rsid w:val="2152B49E"/>
    <w:rsid w:val="2153FC88"/>
    <w:rsid w:val="21586C12"/>
    <w:rsid w:val="215F1176"/>
    <w:rsid w:val="21614190"/>
    <w:rsid w:val="21824586"/>
    <w:rsid w:val="218CE929"/>
    <w:rsid w:val="218EFFA1"/>
    <w:rsid w:val="21916D9C"/>
    <w:rsid w:val="219F614C"/>
    <w:rsid w:val="21A4D2DD"/>
    <w:rsid w:val="21A5B9FD"/>
    <w:rsid w:val="21B3EC62"/>
    <w:rsid w:val="21B85C4A"/>
    <w:rsid w:val="21C45EB9"/>
    <w:rsid w:val="21CA485A"/>
    <w:rsid w:val="21CD6776"/>
    <w:rsid w:val="21DEA114"/>
    <w:rsid w:val="21EBE01F"/>
    <w:rsid w:val="21FEA7A5"/>
    <w:rsid w:val="21FFBBDC"/>
    <w:rsid w:val="2204168A"/>
    <w:rsid w:val="221C435D"/>
    <w:rsid w:val="221FD567"/>
    <w:rsid w:val="22274EC4"/>
    <w:rsid w:val="222C09C2"/>
    <w:rsid w:val="222EACAB"/>
    <w:rsid w:val="2233D054"/>
    <w:rsid w:val="225A1F6E"/>
    <w:rsid w:val="227568DA"/>
    <w:rsid w:val="228C626B"/>
    <w:rsid w:val="228E27D8"/>
    <w:rsid w:val="22949CE2"/>
    <w:rsid w:val="22990DF4"/>
    <w:rsid w:val="229E0E80"/>
    <w:rsid w:val="22A2CB7F"/>
    <w:rsid w:val="22AA22A2"/>
    <w:rsid w:val="22BB9256"/>
    <w:rsid w:val="22C0F269"/>
    <w:rsid w:val="22C240E9"/>
    <w:rsid w:val="22C2866F"/>
    <w:rsid w:val="22C40FB7"/>
    <w:rsid w:val="22D05763"/>
    <w:rsid w:val="22D0852F"/>
    <w:rsid w:val="22D0B7AD"/>
    <w:rsid w:val="22D42C0E"/>
    <w:rsid w:val="22D645CB"/>
    <w:rsid w:val="22DC85CC"/>
    <w:rsid w:val="22E10B88"/>
    <w:rsid w:val="22E28254"/>
    <w:rsid w:val="22E66D36"/>
    <w:rsid w:val="22F20D6F"/>
    <w:rsid w:val="22F3784E"/>
    <w:rsid w:val="22F6F702"/>
    <w:rsid w:val="22FE097A"/>
    <w:rsid w:val="22FF52A0"/>
    <w:rsid w:val="23019B90"/>
    <w:rsid w:val="23207D13"/>
    <w:rsid w:val="232A9BB6"/>
    <w:rsid w:val="23321516"/>
    <w:rsid w:val="23347A5C"/>
    <w:rsid w:val="233D0855"/>
    <w:rsid w:val="233FDE96"/>
    <w:rsid w:val="2372F735"/>
    <w:rsid w:val="23783827"/>
    <w:rsid w:val="23793830"/>
    <w:rsid w:val="23855C8C"/>
    <w:rsid w:val="2396302A"/>
    <w:rsid w:val="239F20E4"/>
    <w:rsid w:val="23A1E6EE"/>
    <w:rsid w:val="23BC974F"/>
    <w:rsid w:val="23C224A7"/>
    <w:rsid w:val="23C8F044"/>
    <w:rsid w:val="23D19580"/>
    <w:rsid w:val="23D47B9E"/>
    <w:rsid w:val="23D67D27"/>
    <w:rsid w:val="23DBAF7B"/>
    <w:rsid w:val="23DD119B"/>
    <w:rsid w:val="23DDE602"/>
    <w:rsid w:val="23DFB485"/>
    <w:rsid w:val="23E2B6B3"/>
    <w:rsid w:val="23E3F0DB"/>
    <w:rsid w:val="23E57651"/>
    <w:rsid w:val="23E977F2"/>
    <w:rsid w:val="23F4C87C"/>
    <w:rsid w:val="23FC7773"/>
    <w:rsid w:val="240246B3"/>
    <w:rsid w:val="2405DBDA"/>
    <w:rsid w:val="240B595D"/>
    <w:rsid w:val="2418A509"/>
    <w:rsid w:val="241B7FE9"/>
    <w:rsid w:val="2434675D"/>
    <w:rsid w:val="24360DDB"/>
    <w:rsid w:val="24381A2A"/>
    <w:rsid w:val="243BEFE9"/>
    <w:rsid w:val="243D5550"/>
    <w:rsid w:val="2443C7C1"/>
    <w:rsid w:val="2445F3AC"/>
    <w:rsid w:val="2446304D"/>
    <w:rsid w:val="244E3C9D"/>
    <w:rsid w:val="245D2A3A"/>
    <w:rsid w:val="245FCDF7"/>
    <w:rsid w:val="24616F99"/>
    <w:rsid w:val="24619881"/>
    <w:rsid w:val="246A3ACC"/>
    <w:rsid w:val="246D5B91"/>
    <w:rsid w:val="246F64F8"/>
    <w:rsid w:val="247CA263"/>
    <w:rsid w:val="247E7B18"/>
    <w:rsid w:val="2483BA7E"/>
    <w:rsid w:val="24AE3540"/>
    <w:rsid w:val="24BE4D58"/>
    <w:rsid w:val="24C0FD10"/>
    <w:rsid w:val="24C5369D"/>
    <w:rsid w:val="24C99AB6"/>
    <w:rsid w:val="24D71874"/>
    <w:rsid w:val="24D88D15"/>
    <w:rsid w:val="24DEC94C"/>
    <w:rsid w:val="24E0DE84"/>
    <w:rsid w:val="25078D82"/>
    <w:rsid w:val="250E175B"/>
    <w:rsid w:val="2514CEBC"/>
    <w:rsid w:val="2517DB71"/>
    <w:rsid w:val="25190067"/>
    <w:rsid w:val="2529EB07"/>
    <w:rsid w:val="2530F3DF"/>
    <w:rsid w:val="253D40DF"/>
    <w:rsid w:val="254185BC"/>
    <w:rsid w:val="2542674D"/>
    <w:rsid w:val="2543CA83"/>
    <w:rsid w:val="254F9309"/>
    <w:rsid w:val="25532E85"/>
    <w:rsid w:val="255F350E"/>
    <w:rsid w:val="25633270"/>
    <w:rsid w:val="25844171"/>
    <w:rsid w:val="2585B543"/>
    <w:rsid w:val="2594808D"/>
    <w:rsid w:val="259727F3"/>
    <w:rsid w:val="259818C7"/>
    <w:rsid w:val="259E8E45"/>
    <w:rsid w:val="25A2D84A"/>
    <w:rsid w:val="25AFDEC7"/>
    <w:rsid w:val="25C362CB"/>
    <w:rsid w:val="25C44096"/>
    <w:rsid w:val="25D99D20"/>
    <w:rsid w:val="25E4E544"/>
    <w:rsid w:val="25E98830"/>
    <w:rsid w:val="25F42886"/>
    <w:rsid w:val="260BEF2F"/>
    <w:rsid w:val="2613346C"/>
    <w:rsid w:val="2617584C"/>
    <w:rsid w:val="2626F79D"/>
    <w:rsid w:val="2629CE23"/>
    <w:rsid w:val="2637A630"/>
    <w:rsid w:val="26393C52"/>
    <w:rsid w:val="265126F4"/>
    <w:rsid w:val="265650CB"/>
    <w:rsid w:val="265CC4D2"/>
    <w:rsid w:val="265EA788"/>
    <w:rsid w:val="266C1AD4"/>
    <w:rsid w:val="267699C7"/>
    <w:rsid w:val="267EC1BE"/>
    <w:rsid w:val="26852A08"/>
    <w:rsid w:val="268A93F2"/>
    <w:rsid w:val="268FF88D"/>
    <w:rsid w:val="26983D8A"/>
    <w:rsid w:val="269BD4F1"/>
    <w:rsid w:val="26A267C8"/>
    <w:rsid w:val="26ADE05C"/>
    <w:rsid w:val="26B5DB2F"/>
    <w:rsid w:val="26CF4240"/>
    <w:rsid w:val="26D06C35"/>
    <w:rsid w:val="26D09535"/>
    <w:rsid w:val="26D3AB08"/>
    <w:rsid w:val="26DFC097"/>
    <w:rsid w:val="26DFEB1F"/>
    <w:rsid w:val="26E54E28"/>
    <w:rsid w:val="26E89500"/>
    <w:rsid w:val="26E9FE1F"/>
    <w:rsid w:val="26EF387F"/>
    <w:rsid w:val="26EFC3E1"/>
    <w:rsid w:val="26F2D74B"/>
    <w:rsid w:val="26F859B0"/>
    <w:rsid w:val="26FDFA9B"/>
    <w:rsid w:val="27056FC4"/>
    <w:rsid w:val="27064CF8"/>
    <w:rsid w:val="2716E602"/>
    <w:rsid w:val="272D2F8F"/>
    <w:rsid w:val="273076FD"/>
    <w:rsid w:val="27419817"/>
    <w:rsid w:val="27515077"/>
    <w:rsid w:val="2751BB40"/>
    <w:rsid w:val="2751C5C4"/>
    <w:rsid w:val="27529B12"/>
    <w:rsid w:val="276572B8"/>
    <w:rsid w:val="27758C2D"/>
    <w:rsid w:val="2779107E"/>
    <w:rsid w:val="2781BECB"/>
    <w:rsid w:val="278CC6B1"/>
    <w:rsid w:val="27902CED"/>
    <w:rsid w:val="27960584"/>
    <w:rsid w:val="27A36C4F"/>
    <w:rsid w:val="27ADF000"/>
    <w:rsid w:val="27BF445F"/>
    <w:rsid w:val="27BFCADC"/>
    <w:rsid w:val="27C2334E"/>
    <w:rsid w:val="27C3C3B5"/>
    <w:rsid w:val="27CF3A74"/>
    <w:rsid w:val="27D5132F"/>
    <w:rsid w:val="27D6CCC0"/>
    <w:rsid w:val="27F08216"/>
    <w:rsid w:val="27F56085"/>
    <w:rsid w:val="27F97B0C"/>
    <w:rsid w:val="2812D119"/>
    <w:rsid w:val="2814658F"/>
    <w:rsid w:val="28192106"/>
    <w:rsid w:val="281FB027"/>
    <w:rsid w:val="2823AE3F"/>
    <w:rsid w:val="282B9032"/>
    <w:rsid w:val="283B1034"/>
    <w:rsid w:val="283E9A88"/>
    <w:rsid w:val="2849F6D8"/>
    <w:rsid w:val="284A252B"/>
    <w:rsid w:val="28503075"/>
    <w:rsid w:val="2859B01C"/>
    <w:rsid w:val="285B830C"/>
    <w:rsid w:val="285BA221"/>
    <w:rsid w:val="28708721"/>
    <w:rsid w:val="28793CD0"/>
    <w:rsid w:val="287B90F8"/>
    <w:rsid w:val="287C04A3"/>
    <w:rsid w:val="2885FFAE"/>
    <w:rsid w:val="288D129C"/>
    <w:rsid w:val="289421F3"/>
    <w:rsid w:val="289E47E3"/>
    <w:rsid w:val="28B3F5D9"/>
    <w:rsid w:val="28C070B6"/>
    <w:rsid w:val="28CDBBC7"/>
    <w:rsid w:val="28D40871"/>
    <w:rsid w:val="28D8312C"/>
    <w:rsid w:val="28DE7B3C"/>
    <w:rsid w:val="28E694DD"/>
    <w:rsid w:val="28F1627C"/>
    <w:rsid w:val="28F9AAC6"/>
    <w:rsid w:val="2907C9F2"/>
    <w:rsid w:val="2907FBC8"/>
    <w:rsid w:val="29150947"/>
    <w:rsid w:val="2917BCDB"/>
    <w:rsid w:val="29208CAD"/>
    <w:rsid w:val="292A03CF"/>
    <w:rsid w:val="29309E7A"/>
    <w:rsid w:val="2930A2E5"/>
    <w:rsid w:val="29312C46"/>
    <w:rsid w:val="2933E3F3"/>
    <w:rsid w:val="2934A266"/>
    <w:rsid w:val="293E9BF9"/>
    <w:rsid w:val="29461B97"/>
    <w:rsid w:val="2946766C"/>
    <w:rsid w:val="294BB59B"/>
    <w:rsid w:val="2968B106"/>
    <w:rsid w:val="2970F069"/>
    <w:rsid w:val="297BADCB"/>
    <w:rsid w:val="298368AE"/>
    <w:rsid w:val="298ECC73"/>
    <w:rsid w:val="299ACCF6"/>
    <w:rsid w:val="299E51AA"/>
    <w:rsid w:val="29A7A4CD"/>
    <w:rsid w:val="29A9DBB9"/>
    <w:rsid w:val="29B78B17"/>
    <w:rsid w:val="29D4718B"/>
    <w:rsid w:val="29E436C1"/>
    <w:rsid w:val="29F4F70C"/>
    <w:rsid w:val="29FD1CE4"/>
    <w:rsid w:val="29FD8523"/>
    <w:rsid w:val="2A05E539"/>
    <w:rsid w:val="2A0B3425"/>
    <w:rsid w:val="2A215F39"/>
    <w:rsid w:val="2A287ED4"/>
    <w:rsid w:val="2A2D253E"/>
    <w:rsid w:val="2A2E2C32"/>
    <w:rsid w:val="2A37CC39"/>
    <w:rsid w:val="2A41B6F8"/>
    <w:rsid w:val="2A4AB8CC"/>
    <w:rsid w:val="2A53FB99"/>
    <w:rsid w:val="2A5E0BA7"/>
    <w:rsid w:val="2A5EC2DF"/>
    <w:rsid w:val="2A60C719"/>
    <w:rsid w:val="2A7957AB"/>
    <w:rsid w:val="2A81517F"/>
    <w:rsid w:val="2A9E4816"/>
    <w:rsid w:val="2AAF1730"/>
    <w:rsid w:val="2AB4D45E"/>
    <w:rsid w:val="2ABA116C"/>
    <w:rsid w:val="2ABCB215"/>
    <w:rsid w:val="2ACC1AA3"/>
    <w:rsid w:val="2ACC7139"/>
    <w:rsid w:val="2ADC1954"/>
    <w:rsid w:val="2AE33F05"/>
    <w:rsid w:val="2AE355CD"/>
    <w:rsid w:val="2AED8EE7"/>
    <w:rsid w:val="2AEDDD34"/>
    <w:rsid w:val="2AEEAA2A"/>
    <w:rsid w:val="2AEFD212"/>
    <w:rsid w:val="2AF17A0C"/>
    <w:rsid w:val="2AF958BB"/>
    <w:rsid w:val="2B01A938"/>
    <w:rsid w:val="2B114719"/>
    <w:rsid w:val="2B14EA21"/>
    <w:rsid w:val="2B1DD55E"/>
    <w:rsid w:val="2B1E808D"/>
    <w:rsid w:val="2B2EFD72"/>
    <w:rsid w:val="2B30DB34"/>
    <w:rsid w:val="2B31AE86"/>
    <w:rsid w:val="2B366521"/>
    <w:rsid w:val="2B3C3428"/>
    <w:rsid w:val="2B408CBE"/>
    <w:rsid w:val="2B4DC1B3"/>
    <w:rsid w:val="2B56A4A4"/>
    <w:rsid w:val="2B5FE288"/>
    <w:rsid w:val="2B6AB5B4"/>
    <w:rsid w:val="2B6BF058"/>
    <w:rsid w:val="2B6C2A60"/>
    <w:rsid w:val="2B7D1E0C"/>
    <w:rsid w:val="2B7E9F5A"/>
    <w:rsid w:val="2B800461"/>
    <w:rsid w:val="2B9012CA"/>
    <w:rsid w:val="2B947570"/>
    <w:rsid w:val="2BA77D0E"/>
    <w:rsid w:val="2BAE3E6A"/>
    <w:rsid w:val="2BB960A0"/>
    <w:rsid w:val="2BBA91AA"/>
    <w:rsid w:val="2BBAF034"/>
    <w:rsid w:val="2BC7F9E7"/>
    <w:rsid w:val="2BCB0056"/>
    <w:rsid w:val="2BCE33CB"/>
    <w:rsid w:val="2BD18EF8"/>
    <w:rsid w:val="2BD849AD"/>
    <w:rsid w:val="2BDDC2C5"/>
    <w:rsid w:val="2BDF9061"/>
    <w:rsid w:val="2BE1CDB0"/>
    <w:rsid w:val="2BED314F"/>
    <w:rsid w:val="2BF76A8B"/>
    <w:rsid w:val="2BF9C169"/>
    <w:rsid w:val="2C00E6E9"/>
    <w:rsid w:val="2C057D88"/>
    <w:rsid w:val="2C1A5EEC"/>
    <w:rsid w:val="2C23416F"/>
    <w:rsid w:val="2C2A654C"/>
    <w:rsid w:val="2C394746"/>
    <w:rsid w:val="2C3C4BCE"/>
    <w:rsid w:val="2C3EA18F"/>
    <w:rsid w:val="2C4B534E"/>
    <w:rsid w:val="2C4E874F"/>
    <w:rsid w:val="2C603E00"/>
    <w:rsid w:val="2C60DE71"/>
    <w:rsid w:val="2C76E471"/>
    <w:rsid w:val="2C7D1879"/>
    <w:rsid w:val="2C84A411"/>
    <w:rsid w:val="2C930CC4"/>
    <w:rsid w:val="2C9BEE14"/>
    <w:rsid w:val="2C9C9204"/>
    <w:rsid w:val="2C9EFE89"/>
    <w:rsid w:val="2CA8B69E"/>
    <w:rsid w:val="2CB47A76"/>
    <w:rsid w:val="2CBA50EE"/>
    <w:rsid w:val="2CBC517A"/>
    <w:rsid w:val="2CC714C6"/>
    <w:rsid w:val="2CCC13D3"/>
    <w:rsid w:val="2CD9C2B0"/>
    <w:rsid w:val="2CE43106"/>
    <w:rsid w:val="2CE66D38"/>
    <w:rsid w:val="2CEBAADC"/>
    <w:rsid w:val="2CFB95A7"/>
    <w:rsid w:val="2D20F9E2"/>
    <w:rsid w:val="2D225292"/>
    <w:rsid w:val="2D232585"/>
    <w:rsid w:val="2D2F357B"/>
    <w:rsid w:val="2D31CBE6"/>
    <w:rsid w:val="2D3C7060"/>
    <w:rsid w:val="2D44632F"/>
    <w:rsid w:val="2D4A5003"/>
    <w:rsid w:val="2D4F51BA"/>
    <w:rsid w:val="2D4FB322"/>
    <w:rsid w:val="2D4FE1A9"/>
    <w:rsid w:val="2D51E666"/>
    <w:rsid w:val="2D527852"/>
    <w:rsid w:val="2D5E2758"/>
    <w:rsid w:val="2D604435"/>
    <w:rsid w:val="2D7346A3"/>
    <w:rsid w:val="2D764DEA"/>
    <w:rsid w:val="2D785DBC"/>
    <w:rsid w:val="2D78705B"/>
    <w:rsid w:val="2D911E78"/>
    <w:rsid w:val="2D9E136A"/>
    <w:rsid w:val="2DA3AE32"/>
    <w:rsid w:val="2DACAA96"/>
    <w:rsid w:val="2DB39999"/>
    <w:rsid w:val="2DC8871F"/>
    <w:rsid w:val="2DCEC35A"/>
    <w:rsid w:val="2DD0A8A9"/>
    <w:rsid w:val="2DD52A6D"/>
    <w:rsid w:val="2DD6DFE0"/>
    <w:rsid w:val="2DE70B8D"/>
    <w:rsid w:val="2DF9970C"/>
    <w:rsid w:val="2E0B9E95"/>
    <w:rsid w:val="2E0CE74F"/>
    <w:rsid w:val="2E0E5CF5"/>
    <w:rsid w:val="2E131C74"/>
    <w:rsid w:val="2E19783B"/>
    <w:rsid w:val="2E2E579B"/>
    <w:rsid w:val="2E375690"/>
    <w:rsid w:val="2E3F403A"/>
    <w:rsid w:val="2E540523"/>
    <w:rsid w:val="2E5CB5F2"/>
    <w:rsid w:val="2E63CAFA"/>
    <w:rsid w:val="2E65F770"/>
    <w:rsid w:val="2E680BE2"/>
    <w:rsid w:val="2E7222B4"/>
    <w:rsid w:val="2E764C54"/>
    <w:rsid w:val="2E7875C4"/>
    <w:rsid w:val="2E7D371B"/>
    <w:rsid w:val="2E86516B"/>
    <w:rsid w:val="2E8D2E47"/>
    <w:rsid w:val="2E8F090C"/>
    <w:rsid w:val="2E944769"/>
    <w:rsid w:val="2EA25676"/>
    <w:rsid w:val="2EA375F2"/>
    <w:rsid w:val="2EAC9C2F"/>
    <w:rsid w:val="2EB97073"/>
    <w:rsid w:val="2EBA65F5"/>
    <w:rsid w:val="2EBDEA90"/>
    <w:rsid w:val="2EC77529"/>
    <w:rsid w:val="2EC7D8A5"/>
    <w:rsid w:val="2ECC0B9A"/>
    <w:rsid w:val="2ED60B0F"/>
    <w:rsid w:val="2ED87737"/>
    <w:rsid w:val="2ED999D6"/>
    <w:rsid w:val="2EE44358"/>
    <w:rsid w:val="2EF03B37"/>
    <w:rsid w:val="2F0A7372"/>
    <w:rsid w:val="2F0E8CAD"/>
    <w:rsid w:val="2F1022B4"/>
    <w:rsid w:val="2F20F4C2"/>
    <w:rsid w:val="2F281389"/>
    <w:rsid w:val="2F36D4F1"/>
    <w:rsid w:val="2F43000A"/>
    <w:rsid w:val="2F478D54"/>
    <w:rsid w:val="2F4A77CA"/>
    <w:rsid w:val="2F4C3EBA"/>
    <w:rsid w:val="2F598B4B"/>
    <w:rsid w:val="2F613DAE"/>
    <w:rsid w:val="2F744DA6"/>
    <w:rsid w:val="2F891911"/>
    <w:rsid w:val="2F943624"/>
    <w:rsid w:val="2FA69DDD"/>
    <w:rsid w:val="2FA6EC0E"/>
    <w:rsid w:val="2FAB2830"/>
    <w:rsid w:val="2FB2F709"/>
    <w:rsid w:val="2FBBF126"/>
    <w:rsid w:val="2FC0EACD"/>
    <w:rsid w:val="2FC6C50C"/>
    <w:rsid w:val="2FCE7A3F"/>
    <w:rsid w:val="2FDB4194"/>
    <w:rsid w:val="2FDC0759"/>
    <w:rsid w:val="2FE267F4"/>
    <w:rsid w:val="2FE6A4AF"/>
    <w:rsid w:val="2FE93C44"/>
    <w:rsid w:val="2FF65A22"/>
    <w:rsid w:val="2FFB66D2"/>
    <w:rsid w:val="2FFD3686"/>
    <w:rsid w:val="30028C13"/>
    <w:rsid w:val="300447C0"/>
    <w:rsid w:val="3005BDA6"/>
    <w:rsid w:val="3012F201"/>
    <w:rsid w:val="30138208"/>
    <w:rsid w:val="3024BB71"/>
    <w:rsid w:val="30301A8B"/>
    <w:rsid w:val="30345C29"/>
    <w:rsid w:val="30375730"/>
    <w:rsid w:val="303DFD7A"/>
    <w:rsid w:val="3044F835"/>
    <w:rsid w:val="304813F8"/>
    <w:rsid w:val="30493EAF"/>
    <w:rsid w:val="305A406C"/>
    <w:rsid w:val="3060BE47"/>
    <w:rsid w:val="3062761D"/>
    <w:rsid w:val="30630316"/>
    <w:rsid w:val="30728544"/>
    <w:rsid w:val="30783F07"/>
    <w:rsid w:val="30862821"/>
    <w:rsid w:val="30A0AB47"/>
    <w:rsid w:val="30A56343"/>
    <w:rsid w:val="30C450A5"/>
    <w:rsid w:val="30CCE410"/>
    <w:rsid w:val="30D2CD0F"/>
    <w:rsid w:val="30DECDA0"/>
    <w:rsid w:val="30E43620"/>
    <w:rsid w:val="30E46432"/>
    <w:rsid w:val="30E82B2B"/>
    <w:rsid w:val="30EA57E5"/>
    <w:rsid w:val="30F72136"/>
    <w:rsid w:val="31007A66"/>
    <w:rsid w:val="3104A72A"/>
    <w:rsid w:val="3110324C"/>
    <w:rsid w:val="31168E8C"/>
    <w:rsid w:val="311A2CE6"/>
    <w:rsid w:val="3122920F"/>
    <w:rsid w:val="312775DC"/>
    <w:rsid w:val="313974D2"/>
    <w:rsid w:val="314044E7"/>
    <w:rsid w:val="31420EAD"/>
    <w:rsid w:val="3144EE2D"/>
    <w:rsid w:val="314817B6"/>
    <w:rsid w:val="314BA6C9"/>
    <w:rsid w:val="314C79DC"/>
    <w:rsid w:val="314F2EA0"/>
    <w:rsid w:val="3151259F"/>
    <w:rsid w:val="3157AD0D"/>
    <w:rsid w:val="3158049C"/>
    <w:rsid w:val="315D3F4C"/>
    <w:rsid w:val="315DEE51"/>
    <w:rsid w:val="31658B84"/>
    <w:rsid w:val="3168A67D"/>
    <w:rsid w:val="316EC47D"/>
    <w:rsid w:val="316F3EF5"/>
    <w:rsid w:val="3173D00F"/>
    <w:rsid w:val="31785DED"/>
    <w:rsid w:val="31809346"/>
    <w:rsid w:val="3187C319"/>
    <w:rsid w:val="31892B95"/>
    <w:rsid w:val="318B2066"/>
    <w:rsid w:val="318C57D0"/>
    <w:rsid w:val="318CAE9F"/>
    <w:rsid w:val="31A1E914"/>
    <w:rsid w:val="31A8CEF5"/>
    <w:rsid w:val="31B0AB67"/>
    <w:rsid w:val="31B42163"/>
    <w:rsid w:val="31C6B329"/>
    <w:rsid w:val="31C8801B"/>
    <w:rsid w:val="31D4D6B7"/>
    <w:rsid w:val="31D7106E"/>
    <w:rsid w:val="31E7B00F"/>
    <w:rsid w:val="31E829D1"/>
    <w:rsid w:val="31F4AA6B"/>
    <w:rsid w:val="31F673BD"/>
    <w:rsid w:val="320821DD"/>
    <w:rsid w:val="320C06EF"/>
    <w:rsid w:val="321F597C"/>
    <w:rsid w:val="3222A56E"/>
    <w:rsid w:val="3225EF40"/>
    <w:rsid w:val="32263260"/>
    <w:rsid w:val="32395330"/>
    <w:rsid w:val="323CAAC9"/>
    <w:rsid w:val="32439261"/>
    <w:rsid w:val="324A6505"/>
    <w:rsid w:val="32504682"/>
    <w:rsid w:val="32534364"/>
    <w:rsid w:val="3267BD6B"/>
    <w:rsid w:val="326FB1EC"/>
    <w:rsid w:val="3272EB0D"/>
    <w:rsid w:val="32775A08"/>
    <w:rsid w:val="327E86A8"/>
    <w:rsid w:val="3286E466"/>
    <w:rsid w:val="328BD3FE"/>
    <w:rsid w:val="328E7459"/>
    <w:rsid w:val="329F2184"/>
    <w:rsid w:val="32A11617"/>
    <w:rsid w:val="32A46249"/>
    <w:rsid w:val="32A9F393"/>
    <w:rsid w:val="32BCA0F7"/>
    <w:rsid w:val="32CAE3B4"/>
    <w:rsid w:val="32D1174E"/>
    <w:rsid w:val="32DB9E00"/>
    <w:rsid w:val="32EB0C9E"/>
    <w:rsid w:val="32EB4F4A"/>
    <w:rsid w:val="32F8F564"/>
    <w:rsid w:val="32FBFE93"/>
    <w:rsid w:val="330203E0"/>
    <w:rsid w:val="3305F746"/>
    <w:rsid w:val="33071A2B"/>
    <w:rsid w:val="330AC8AC"/>
    <w:rsid w:val="33186147"/>
    <w:rsid w:val="331F8C82"/>
    <w:rsid w:val="331FF637"/>
    <w:rsid w:val="33222CE6"/>
    <w:rsid w:val="3336B401"/>
    <w:rsid w:val="33386745"/>
    <w:rsid w:val="33458A25"/>
    <w:rsid w:val="33598E6B"/>
    <w:rsid w:val="33615076"/>
    <w:rsid w:val="336693B7"/>
    <w:rsid w:val="3366B491"/>
    <w:rsid w:val="336B5914"/>
    <w:rsid w:val="336EABB9"/>
    <w:rsid w:val="337050E1"/>
    <w:rsid w:val="337857D5"/>
    <w:rsid w:val="337C09AE"/>
    <w:rsid w:val="337E43A1"/>
    <w:rsid w:val="337E5F82"/>
    <w:rsid w:val="33825D80"/>
    <w:rsid w:val="33865DD7"/>
    <w:rsid w:val="338FA95B"/>
    <w:rsid w:val="339A11E7"/>
    <w:rsid w:val="33A9F2C1"/>
    <w:rsid w:val="33ACFE05"/>
    <w:rsid w:val="33B1F413"/>
    <w:rsid w:val="33B50289"/>
    <w:rsid w:val="33D0F07E"/>
    <w:rsid w:val="33D50D96"/>
    <w:rsid w:val="33E0BB3B"/>
    <w:rsid w:val="33EFF50C"/>
    <w:rsid w:val="33F12269"/>
    <w:rsid w:val="34006565"/>
    <w:rsid w:val="3404E753"/>
    <w:rsid w:val="3406C58A"/>
    <w:rsid w:val="340ECD0F"/>
    <w:rsid w:val="34127DBF"/>
    <w:rsid w:val="34131BEA"/>
    <w:rsid w:val="34165F00"/>
    <w:rsid w:val="342BECCF"/>
    <w:rsid w:val="342CC1B0"/>
    <w:rsid w:val="3435F341"/>
    <w:rsid w:val="344119BF"/>
    <w:rsid w:val="3444FAEC"/>
    <w:rsid w:val="344AF305"/>
    <w:rsid w:val="345790D0"/>
    <w:rsid w:val="345D8F24"/>
    <w:rsid w:val="346D58BC"/>
    <w:rsid w:val="34707DF5"/>
    <w:rsid w:val="3470E3BE"/>
    <w:rsid w:val="347BAFE0"/>
    <w:rsid w:val="3480F584"/>
    <w:rsid w:val="3491CA9D"/>
    <w:rsid w:val="3494751F"/>
    <w:rsid w:val="34A2D46D"/>
    <w:rsid w:val="34A8B3E4"/>
    <w:rsid w:val="34B5750B"/>
    <w:rsid w:val="34B70CDB"/>
    <w:rsid w:val="34BC5B66"/>
    <w:rsid w:val="34C77A2B"/>
    <w:rsid w:val="34CA0B2A"/>
    <w:rsid w:val="34D63185"/>
    <w:rsid w:val="34D87F0D"/>
    <w:rsid w:val="34F4FF93"/>
    <w:rsid w:val="34F56A22"/>
    <w:rsid w:val="35001B54"/>
    <w:rsid w:val="35081104"/>
    <w:rsid w:val="350E2120"/>
    <w:rsid w:val="351077C1"/>
    <w:rsid w:val="3511A9DB"/>
    <w:rsid w:val="35186F5E"/>
    <w:rsid w:val="351B71FF"/>
    <w:rsid w:val="351E90B5"/>
    <w:rsid w:val="352E37D9"/>
    <w:rsid w:val="3530FFC9"/>
    <w:rsid w:val="35326153"/>
    <w:rsid w:val="3553EAB9"/>
    <w:rsid w:val="355BC456"/>
    <w:rsid w:val="3561AB0E"/>
    <w:rsid w:val="35657EFA"/>
    <w:rsid w:val="3573EB20"/>
    <w:rsid w:val="3582FD3B"/>
    <w:rsid w:val="358D798C"/>
    <w:rsid w:val="358E1AE1"/>
    <w:rsid w:val="358FA455"/>
    <w:rsid w:val="3591C9D0"/>
    <w:rsid w:val="35941013"/>
    <w:rsid w:val="359A9EE3"/>
    <w:rsid w:val="35A0687A"/>
    <w:rsid w:val="35A1B905"/>
    <w:rsid w:val="35AB303C"/>
    <w:rsid w:val="35AB33F2"/>
    <w:rsid w:val="35B2B84E"/>
    <w:rsid w:val="35BC8FC2"/>
    <w:rsid w:val="35BE21A6"/>
    <w:rsid w:val="35C5DCDA"/>
    <w:rsid w:val="35D2BC68"/>
    <w:rsid w:val="35D9F79F"/>
    <w:rsid w:val="35DC366E"/>
    <w:rsid w:val="35E159FB"/>
    <w:rsid w:val="35E5E853"/>
    <w:rsid w:val="35FAE1D0"/>
    <w:rsid w:val="35FB7826"/>
    <w:rsid w:val="360844FF"/>
    <w:rsid w:val="3617C364"/>
    <w:rsid w:val="361A6DB9"/>
    <w:rsid w:val="3626C41F"/>
    <w:rsid w:val="362B1297"/>
    <w:rsid w:val="362FC145"/>
    <w:rsid w:val="36379052"/>
    <w:rsid w:val="3639F5B5"/>
    <w:rsid w:val="363ACAAA"/>
    <w:rsid w:val="363D379E"/>
    <w:rsid w:val="364171D2"/>
    <w:rsid w:val="36462050"/>
    <w:rsid w:val="36484523"/>
    <w:rsid w:val="365D7DD0"/>
    <w:rsid w:val="3679E238"/>
    <w:rsid w:val="367F6EFF"/>
    <w:rsid w:val="3682A639"/>
    <w:rsid w:val="36850310"/>
    <w:rsid w:val="368A39FF"/>
    <w:rsid w:val="36954EF3"/>
    <w:rsid w:val="36A43D90"/>
    <w:rsid w:val="36BC16A0"/>
    <w:rsid w:val="36D8D827"/>
    <w:rsid w:val="36E427CD"/>
    <w:rsid w:val="36EB1D22"/>
    <w:rsid w:val="36EE3489"/>
    <w:rsid w:val="36F50AB3"/>
    <w:rsid w:val="370BFBFE"/>
    <w:rsid w:val="371084F2"/>
    <w:rsid w:val="372DA211"/>
    <w:rsid w:val="3735CF87"/>
    <w:rsid w:val="3746BE1B"/>
    <w:rsid w:val="37493BA2"/>
    <w:rsid w:val="374CCDAC"/>
    <w:rsid w:val="3753356A"/>
    <w:rsid w:val="3753715E"/>
    <w:rsid w:val="3753D480"/>
    <w:rsid w:val="375FF38B"/>
    <w:rsid w:val="376A65D9"/>
    <w:rsid w:val="376CB8D3"/>
    <w:rsid w:val="376E499E"/>
    <w:rsid w:val="3778A1A1"/>
    <w:rsid w:val="377EECFF"/>
    <w:rsid w:val="377EFB5C"/>
    <w:rsid w:val="37808360"/>
    <w:rsid w:val="3781FD64"/>
    <w:rsid w:val="37828731"/>
    <w:rsid w:val="378AEC81"/>
    <w:rsid w:val="378D559C"/>
    <w:rsid w:val="379533CA"/>
    <w:rsid w:val="379AA7B7"/>
    <w:rsid w:val="37AEB5BE"/>
    <w:rsid w:val="37BC7245"/>
    <w:rsid w:val="37BF9875"/>
    <w:rsid w:val="37C5D3D4"/>
    <w:rsid w:val="37C77041"/>
    <w:rsid w:val="37D5C616"/>
    <w:rsid w:val="37DFC2B7"/>
    <w:rsid w:val="37E231A1"/>
    <w:rsid w:val="37EDC9DA"/>
    <w:rsid w:val="37EE8AC1"/>
    <w:rsid w:val="37F59E09"/>
    <w:rsid w:val="38076BFB"/>
    <w:rsid w:val="380ADAE5"/>
    <w:rsid w:val="380B0F92"/>
    <w:rsid w:val="38119438"/>
    <w:rsid w:val="3815A837"/>
    <w:rsid w:val="381B0A45"/>
    <w:rsid w:val="381D4803"/>
    <w:rsid w:val="3821254A"/>
    <w:rsid w:val="3822436D"/>
    <w:rsid w:val="38257FB9"/>
    <w:rsid w:val="382A9230"/>
    <w:rsid w:val="382C2931"/>
    <w:rsid w:val="383275E9"/>
    <w:rsid w:val="3840F3AA"/>
    <w:rsid w:val="38418072"/>
    <w:rsid w:val="385037DF"/>
    <w:rsid w:val="38663455"/>
    <w:rsid w:val="3871E924"/>
    <w:rsid w:val="38738F8D"/>
    <w:rsid w:val="3876A5FD"/>
    <w:rsid w:val="388986EF"/>
    <w:rsid w:val="388C1A4F"/>
    <w:rsid w:val="38946134"/>
    <w:rsid w:val="38A03B2D"/>
    <w:rsid w:val="38AA211D"/>
    <w:rsid w:val="38AAF199"/>
    <w:rsid w:val="38B0BEA8"/>
    <w:rsid w:val="38B2A688"/>
    <w:rsid w:val="38B2F450"/>
    <w:rsid w:val="38B675EE"/>
    <w:rsid w:val="38D77939"/>
    <w:rsid w:val="38E03B85"/>
    <w:rsid w:val="38EB8F89"/>
    <w:rsid w:val="38EDFD9F"/>
    <w:rsid w:val="38F32D92"/>
    <w:rsid w:val="38F71A7A"/>
    <w:rsid w:val="3909BF14"/>
    <w:rsid w:val="390A2386"/>
    <w:rsid w:val="3912C716"/>
    <w:rsid w:val="3918580E"/>
    <w:rsid w:val="392749E4"/>
    <w:rsid w:val="392A9B4B"/>
    <w:rsid w:val="392DF9E7"/>
    <w:rsid w:val="393D1596"/>
    <w:rsid w:val="39484AA5"/>
    <w:rsid w:val="39533964"/>
    <w:rsid w:val="39582170"/>
    <w:rsid w:val="395879AD"/>
    <w:rsid w:val="396BDA6C"/>
    <w:rsid w:val="39712E22"/>
    <w:rsid w:val="398BDB86"/>
    <w:rsid w:val="398E7ED8"/>
    <w:rsid w:val="39996AA5"/>
    <w:rsid w:val="399A31C7"/>
    <w:rsid w:val="39A88738"/>
    <w:rsid w:val="39A90DF2"/>
    <w:rsid w:val="39AE97AA"/>
    <w:rsid w:val="39AF9779"/>
    <w:rsid w:val="39BE5306"/>
    <w:rsid w:val="39CF74ED"/>
    <w:rsid w:val="39D4DC88"/>
    <w:rsid w:val="39DD6575"/>
    <w:rsid w:val="39DFE23D"/>
    <w:rsid w:val="39E235DB"/>
    <w:rsid w:val="39E51D03"/>
    <w:rsid w:val="39ECF6A3"/>
    <w:rsid w:val="39FA70B8"/>
    <w:rsid w:val="39FDC479"/>
    <w:rsid w:val="3A01A50C"/>
    <w:rsid w:val="3A039EF3"/>
    <w:rsid w:val="3A0AEE17"/>
    <w:rsid w:val="3A0B8BA7"/>
    <w:rsid w:val="3A1243DE"/>
    <w:rsid w:val="3A199E66"/>
    <w:rsid w:val="3A2D933E"/>
    <w:rsid w:val="3A32228C"/>
    <w:rsid w:val="3A33E777"/>
    <w:rsid w:val="3A352D14"/>
    <w:rsid w:val="3A3BB3D7"/>
    <w:rsid w:val="3A3FB588"/>
    <w:rsid w:val="3A474560"/>
    <w:rsid w:val="3A4A958B"/>
    <w:rsid w:val="3A4F1A5B"/>
    <w:rsid w:val="3A55AA84"/>
    <w:rsid w:val="3A72E45B"/>
    <w:rsid w:val="3A9B0147"/>
    <w:rsid w:val="3A9C4F60"/>
    <w:rsid w:val="3A9EF791"/>
    <w:rsid w:val="3AA36380"/>
    <w:rsid w:val="3AD79037"/>
    <w:rsid w:val="3ADF21E0"/>
    <w:rsid w:val="3AEC4215"/>
    <w:rsid w:val="3AEEAD59"/>
    <w:rsid w:val="3AF5AC9A"/>
    <w:rsid w:val="3B0A60AD"/>
    <w:rsid w:val="3B12B795"/>
    <w:rsid w:val="3B1BF8B5"/>
    <w:rsid w:val="3B22CC65"/>
    <w:rsid w:val="3B233070"/>
    <w:rsid w:val="3B278E1D"/>
    <w:rsid w:val="3B29260A"/>
    <w:rsid w:val="3B2E8C08"/>
    <w:rsid w:val="3B388EC2"/>
    <w:rsid w:val="3B41DD98"/>
    <w:rsid w:val="3B4CB217"/>
    <w:rsid w:val="3B524340"/>
    <w:rsid w:val="3B524B62"/>
    <w:rsid w:val="3B5720DF"/>
    <w:rsid w:val="3B64A9F7"/>
    <w:rsid w:val="3B651506"/>
    <w:rsid w:val="3B6F3D24"/>
    <w:rsid w:val="3B6F4222"/>
    <w:rsid w:val="3B7196E5"/>
    <w:rsid w:val="3B7A219B"/>
    <w:rsid w:val="3B815FBE"/>
    <w:rsid w:val="3B84145F"/>
    <w:rsid w:val="3B9EBF97"/>
    <w:rsid w:val="3BAAD9A9"/>
    <w:rsid w:val="3BAD7556"/>
    <w:rsid w:val="3BB61980"/>
    <w:rsid w:val="3BCEBDE7"/>
    <w:rsid w:val="3BCFD4CB"/>
    <w:rsid w:val="3BD4E140"/>
    <w:rsid w:val="3BD89119"/>
    <w:rsid w:val="3BD985C4"/>
    <w:rsid w:val="3BDEA0BC"/>
    <w:rsid w:val="3BE5C05D"/>
    <w:rsid w:val="3BE8B979"/>
    <w:rsid w:val="3BE91293"/>
    <w:rsid w:val="3BEA4BEE"/>
    <w:rsid w:val="3BF108F6"/>
    <w:rsid w:val="3BF60C2A"/>
    <w:rsid w:val="3BF99CFE"/>
    <w:rsid w:val="3C0029BA"/>
    <w:rsid w:val="3C0154F6"/>
    <w:rsid w:val="3C05B7A8"/>
    <w:rsid w:val="3C0B0EC3"/>
    <w:rsid w:val="3C17114A"/>
    <w:rsid w:val="3C19A872"/>
    <w:rsid w:val="3C2930CF"/>
    <w:rsid w:val="3C2D6287"/>
    <w:rsid w:val="3C4EF6A7"/>
    <w:rsid w:val="3C571B71"/>
    <w:rsid w:val="3C65FAFC"/>
    <w:rsid w:val="3C674768"/>
    <w:rsid w:val="3C68DCC3"/>
    <w:rsid w:val="3C6DE4E2"/>
    <w:rsid w:val="3C71FA80"/>
    <w:rsid w:val="3C7A5514"/>
    <w:rsid w:val="3C7EB53B"/>
    <w:rsid w:val="3C977917"/>
    <w:rsid w:val="3C9869C0"/>
    <w:rsid w:val="3C9BC814"/>
    <w:rsid w:val="3CA0BC17"/>
    <w:rsid w:val="3CAF72AB"/>
    <w:rsid w:val="3CBC2D5C"/>
    <w:rsid w:val="3CC5BA7F"/>
    <w:rsid w:val="3CD051B0"/>
    <w:rsid w:val="3CE3B1A2"/>
    <w:rsid w:val="3CFE8E29"/>
    <w:rsid w:val="3D05333A"/>
    <w:rsid w:val="3D12FDFC"/>
    <w:rsid w:val="3D17C366"/>
    <w:rsid w:val="3D1F0FFC"/>
    <w:rsid w:val="3D21B926"/>
    <w:rsid w:val="3D3306DE"/>
    <w:rsid w:val="3D3DC586"/>
    <w:rsid w:val="3D3F7FA2"/>
    <w:rsid w:val="3D4638D2"/>
    <w:rsid w:val="3D526CEC"/>
    <w:rsid w:val="3D545A92"/>
    <w:rsid w:val="3D546A59"/>
    <w:rsid w:val="3D578E08"/>
    <w:rsid w:val="3D5EDB0C"/>
    <w:rsid w:val="3D64C26E"/>
    <w:rsid w:val="3D6F958C"/>
    <w:rsid w:val="3D754B96"/>
    <w:rsid w:val="3D756105"/>
    <w:rsid w:val="3D7953FD"/>
    <w:rsid w:val="3D7BF161"/>
    <w:rsid w:val="3D7CD1E6"/>
    <w:rsid w:val="3D83921B"/>
    <w:rsid w:val="3D8A5DC7"/>
    <w:rsid w:val="3D8BDB50"/>
    <w:rsid w:val="3D8C2D47"/>
    <w:rsid w:val="3D96E450"/>
    <w:rsid w:val="3D9BBE2D"/>
    <w:rsid w:val="3DA00E44"/>
    <w:rsid w:val="3DA32BE2"/>
    <w:rsid w:val="3DA74042"/>
    <w:rsid w:val="3DA86327"/>
    <w:rsid w:val="3DA87D1E"/>
    <w:rsid w:val="3DA93349"/>
    <w:rsid w:val="3DACEC26"/>
    <w:rsid w:val="3DC39C43"/>
    <w:rsid w:val="3DC3C3EE"/>
    <w:rsid w:val="3DC7E9E0"/>
    <w:rsid w:val="3DCB2C7A"/>
    <w:rsid w:val="3DCEE4F7"/>
    <w:rsid w:val="3DD68A97"/>
    <w:rsid w:val="3DED4435"/>
    <w:rsid w:val="3DF498FB"/>
    <w:rsid w:val="3DFBBB32"/>
    <w:rsid w:val="3E012957"/>
    <w:rsid w:val="3E02EFC3"/>
    <w:rsid w:val="3E03D25B"/>
    <w:rsid w:val="3E0684A6"/>
    <w:rsid w:val="3E0FD8FA"/>
    <w:rsid w:val="3E14CF70"/>
    <w:rsid w:val="3E15E017"/>
    <w:rsid w:val="3E1BD451"/>
    <w:rsid w:val="3E1E0F24"/>
    <w:rsid w:val="3E1E5310"/>
    <w:rsid w:val="3E27A1A8"/>
    <w:rsid w:val="3E2E784C"/>
    <w:rsid w:val="3E317045"/>
    <w:rsid w:val="3E3608C9"/>
    <w:rsid w:val="3E366BAD"/>
    <w:rsid w:val="3E3730A7"/>
    <w:rsid w:val="3E3ABEDA"/>
    <w:rsid w:val="3E403A11"/>
    <w:rsid w:val="3E415772"/>
    <w:rsid w:val="3E4CBFD8"/>
    <w:rsid w:val="3E53168F"/>
    <w:rsid w:val="3E555A64"/>
    <w:rsid w:val="3E55F649"/>
    <w:rsid w:val="3E57C6CB"/>
    <w:rsid w:val="3E5A60D5"/>
    <w:rsid w:val="3E5E55DF"/>
    <w:rsid w:val="3E639BF4"/>
    <w:rsid w:val="3E67E416"/>
    <w:rsid w:val="3E681A6F"/>
    <w:rsid w:val="3E68CECD"/>
    <w:rsid w:val="3E71C108"/>
    <w:rsid w:val="3E744DA4"/>
    <w:rsid w:val="3E76AA24"/>
    <w:rsid w:val="3E7F318A"/>
    <w:rsid w:val="3E84450D"/>
    <w:rsid w:val="3E84F66D"/>
    <w:rsid w:val="3E8991BA"/>
    <w:rsid w:val="3E8C9D40"/>
    <w:rsid w:val="3E90AE1F"/>
    <w:rsid w:val="3E9619F4"/>
    <w:rsid w:val="3E9FCC38"/>
    <w:rsid w:val="3EA1F018"/>
    <w:rsid w:val="3EA4CA27"/>
    <w:rsid w:val="3EAA4034"/>
    <w:rsid w:val="3EACE1FA"/>
    <w:rsid w:val="3EB45504"/>
    <w:rsid w:val="3EBD9634"/>
    <w:rsid w:val="3EBD9862"/>
    <w:rsid w:val="3EC00930"/>
    <w:rsid w:val="3EC06C81"/>
    <w:rsid w:val="3EC38FBE"/>
    <w:rsid w:val="3EE2295C"/>
    <w:rsid w:val="3EE979B2"/>
    <w:rsid w:val="3EF793C1"/>
    <w:rsid w:val="3F0EF9E8"/>
    <w:rsid w:val="3F1120A2"/>
    <w:rsid w:val="3F1A8EAB"/>
    <w:rsid w:val="3F1EE65D"/>
    <w:rsid w:val="3F2B7229"/>
    <w:rsid w:val="3F2D345C"/>
    <w:rsid w:val="3F354ECD"/>
    <w:rsid w:val="3F6133FC"/>
    <w:rsid w:val="3F66899D"/>
    <w:rsid w:val="3F6E2629"/>
    <w:rsid w:val="3F720870"/>
    <w:rsid w:val="3F774756"/>
    <w:rsid w:val="3F7FBDA7"/>
    <w:rsid w:val="3F85171A"/>
    <w:rsid w:val="3F8D08DF"/>
    <w:rsid w:val="3F8E11AD"/>
    <w:rsid w:val="3FB219EE"/>
    <w:rsid w:val="3FB72F0D"/>
    <w:rsid w:val="3FBAD6EA"/>
    <w:rsid w:val="3FC0FD37"/>
    <w:rsid w:val="3FC37585"/>
    <w:rsid w:val="3FCF9AC0"/>
    <w:rsid w:val="3FD2A164"/>
    <w:rsid w:val="3FD89710"/>
    <w:rsid w:val="3FDB3428"/>
    <w:rsid w:val="3FDBFE07"/>
    <w:rsid w:val="3FDE5AB9"/>
    <w:rsid w:val="3FDF64F7"/>
    <w:rsid w:val="3FEC4B26"/>
    <w:rsid w:val="3FF080B4"/>
    <w:rsid w:val="3FFB9CFB"/>
    <w:rsid w:val="4004691A"/>
    <w:rsid w:val="400547C2"/>
    <w:rsid w:val="400996E9"/>
    <w:rsid w:val="401CD4B8"/>
    <w:rsid w:val="4024DD5B"/>
    <w:rsid w:val="40258E14"/>
    <w:rsid w:val="40368696"/>
    <w:rsid w:val="4036CB81"/>
    <w:rsid w:val="4043ECD2"/>
    <w:rsid w:val="404CA3F5"/>
    <w:rsid w:val="4050D199"/>
    <w:rsid w:val="40546277"/>
    <w:rsid w:val="4058B5A7"/>
    <w:rsid w:val="406246B3"/>
    <w:rsid w:val="4064C8DE"/>
    <w:rsid w:val="40662EFC"/>
    <w:rsid w:val="406E2A70"/>
    <w:rsid w:val="4082EFA0"/>
    <w:rsid w:val="408D7469"/>
    <w:rsid w:val="408F6AE4"/>
    <w:rsid w:val="4094BA22"/>
    <w:rsid w:val="40A01B32"/>
    <w:rsid w:val="40A1C2F9"/>
    <w:rsid w:val="40A5601F"/>
    <w:rsid w:val="40A5DA6A"/>
    <w:rsid w:val="40A7311F"/>
    <w:rsid w:val="40A84F0A"/>
    <w:rsid w:val="40AAC4F7"/>
    <w:rsid w:val="40BE6572"/>
    <w:rsid w:val="40C3B74E"/>
    <w:rsid w:val="40C7DAC7"/>
    <w:rsid w:val="40CA47E6"/>
    <w:rsid w:val="40CBB2F4"/>
    <w:rsid w:val="40CE5D84"/>
    <w:rsid w:val="40DC231F"/>
    <w:rsid w:val="40DD946A"/>
    <w:rsid w:val="40DEEAF4"/>
    <w:rsid w:val="40F6A091"/>
    <w:rsid w:val="40FBD47D"/>
    <w:rsid w:val="40FC440E"/>
    <w:rsid w:val="4121D4BD"/>
    <w:rsid w:val="4123CD00"/>
    <w:rsid w:val="412505EC"/>
    <w:rsid w:val="41281ED3"/>
    <w:rsid w:val="412E1138"/>
    <w:rsid w:val="4138A2B3"/>
    <w:rsid w:val="41472D3E"/>
    <w:rsid w:val="415427EE"/>
    <w:rsid w:val="41582C71"/>
    <w:rsid w:val="415923F8"/>
    <w:rsid w:val="415A2275"/>
    <w:rsid w:val="415BCB69"/>
    <w:rsid w:val="4164C911"/>
    <w:rsid w:val="4168E14E"/>
    <w:rsid w:val="416C65B5"/>
    <w:rsid w:val="4171D5C3"/>
    <w:rsid w:val="418B3125"/>
    <w:rsid w:val="41987B00"/>
    <w:rsid w:val="419FBB31"/>
    <w:rsid w:val="41B3D127"/>
    <w:rsid w:val="41B41358"/>
    <w:rsid w:val="41BCE956"/>
    <w:rsid w:val="41C055BE"/>
    <w:rsid w:val="41C6B684"/>
    <w:rsid w:val="41C6E981"/>
    <w:rsid w:val="41D5DAE5"/>
    <w:rsid w:val="41DA87F9"/>
    <w:rsid w:val="41DC3C2F"/>
    <w:rsid w:val="41E5383D"/>
    <w:rsid w:val="41E78848"/>
    <w:rsid w:val="41EE5A35"/>
    <w:rsid w:val="41EF1A50"/>
    <w:rsid w:val="41FF64F8"/>
    <w:rsid w:val="4204714C"/>
    <w:rsid w:val="420800DE"/>
    <w:rsid w:val="4209319C"/>
    <w:rsid w:val="42129E45"/>
    <w:rsid w:val="421B716D"/>
    <w:rsid w:val="421E1BC4"/>
    <w:rsid w:val="422A774C"/>
    <w:rsid w:val="42382598"/>
    <w:rsid w:val="4243E05B"/>
    <w:rsid w:val="4245A3EC"/>
    <w:rsid w:val="424BDE03"/>
    <w:rsid w:val="424C4B13"/>
    <w:rsid w:val="425E673B"/>
    <w:rsid w:val="426C3747"/>
    <w:rsid w:val="426E3930"/>
    <w:rsid w:val="4271DFA8"/>
    <w:rsid w:val="429343EB"/>
    <w:rsid w:val="429604BE"/>
    <w:rsid w:val="42982C82"/>
    <w:rsid w:val="429D239E"/>
    <w:rsid w:val="42AA69EA"/>
    <w:rsid w:val="42AEF70C"/>
    <w:rsid w:val="42B7483E"/>
    <w:rsid w:val="42B7F2DA"/>
    <w:rsid w:val="42BBCB67"/>
    <w:rsid w:val="42BE4ED5"/>
    <w:rsid w:val="42C4DA9B"/>
    <w:rsid w:val="42C716FC"/>
    <w:rsid w:val="42C839C8"/>
    <w:rsid w:val="42CA5B5C"/>
    <w:rsid w:val="42CCEEAF"/>
    <w:rsid w:val="42CE23C1"/>
    <w:rsid w:val="42D24C33"/>
    <w:rsid w:val="42D66D70"/>
    <w:rsid w:val="42D84F33"/>
    <w:rsid w:val="42E92414"/>
    <w:rsid w:val="42E94981"/>
    <w:rsid w:val="42EA8F79"/>
    <w:rsid w:val="42EC4BDB"/>
    <w:rsid w:val="42FD8D29"/>
    <w:rsid w:val="43187B43"/>
    <w:rsid w:val="4324BAE2"/>
    <w:rsid w:val="432F5FDE"/>
    <w:rsid w:val="4335033A"/>
    <w:rsid w:val="43383314"/>
    <w:rsid w:val="43446D11"/>
    <w:rsid w:val="434E974C"/>
    <w:rsid w:val="435059FD"/>
    <w:rsid w:val="4358DDD0"/>
    <w:rsid w:val="4362D135"/>
    <w:rsid w:val="436794BA"/>
    <w:rsid w:val="436F2694"/>
    <w:rsid w:val="437424C3"/>
    <w:rsid w:val="437F492D"/>
    <w:rsid w:val="438BA0C7"/>
    <w:rsid w:val="43A1F161"/>
    <w:rsid w:val="43AA7DBA"/>
    <w:rsid w:val="43BC1887"/>
    <w:rsid w:val="43C19553"/>
    <w:rsid w:val="43C819A6"/>
    <w:rsid w:val="43D4801B"/>
    <w:rsid w:val="43D8D802"/>
    <w:rsid w:val="43E639A9"/>
    <w:rsid w:val="43ED627F"/>
    <w:rsid w:val="43EE09C9"/>
    <w:rsid w:val="4402B4D0"/>
    <w:rsid w:val="440346B7"/>
    <w:rsid w:val="4407B49E"/>
    <w:rsid w:val="440CEE34"/>
    <w:rsid w:val="440D79F0"/>
    <w:rsid w:val="4412D67B"/>
    <w:rsid w:val="4418EB4F"/>
    <w:rsid w:val="44200964"/>
    <w:rsid w:val="4421F83B"/>
    <w:rsid w:val="4428E1C0"/>
    <w:rsid w:val="442C70D9"/>
    <w:rsid w:val="44334F53"/>
    <w:rsid w:val="44363498"/>
    <w:rsid w:val="4445876E"/>
    <w:rsid w:val="444C4571"/>
    <w:rsid w:val="4471C610"/>
    <w:rsid w:val="44791F8C"/>
    <w:rsid w:val="447D439B"/>
    <w:rsid w:val="447EEBE4"/>
    <w:rsid w:val="44818A33"/>
    <w:rsid w:val="4491435B"/>
    <w:rsid w:val="44945E71"/>
    <w:rsid w:val="44979F78"/>
    <w:rsid w:val="449A9027"/>
    <w:rsid w:val="44A73CDE"/>
    <w:rsid w:val="44BC2344"/>
    <w:rsid w:val="44CBD7CB"/>
    <w:rsid w:val="44CF6213"/>
    <w:rsid w:val="44D58D27"/>
    <w:rsid w:val="44E55CF7"/>
    <w:rsid w:val="44E6D105"/>
    <w:rsid w:val="44E92C80"/>
    <w:rsid w:val="44FF2D9C"/>
    <w:rsid w:val="45055FEA"/>
    <w:rsid w:val="45068484"/>
    <w:rsid w:val="450AC624"/>
    <w:rsid w:val="450BBCF4"/>
    <w:rsid w:val="4514F4D3"/>
    <w:rsid w:val="45163149"/>
    <w:rsid w:val="452C1CBD"/>
    <w:rsid w:val="454268E3"/>
    <w:rsid w:val="4554F8F4"/>
    <w:rsid w:val="455592C8"/>
    <w:rsid w:val="4555F431"/>
    <w:rsid w:val="45583326"/>
    <w:rsid w:val="455B2293"/>
    <w:rsid w:val="45617842"/>
    <w:rsid w:val="456644FA"/>
    <w:rsid w:val="4566A842"/>
    <w:rsid w:val="4570D227"/>
    <w:rsid w:val="45730DEA"/>
    <w:rsid w:val="45759DED"/>
    <w:rsid w:val="457F8D72"/>
    <w:rsid w:val="4586B315"/>
    <w:rsid w:val="45890027"/>
    <w:rsid w:val="45948955"/>
    <w:rsid w:val="4594E1A3"/>
    <w:rsid w:val="4598487A"/>
    <w:rsid w:val="45A05188"/>
    <w:rsid w:val="45A945FD"/>
    <w:rsid w:val="45AE1E39"/>
    <w:rsid w:val="45B5802A"/>
    <w:rsid w:val="45B8B15F"/>
    <w:rsid w:val="45BAF02A"/>
    <w:rsid w:val="45BD4080"/>
    <w:rsid w:val="45C2C7EC"/>
    <w:rsid w:val="45C8057D"/>
    <w:rsid w:val="45D5E962"/>
    <w:rsid w:val="45E2C681"/>
    <w:rsid w:val="4615D026"/>
    <w:rsid w:val="461F3E84"/>
    <w:rsid w:val="462B43B4"/>
    <w:rsid w:val="462F9A9C"/>
    <w:rsid w:val="46474241"/>
    <w:rsid w:val="4659C87C"/>
    <w:rsid w:val="46622A3A"/>
    <w:rsid w:val="466429C8"/>
    <w:rsid w:val="466C10F4"/>
    <w:rsid w:val="46705433"/>
    <w:rsid w:val="46706FB1"/>
    <w:rsid w:val="468353B0"/>
    <w:rsid w:val="468FB1DB"/>
    <w:rsid w:val="4696C498"/>
    <w:rsid w:val="469BF35C"/>
    <w:rsid w:val="46A93AB9"/>
    <w:rsid w:val="46A9D2B2"/>
    <w:rsid w:val="46AE5A39"/>
    <w:rsid w:val="46B1869E"/>
    <w:rsid w:val="46BF0E61"/>
    <w:rsid w:val="46D062C2"/>
    <w:rsid w:val="46DFE459"/>
    <w:rsid w:val="46E59B97"/>
    <w:rsid w:val="46EF46FB"/>
    <w:rsid w:val="46EFB3A6"/>
    <w:rsid w:val="46F13CDE"/>
    <w:rsid w:val="46F15F3D"/>
    <w:rsid w:val="47146D8E"/>
    <w:rsid w:val="4717CD0A"/>
    <w:rsid w:val="4719D1CF"/>
    <w:rsid w:val="4722966F"/>
    <w:rsid w:val="47269948"/>
    <w:rsid w:val="4733B5E6"/>
    <w:rsid w:val="473E56C2"/>
    <w:rsid w:val="473E619A"/>
    <w:rsid w:val="475D325F"/>
    <w:rsid w:val="47635A80"/>
    <w:rsid w:val="4773FE3E"/>
    <w:rsid w:val="477B4EA5"/>
    <w:rsid w:val="4781482A"/>
    <w:rsid w:val="4786A5A7"/>
    <w:rsid w:val="478B91AA"/>
    <w:rsid w:val="4794AA50"/>
    <w:rsid w:val="479D7D67"/>
    <w:rsid w:val="47A91C84"/>
    <w:rsid w:val="47B28CDF"/>
    <w:rsid w:val="47B6F2BC"/>
    <w:rsid w:val="47B7967F"/>
    <w:rsid w:val="47BE2A9C"/>
    <w:rsid w:val="47C86A4A"/>
    <w:rsid w:val="47CC7CBD"/>
    <w:rsid w:val="47D5B72C"/>
    <w:rsid w:val="47D5DD4D"/>
    <w:rsid w:val="47D86EBD"/>
    <w:rsid w:val="47DF9C73"/>
    <w:rsid w:val="47E75138"/>
    <w:rsid w:val="47F8A75B"/>
    <w:rsid w:val="47FBF4E4"/>
    <w:rsid w:val="47FF4454"/>
    <w:rsid w:val="48004E59"/>
    <w:rsid w:val="4814B585"/>
    <w:rsid w:val="48196FBE"/>
    <w:rsid w:val="48206BF9"/>
    <w:rsid w:val="4826E98A"/>
    <w:rsid w:val="48295B9D"/>
    <w:rsid w:val="482AF06F"/>
    <w:rsid w:val="4830A05F"/>
    <w:rsid w:val="4835F9C7"/>
    <w:rsid w:val="483F05BA"/>
    <w:rsid w:val="4865A3FA"/>
    <w:rsid w:val="486C52DB"/>
    <w:rsid w:val="486D0D3D"/>
    <w:rsid w:val="48739A9F"/>
    <w:rsid w:val="487F83A7"/>
    <w:rsid w:val="48869BB0"/>
    <w:rsid w:val="489C3F1F"/>
    <w:rsid w:val="48AA878D"/>
    <w:rsid w:val="48AC0AE5"/>
    <w:rsid w:val="48AD4F3E"/>
    <w:rsid w:val="48B5F07C"/>
    <w:rsid w:val="48B5FD07"/>
    <w:rsid w:val="48B8B87A"/>
    <w:rsid w:val="48BFD605"/>
    <w:rsid w:val="48C024D7"/>
    <w:rsid w:val="48C2071E"/>
    <w:rsid w:val="48CF495F"/>
    <w:rsid w:val="48D69BDF"/>
    <w:rsid w:val="48E2886A"/>
    <w:rsid w:val="48E9688D"/>
    <w:rsid w:val="48EF6291"/>
    <w:rsid w:val="48F21B03"/>
    <w:rsid w:val="48F36C8A"/>
    <w:rsid w:val="48F8BEAB"/>
    <w:rsid w:val="4914F14F"/>
    <w:rsid w:val="4916CDF0"/>
    <w:rsid w:val="491E4694"/>
    <w:rsid w:val="491FCC27"/>
    <w:rsid w:val="492008EF"/>
    <w:rsid w:val="49258E29"/>
    <w:rsid w:val="49332958"/>
    <w:rsid w:val="49347B5C"/>
    <w:rsid w:val="493CBEDA"/>
    <w:rsid w:val="493F1BBD"/>
    <w:rsid w:val="49430E89"/>
    <w:rsid w:val="494760B0"/>
    <w:rsid w:val="4948DD61"/>
    <w:rsid w:val="4958C20A"/>
    <w:rsid w:val="49A8BDE4"/>
    <w:rsid w:val="49B463D3"/>
    <w:rsid w:val="49B7EA4B"/>
    <w:rsid w:val="49C66C89"/>
    <w:rsid w:val="49CC130D"/>
    <w:rsid w:val="49CECE96"/>
    <w:rsid w:val="49D02F0E"/>
    <w:rsid w:val="49F0B3CA"/>
    <w:rsid w:val="49F13D59"/>
    <w:rsid w:val="49F917E0"/>
    <w:rsid w:val="4A08069D"/>
    <w:rsid w:val="4A11A2F3"/>
    <w:rsid w:val="4A1366E1"/>
    <w:rsid w:val="4A1D6BE8"/>
    <w:rsid w:val="4A2531DC"/>
    <w:rsid w:val="4A338D30"/>
    <w:rsid w:val="4A367F9A"/>
    <w:rsid w:val="4A36DFF5"/>
    <w:rsid w:val="4A3DCBD7"/>
    <w:rsid w:val="4A44727D"/>
    <w:rsid w:val="4A45F938"/>
    <w:rsid w:val="4A472CA3"/>
    <w:rsid w:val="4A4C057C"/>
    <w:rsid w:val="4A4C92D2"/>
    <w:rsid w:val="4A4FBCC7"/>
    <w:rsid w:val="4A5F772B"/>
    <w:rsid w:val="4A755A83"/>
    <w:rsid w:val="4A93CD43"/>
    <w:rsid w:val="4AC0AD44"/>
    <w:rsid w:val="4AC21252"/>
    <w:rsid w:val="4AC436C8"/>
    <w:rsid w:val="4ACBB87A"/>
    <w:rsid w:val="4AD143FA"/>
    <w:rsid w:val="4AD5C08B"/>
    <w:rsid w:val="4AD991A6"/>
    <w:rsid w:val="4ADB9CDF"/>
    <w:rsid w:val="4ADBE7D8"/>
    <w:rsid w:val="4AE1F80A"/>
    <w:rsid w:val="4AE3BA54"/>
    <w:rsid w:val="4AE78452"/>
    <w:rsid w:val="4AEE3EF5"/>
    <w:rsid w:val="4AF7AE1F"/>
    <w:rsid w:val="4B0C841B"/>
    <w:rsid w:val="4B10F9D5"/>
    <w:rsid w:val="4B1340F3"/>
    <w:rsid w:val="4B1E58F8"/>
    <w:rsid w:val="4B2ACF67"/>
    <w:rsid w:val="4B2ECA81"/>
    <w:rsid w:val="4B329430"/>
    <w:rsid w:val="4B335976"/>
    <w:rsid w:val="4B38AF4A"/>
    <w:rsid w:val="4B3A53A3"/>
    <w:rsid w:val="4B3E7C59"/>
    <w:rsid w:val="4B3EE62F"/>
    <w:rsid w:val="4B524087"/>
    <w:rsid w:val="4B59F21B"/>
    <w:rsid w:val="4B5E0296"/>
    <w:rsid w:val="4B694897"/>
    <w:rsid w:val="4B698452"/>
    <w:rsid w:val="4B76A5F6"/>
    <w:rsid w:val="4B8CDF02"/>
    <w:rsid w:val="4B93A887"/>
    <w:rsid w:val="4B970329"/>
    <w:rsid w:val="4B98A296"/>
    <w:rsid w:val="4BA17B52"/>
    <w:rsid w:val="4BB037B5"/>
    <w:rsid w:val="4BB3A8B5"/>
    <w:rsid w:val="4BB3FAF9"/>
    <w:rsid w:val="4BC3A4DA"/>
    <w:rsid w:val="4BCFB390"/>
    <w:rsid w:val="4BD06A9D"/>
    <w:rsid w:val="4BD15810"/>
    <w:rsid w:val="4BD9063C"/>
    <w:rsid w:val="4BD964DA"/>
    <w:rsid w:val="4BE293E2"/>
    <w:rsid w:val="4BE97AD3"/>
    <w:rsid w:val="4BF8A35E"/>
    <w:rsid w:val="4BFA6C64"/>
    <w:rsid w:val="4BFE2379"/>
    <w:rsid w:val="4BFF9777"/>
    <w:rsid w:val="4BFFBD4D"/>
    <w:rsid w:val="4C082E29"/>
    <w:rsid w:val="4C106FB8"/>
    <w:rsid w:val="4C1AA2BC"/>
    <w:rsid w:val="4C25850F"/>
    <w:rsid w:val="4C2ACEFB"/>
    <w:rsid w:val="4C2BC60B"/>
    <w:rsid w:val="4C3403CD"/>
    <w:rsid w:val="4C3C2E83"/>
    <w:rsid w:val="4C43B223"/>
    <w:rsid w:val="4C4C908C"/>
    <w:rsid w:val="4C54068C"/>
    <w:rsid w:val="4C54E7CB"/>
    <w:rsid w:val="4C57AE18"/>
    <w:rsid w:val="4C5FDFC4"/>
    <w:rsid w:val="4C764E9B"/>
    <w:rsid w:val="4C776D40"/>
    <w:rsid w:val="4C839059"/>
    <w:rsid w:val="4C8AE564"/>
    <w:rsid w:val="4C8C53EE"/>
    <w:rsid w:val="4C8F0E2B"/>
    <w:rsid w:val="4C90A72D"/>
    <w:rsid w:val="4C96E962"/>
    <w:rsid w:val="4C987CBC"/>
    <w:rsid w:val="4C9B1842"/>
    <w:rsid w:val="4CA3028B"/>
    <w:rsid w:val="4CAE5A41"/>
    <w:rsid w:val="4CB145DE"/>
    <w:rsid w:val="4CC9CC89"/>
    <w:rsid w:val="4CD6FF45"/>
    <w:rsid w:val="4CD77218"/>
    <w:rsid w:val="4CE46B6F"/>
    <w:rsid w:val="4CF208BE"/>
    <w:rsid w:val="4CF24B56"/>
    <w:rsid w:val="4D2642A3"/>
    <w:rsid w:val="4D26ACED"/>
    <w:rsid w:val="4D281F33"/>
    <w:rsid w:val="4D282A22"/>
    <w:rsid w:val="4D49FFFD"/>
    <w:rsid w:val="4D518D1D"/>
    <w:rsid w:val="4D52BFA1"/>
    <w:rsid w:val="4D6956A6"/>
    <w:rsid w:val="4D6956EB"/>
    <w:rsid w:val="4D6DE631"/>
    <w:rsid w:val="4D7AEFF0"/>
    <w:rsid w:val="4D7E57BA"/>
    <w:rsid w:val="4D98D635"/>
    <w:rsid w:val="4D9CD6E4"/>
    <w:rsid w:val="4D9E52AC"/>
    <w:rsid w:val="4DA0BB01"/>
    <w:rsid w:val="4DA17480"/>
    <w:rsid w:val="4DA55667"/>
    <w:rsid w:val="4DABDB21"/>
    <w:rsid w:val="4DAD94EC"/>
    <w:rsid w:val="4DB454EA"/>
    <w:rsid w:val="4DB9D8DF"/>
    <w:rsid w:val="4DBB87DA"/>
    <w:rsid w:val="4DC25E04"/>
    <w:rsid w:val="4DC3679D"/>
    <w:rsid w:val="4DC487EE"/>
    <w:rsid w:val="4DC9AEF7"/>
    <w:rsid w:val="4DCC0144"/>
    <w:rsid w:val="4DCC3DCD"/>
    <w:rsid w:val="4DCDDB63"/>
    <w:rsid w:val="4DCDE0F1"/>
    <w:rsid w:val="4DD00D1A"/>
    <w:rsid w:val="4DD471E6"/>
    <w:rsid w:val="4DDDD7B2"/>
    <w:rsid w:val="4DE83727"/>
    <w:rsid w:val="4DF174D2"/>
    <w:rsid w:val="4DFF5BF3"/>
    <w:rsid w:val="4E00AEC7"/>
    <w:rsid w:val="4E0F610A"/>
    <w:rsid w:val="4E146F4D"/>
    <w:rsid w:val="4E168512"/>
    <w:rsid w:val="4E1F456A"/>
    <w:rsid w:val="4E226BAF"/>
    <w:rsid w:val="4E2B8249"/>
    <w:rsid w:val="4E2BCE86"/>
    <w:rsid w:val="4E2CC030"/>
    <w:rsid w:val="4E30615E"/>
    <w:rsid w:val="4E370116"/>
    <w:rsid w:val="4E3A1500"/>
    <w:rsid w:val="4E3D6E04"/>
    <w:rsid w:val="4E442EC7"/>
    <w:rsid w:val="4E4433F5"/>
    <w:rsid w:val="4E4D384E"/>
    <w:rsid w:val="4E583C39"/>
    <w:rsid w:val="4E5BBC31"/>
    <w:rsid w:val="4E6B4B7D"/>
    <w:rsid w:val="4E6FB894"/>
    <w:rsid w:val="4E73CC76"/>
    <w:rsid w:val="4E741BC0"/>
    <w:rsid w:val="4E7F39A8"/>
    <w:rsid w:val="4E80F853"/>
    <w:rsid w:val="4E82C663"/>
    <w:rsid w:val="4E871C75"/>
    <w:rsid w:val="4E8E865A"/>
    <w:rsid w:val="4E91FBAA"/>
    <w:rsid w:val="4E9D8AF7"/>
    <w:rsid w:val="4E9F229E"/>
    <w:rsid w:val="4EC0B0A8"/>
    <w:rsid w:val="4EC1A7EB"/>
    <w:rsid w:val="4EC23734"/>
    <w:rsid w:val="4EC6DB17"/>
    <w:rsid w:val="4EC8D2D3"/>
    <w:rsid w:val="4ECC693A"/>
    <w:rsid w:val="4ECDE481"/>
    <w:rsid w:val="4EE50758"/>
    <w:rsid w:val="4EE7965E"/>
    <w:rsid w:val="4F02A5F8"/>
    <w:rsid w:val="4F04537B"/>
    <w:rsid w:val="4F11A1EC"/>
    <w:rsid w:val="4F1635EB"/>
    <w:rsid w:val="4F16831E"/>
    <w:rsid w:val="4F16AE33"/>
    <w:rsid w:val="4F175512"/>
    <w:rsid w:val="4F1A5875"/>
    <w:rsid w:val="4F1FBE20"/>
    <w:rsid w:val="4F25F373"/>
    <w:rsid w:val="4F3034D8"/>
    <w:rsid w:val="4F3410DA"/>
    <w:rsid w:val="4F3FD589"/>
    <w:rsid w:val="4F462545"/>
    <w:rsid w:val="4F4C04ED"/>
    <w:rsid w:val="4F4D1279"/>
    <w:rsid w:val="4F577470"/>
    <w:rsid w:val="4F58B167"/>
    <w:rsid w:val="4F604ECD"/>
    <w:rsid w:val="4F70A53C"/>
    <w:rsid w:val="4F758FA2"/>
    <w:rsid w:val="4F76BC84"/>
    <w:rsid w:val="4F79D908"/>
    <w:rsid w:val="4F8127C6"/>
    <w:rsid w:val="4F858D5A"/>
    <w:rsid w:val="4F9036BA"/>
    <w:rsid w:val="4F90A147"/>
    <w:rsid w:val="4F9B31F7"/>
    <w:rsid w:val="4FBC0F7A"/>
    <w:rsid w:val="4FBD074C"/>
    <w:rsid w:val="4FD22F06"/>
    <w:rsid w:val="4FD4D880"/>
    <w:rsid w:val="4FDE148B"/>
    <w:rsid w:val="4FDF221C"/>
    <w:rsid w:val="4FE126E9"/>
    <w:rsid w:val="4FE2809D"/>
    <w:rsid w:val="4FE74E55"/>
    <w:rsid w:val="4FEAE2FB"/>
    <w:rsid w:val="4FEE041B"/>
    <w:rsid w:val="4FF35590"/>
    <w:rsid w:val="4FFAE90D"/>
    <w:rsid w:val="5000AC70"/>
    <w:rsid w:val="500106F5"/>
    <w:rsid w:val="501BDF1C"/>
    <w:rsid w:val="501E29C6"/>
    <w:rsid w:val="50237042"/>
    <w:rsid w:val="50254A6E"/>
    <w:rsid w:val="503CED57"/>
    <w:rsid w:val="50409F74"/>
    <w:rsid w:val="504C74E1"/>
    <w:rsid w:val="5050AD4A"/>
    <w:rsid w:val="50510D42"/>
    <w:rsid w:val="50525547"/>
    <w:rsid w:val="50530E3E"/>
    <w:rsid w:val="505A8E06"/>
    <w:rsid w:val="505D2B6D"/>
    <w:rsid w:val="505EA02D"/>
    <w:rsid w:val="5060CD60"/>
    <w:rsid w:val="50722B4D"/>
    <w:rsid w:val="5073B356"/>
    <w:rsid w:val="5075B00E"/>
    <w:rsid w:val="507A7640"/>
    <w:rsid w:val="507FB73E"/>
    <w:rsid w:val="50945376"/>
    <w:rsid w:val="5099761E"/>
    <w:rsid w:val="50AB12F8"/>
    <w:rsid w:val="50CFF181"/>
    <w:rsid w:val="50F31017"/>
    <w:rsid w:val="5104D543"/>
    <w:rsid w:val="5107ADCC"/>
    <w:rsid w:val="5123F6EB"/>
    <w:rsid w:val="51397621"/>
    <w:rsid w:val="513C8822"/>
    <w:rsid w:val="51509A04"/>
    <w:rsid w:val="5155C4AD"/>
    <w:rsid w:val="5156D2C9"/>
    <w:rsid w:val="516AE4BA"/>
    <w:rsid w:val="516DD0D6"/>
    <w:rsid w:val="51734D58"/>
    <w:rsid w:val="51756A80"/>
    <w:rsid w:val="517CF19D"/>
    <w:rsid w:val="518EAE8F"/>
    <w:rsid w:val="518FCD60"/>
    <w:rsid w:val="5191F09A"/>
    <w:rsid w:val="5199B07E"/>
    <w:rsid w:val="51A7636E"/>
    <w:rsid w:val="51A8BC0E"/>
    <w:rsid w:val="51C17DD2"/>
    <w:rsid w:val="51C4E572"/>
    <w:rsid w:val="51D1DFC2"/>
    <w:rsid w:val="51D23471"/>
    <w:rsid w:val="51E131F4"/>
    <w:rsid w:val="51F93158"/>
    <w:rsid w:val="51FA8242"/>
    <w:rsid w:val="51FC923C"/>
    <w:rsid w:val="52072796"/>
    <w:rsid w:val="520F68FE"/>
    <w:rsid w:val="521F5268"/>
    <w:rsid w:val="5220459D"/>
    <w:rsid w:val="5244E5A9"/>
    <w:rsid w:val="5251CE55"/>
    <w:rsid w:val="5256DF3C"/>
    <w:rsid w:val="525FC8E1"/>
    <w:rsid w:val="526218A6"/>
    <w:rsid w:val="526C5B99"/>
    <w:rsid w:val="5283E710"/>
    <w:rsid w:val="528F44C3"/>
    <w:rsid w:val="5297203A"/>
    <w:rsid w:val="529C1898"/>
    <w:rsid w:val="52A4F151"/>
    <w:rsid w:val="52AC1D08"/>
    <w:rsid w:val="52AD0B6E"/>
    <w:rsid w:val="52B32B24"/>
    <w:rsid w:val="52B79F4A"/>
    <w:rsid w:val="52B855A2"/>
    <w:rsid w:val="52BF4E66"/>
    <w:rsid w:val="52C79185"/>
    <w:rsid w:val="52CA2B4C"/>
    <w:rsid w:val="52D1AAAF"/>
    <w:rsid w:val="52D23EDD"/>
    <w:rsid w:val="52D35689"/>
    <w:rsid w:val="52DD5AAB"/>
    <w:rsid w:val="52E66C2C"/>
    <w:rsid w:val="52E7D7CC"/>
    <w:rsid w:val="52EFAAA1"/>
    <w:rsid w:val="5308438A"/>
    <w:rsid w:val="530B2156"/>
    <w:rsid w:val="53230678"/>
    <w:rsid w:val="5323D856"/>
    <w:rsid w:val="53257615"/>
    <w:rsid w:val="53282792"/>
    <w:rsid w:val="53297A61"/>
    <w:rsid w:val="53307B42"/>
    <w:rsid w:val="533922DF"/>
    <w:rsid w:val="534360E6"/>
    <w:rsid w:val="5345B13F"/>
    <w:rsid w:val="5351AD9A"/>
    <w:rsid w:val="535A1487"/>
    <w:rsid w:val="5369B08A"/>
    <w:rsid w:val="53805C49"/>
    <w:rsid w:val="53950C39"/>
    <w:rsid w:val="53965D17"/>
    <w:rsid w:val="539D1EE2"/>
    <w:rsid w:val="53A83A4D"/>
    <w:rsid w:val="53AF0369"/>
    <w:rsid w:val="53B3FAA3"/>
    <w:rsid w:val="53BA2997"/>
    <w:rsid w:val="53BC0E3F"/>
    <w:rsid w:val="53BC2A31"/>
    <w:rsid w:val="53C267DA"/>
    <w:rsid w:val="53C553AC"/>
    <w:rsid w:val="53C6B8E8"/>
    <w:rsid w:val="53C72781"/>
    <w:rsid w:val="53D42FF8"/>
    <w:rsid w:val="53DCB97F"/>
    <w:rsid w:val="53E3235C"/>
    <w:rsid w:val="53F1E250"/>
    <w:rsid w:val="53FE0ADB"/>
    <w:rsid w:val="540D7221"/>
    <w:rsid w:val="5413DD72"/>
    <w:rsid w:val="5415A51B"/>
    <w:rsid w:val="54281A4B"/>
    <w:rsid w:val="542C0709"/>
    <w:rsid w:val="542E36D5"/>
    <w:rsid w:val="543383D1"/>
    <w:rsid w:val="54375C17"/>
    <w:rsid w:val="544AADF2"/>
    <w:rsid w:val="5451222E"/>
    <w:rsid w:val="545267A5"/>
    <w:rsid w:val="545313FC"/>
    <w:rsid w:val="5465F3DA"/>
    <w:rsid w:val="546AC598"/>
    <w:rsid w:val="546DA695"/>
    <w:rsid w:val="547C72A8"/>
    <w:rsid w:val="5484355E"/>
    <w:rsid w:val="549DC48C"/>
    <w:rsid w:val="54A0E2BA"/>
    <w:rsid w:val="54A69F6D"/>
    <w:rsid w:val="54AE4A52"/>
    <w:rsid w:val="54B206E7"/>
    <w:rsid w:val="54BCF3C9"/>
    <w:rsid w:val="54BD840E"/>
    <w:rsid w:val="54C453B9"/>
    <w:rsid w:val="54C5ACD0"/>
    <w:rsid w:val="54CA24A1"/>
    <w:rsid w:val="54D1897A"/>
    <w:rsid w:val="54D80985"/>
    <w:rsid w:val="54DA7CF0"/>
    <w:rsid w:val="54E2F4A9"/>
    <w:rsid w:val="54E41D3F"/>
    <w:rsid w:val="54ECE683"/>
    <w:rsid w:val="54F89D47"/>
    <w:rsid w:val="55000775"/>
    <w:rsid w:val="5502B4EA"/>
    <w:rsid w:val="550311C1"/>
    <w:rsid w:val="55112DA0"/>
    <w:rsid w:val="55125418"/>
    <w:rsid w:val="5518BF99"/>
    <w:rsid w:val="5518EF8C"/>
    <w:rsid w:val="5527DDDE"/>
    <w:rsid w:val="55358FBC"/>
    <w:rsid w:val="553605EE"/>
    <w:rsid w:val="5552B0B9"/>
    <w:rsid w:val="55544F62"/>
    <w:rsid w:val="555A1D2E"/>
    <w:rsid w:val="5578609E"/>
    <w:rsid w:val="55820659"/>
    <w:rsid w:val="558902D3"/>
    <w:rsid w:val="55951248"/>
    <w:rsid w:val="559F509A"/>
    <w:rsid w:val="55A27BA3"/>
    <w:rsid w:val="55A848C8"/>
    <w:rsid w:val="55AF444B"/>
    <w:rsid w:val="55B0AC6A"/>
    <w:rsid w:val="55B9F136"/>
    <w:rsid w:val="55C197F5"/>
    <w:rsid w:val="55DA3146"/>
    <w:rsid w:val="55E1724C"/>
    <w:rsid w:val="56058192"/>
    <w:rsid w:val="560E2B4F"/>
    <w:rsid w:val="56258C87"/>
    <w:rsid w:val="5626C571"/>
    <w:rsid w:val="56289009"/>
    <w:rsid w:val="562F4BFE"/>
    <w:rsid w:val="563449AF"/>
    <w:rsid w:val="564935B2"/>
    <w:rsid w:val="564C9CBB"/>
    <w:rsid w:val="564CBF28"/>
    <w:rsid w:val="5652EAC0"/>
    <w:rsid w:val="56537556"/>
    <w:rsid w:val="5656BF41"/>
    <w:rsid w:val="5663A1CB"/>
    <w:rsid w:val="566D528F"/>
    <w:rsid w:val="5671E1CF"/>
    <w:rsid w:val="56801D29"/>
    <w:rsid w:val="5689DB3C"/>
    <w:rsid w:val="568E92DD"/>
    <w:rsid w:val="568EC32D"/>
    <w:rsid w:val="5691CEA1"/>
    <w:rsid w:val="56A4B48A"/>
    <w:rsid w:val="56A5A316"/>
    <w:rsid w:val="56A62F14"/>
    <w:rsid w:val="56B79E1A"/>
    <w:rsid w:val="56C0C1C0"/>
    <w:rsid w:val="56CE7898"/>
    <w:rsid w:val="56EA360D"/>
    <w:rsid w:val="5702F853"/>
    <w:rsid w:val="570D2577"/>
    <w:rsid w:val="570D537C"/>
    <w:rsid w:val="571B9F50"/>
    <w:rsid w:val="571C600B"/>
    <w:rsid w:val="5723CA8A"/>
    <w:rsid w:val="5728476A"/>
    <w:rsid w:val="57342B67"/>
    <w:rsid w:val="5736E628"/>
    <w:rsid w:val="573DF751"/>
    <w:rsid w:val="57407870"/>
    <w:rsid w:val="574E3762"/>
    <w:rsid w:val="57515097"/>
    <w:rsid w:val="575B1CEE"/>
    <w:rsid w:val="575CD8F8"/>
    <w:rsid w:val="575D9A6C"/>
    <w:rsid w:val="577CA9F1"/>
    <w:rsid w:val="577F1133"/>
    <w:rsid w:val="5788AF50"/>
    <w:rsid w:val="579BD774"/>
    <w:rsid w:val="579D5156"/>
    <w:rsid w:val="579D91F5"/>
    <w:rsid w:val="57B089FB"/>
    <w:rsid w:val="57B35F83"/>
    <w:rsid w:val="57BCA40F"/>
    <w:rsid w:val="57CB096B"/>
    <w:rsid w:val="57CE03C9"/>
    <w:rsid w:val="57CFCA21"/>
    <w:rsid w:val="57E70DCD"/>
    <w:rsid w:val="57E8A71F"/>
    <w:rsid w:val="57F3717B"/>
    <w:rsid w:val="57F7BE14"/>
    <w:rsid w:val="57F904A2"/>
    <w:rsid w:val="58039B16"/>
    <w:rsid w:val="5815CBB1"/>
    <w:rsid w:val="5817995C"/>
    <w:rsid w:val="5825E4BA"/>
    <w:rsid w:val="582F80A8"/>
    <w:rsid w:val="5839A3F4"/>
    <w:rsid w:val="583C02B6"/>
    <w:rsid w:val="5845CEFE"/>
    <w:rsid w:val="584789D3"/>
    <w:rsid w:val="584AD5BA"/>
    <w:rsid w:val="58524F10"/>
    <w:rsid w:val="5852813D"/>
    <w:rsid w:val="585C5DD4"/>
    <w:rsid w:val="586868BD"/>
    <w:rsid w:val="586B347A"/>
    <w:rsid w:val="586BCDA0"/>
    <w:rsid w:val="586F60B3"/>
    <w:rsid w:val="587600A7"/>
    <w:rsid w:val="58781D9B"/>
    <w:rsid w:val="58822376"/>
    <w:rsid w:val="589A98A4"/>
    <w:rsid w:val="589D4AAF"/>
    <w:rsid w:val="589F2835"/>
    <w:rsid w:val="58A0C848"/>
    <w:rsid w:val="58A67C9B"/>
    <w:rsid w:val="58AB00B7"/>
    <w:rsid w:val="58B9E8FE"/>
    <w:rsid w:val="58CB1375"/>
    <w:rsid w:val="58CE8B2F"/>
    <w:rsid w:val="58D0B120"/>
    <w:rsid w:val="58E02F2C"/>
    <w:rsid w:val="58E1AE6F"/>
    <w:rsid w:val="58E51414"/>
    <w:rsid w:val="58E9EDB2"/>
    <w:rsid w:val="58F13E0A"/>
    <w:rsid w:val="58FA61AD"/>
    <w:rsid w:val="5901E977"/>
    <w:rsid w:val="59052183"/>
    <w:rsid w:val="590A256F"/>
    <w:rsid w:val="59115C39"/>
    <w:rsid w:val="59131FCB"/>
    <w:rsid w:val="594D5745"/>
    <w:rsid w:val="596C7BB6"/>
    <w:rsid w:val="596C83C0"/>
    <w:rsid w:val="597CD9E6"/>
    <w:rsid w:val="5983D151"/>
    <w:rsid w:val="5984719A"/>
    <w:rsid w:val="5987A8AA"/>
    <w:rsid w:val="59939770"/>
    <w:rsid w:val="5993D001"/>
    <w:rsid w:val="5999F4BA"/>
    <w:rsid w:val="59AE7027"/>
    <w:rsid w:val="59B50AE7"/>
    <w:rsid w:val="59BA73FB"/>
    <w:rsid w:val="59BAFBE8"/>
    <w:rsid w:val="59BB9D1F"/>
    <w:rsid w:val="59D5A0F2"/>
    <w:rsid w:val="59E0A103"/>
    <w:rsid w:val="59EC0781"/>
    <w:rsid w:val="59F0A05C"/>
    <w:rsid w:val="59F3A3EC"/>
    <w:rsid w:val="59F73AEC"/>
    <w:rsid w:val="5A0E5F78"/>
    <w:rsid w:val="5A103E1C"/>
    <w:rsid w:val="5A16EF0E"/>
    <w:rsid w:val="5A184877"/>
    <w:rsid w:val="5A18AAD5"/>
    <w:rsid w:val="5A1D4530"/>
    <w:rsid w:val="5A269A17"/>
    <w:rsid w:val="5A27F3E6"/>
    <w:rsid w:val="5A314B55"/>
    <w:rsid w:val="5A31B318"/>
    <w:rsid w:val="5A33777D"/>
    <w:rsid w:val="5A4AFA46"/>
    <w:rsid w:val="5A51B75D"/>
    <w:rsid w:val="5A5A43F2"/>
    <w:rsid w:val="5A5B80AB"/>
    <w:rsid w:val="5A68394A"/>
    <w:rsid w:val="5A77CECF"/>
    <w:rsid w:val="5A7E84A9"/>
    <w:rsid w:val="5A81B4AF"/>
    <w:rsid w:val="5A993C2C"/>
    <w:rsid w:val="5A9A0CE2"/>
    <w:rsid w:val="5A9E675B"/>
    <w:rsid w:val="5A9F6BB3"/>
    <w:rsid w:val="5AA13A15"/>
    <w:rsid w:val="5AA85229"/>
    <w:rsid w:val="5AAADF73"/>
    <w:rsid w:val="5AAD516B"/>
    <w:rsid w:val="5AC10174"/>
    <w:rsid w:val="5ACA4352"/>
    <w:rsid w:val="5ACE37BB"/>
    <w:rsid w:val="5AD688D6"/>
    <w:rsid w:val="5ADDAE6C"/>
    <w:rsid w:val="5ADF8662"/>
    <w:rsid w:val="5AE4744D"/>
    <w:rsid w:val="5AECC8D6"/>
    <w:rsid w:val="5AF32B74"/>
    <w:rsid w:val="5AF666C4"/>
    <w:rsid w:val="5AF8CD33"/>
    <w:rsid w:val="5AFAD42A"/>
    <w:rsid w:val="5B068321"/>
    <w:rsid w:val="5B132EAA"/>
    <w:rsid w:val="5B1908FD"/>
    <w:rsid w:val="5B19518F"/>
    <w:rsid w:val="5B1B68C0"/>
    <w:rsid w:val="5B1B9DF4"/>
    <w:rsid w:val="5B1C5BCD"/>
    <w:rsid w:val="5B241D93"/>
    <w:rsid w:val="5B280804"/>
    <w:rsid w:val="5B2CE6EC"/>
    <w:rsid w:val="5B40DC20"/>
    <w:rsid w:val="5B4FDBB4"/>
    <w:rsid w:val="5B5A3EDE"/>
    <w:rsid w:val="5B5D04CD"/>
    <w:rsid w:val="5B66DB84"/>
    <w:rsid w:val="5B6AC6C4"/>
    <w:rsid w:val="5B702B2D"/>
    <w:rsid w:val="5B7544AC"/>
    <w:rsid w:val="5B782B47"/>
    <w:rsid w:val="5B7DF1C3"/>
    <w:rsid w:val="5B86A609"/>
    <w:rsid w:val="5B93107C"/>
    <w:rsid w:val="5B94DCE2"/>
    <w:rsid w:val="5B956253"/>
    <w:rsid w:val="5B9964BC"/>
    <w:rsid w:val="5BA03165"/>
    <w:rsid w:val="5BA44189"/>
    <w:rsid w:val="5BAEA056"/>
    <w:rsid w:val="5BAFBB8F"/>
    <w:rsid w:val="5BB4BA5C"/>
    <w:rsid w:val="5BB7398E"/>
    <w:rsid w:val="5BB91482"/>
    <w:rsid w:val="5BB9D43C"/>
    <w:rsid w:val="5BBA86CB"/>
    <w:rsid w:val="5BC5C5E7"/>
    <w:rsid w:val="5BDEEB4E"/>
    <w:rsid w:val="5BDF4DEF"/>
    <w:rsid w:val="5BE05469"/>
    <w:rsid w:val="5BE11030"/>
    <w:rsid w:val="5BE4352D"/>
    <w:rsid w:val="5BFBF68E"/>
    <w:rsid w:val="5BFC0D29"/>
    <w:rsid w:val="5BFC7D7D"/>
    <w:rsid w:val="5C0680CB"/>
    <w:rsid w:val="5C0A96AC"/>
    <w:rsid w:val="5C17A85F"/>
    <w:rsid w:val="5C1F5346"/>
    <w:rsid w:val="5C2242DC"/>
    <w:rsid w:val="5C24DCE0"/>
    <w:rsid w:val="5C2BDC12"/>
    <w:rsid w:val="5C2EF2B8"/>
    <w:rsid w:val="5C2FCC41"/>
    <w:rsid w:val="5C33C8D7"/>
    <w:rsid w:val="5C3C51CC"/>
    <w:rsid w:val="5C3EA9EE"/>
    <w:rsid w:val="5C3F29DF"/>
    <w:rsid w:val="5C4798CD"/>
    <w:rsid w:val="5C47AF48"/>
    <w:rsid w:val="5C4A4864"/>
    <w:rsid w:val="5C5548CD"/>
    <w:rsid w:val="5C6B06DC"/>
    <w:rsid w:val="5C725812"/>
    <w:rsid w:val="5C74886A"/>
    <w:rsid w:val="5C79224F"/>
    <w:rsid w:val="5C7FDA3E"/>
    <w:rsid w:val="5C8C65FA"/>
    <w:rsid w:val="5C91A628"/>
    <w:rsid w:val="5CADCDE2"/>
    <w:rsid w:val="5CB2F6E1"/>
    <w:rsid w:val="5CB3B600"/>
    <w:rsid w:val="5CC43D4B"/>
    <w:rsid w:val="5CC53E99"/>
    <w:rsid w:val="5CCC6D00"/>
    <w:rsid w:val="5CDD0535"/>
    <w:rsid w:val="5CE3CD46"/>
    <w:rsid w:val="5CEDCEE6"/>
    <w:rsid w:val="5CEEF8AD"/>
    <w:rsid w:val="5CF21E98"/>
    <w:rsid w:val="5CF260A9"/>
    <w:rsid w:val="5CFB797E"/>
    <w:rsid w:val="5D006CEF"/>
    <w:rsid w:val="5D0071D3"/>
    <w:rsid w:val="5D054B03"/>
    <w:rsid w:val="5D0B4414"/>
    <w:rsid w:val="5D1C3A7F"/>
    <w:rsid w:val="5D218AF4"/>
    <w:rsid w:val="5D2E39D0"/>
    <w:rsid w:val="5D2E7C36"/>
    <w:rsid w:val="5D31049E"/>
    <w:rsid w:val="5D34EC0F"/>
    <w:rsid w:val="5D3ECC96"/>
    <w:rsid w:val="5D528E48"/>
    <w:rsid w:val="5D69528B"/>
    <w:rsid w:val="5D7DA924"/>
    <w:rsid w:val="5D8981E1"/>
    <w:rsid w:val="5D8A774E"/>
    <w:rsid w:val="5D8F184C"/>
    <w:rsid w:val="5D977BCD"/>
    <w:rsid w:val="5D97B9D3"/>
    <w:rsid w:val="5D9EEF93"/>
    <w:rsid w:val="5D9F653A"/>
    <w:rsid w:val="5DB830DD"/>
    <w:rsid w:val="5DBEB43A"/>
    <w:rsid w:val="5DC0747B"/>
    <w:rsid w:val="5DC2E3CB"/>
    <w:rsid w:val="5DC47DDC"/>
    <w:rsid w:val="5DCD3EAB"/>
    <w:rsid w:val="5DCDD9D3"/>
    <w:rsid w:val="5DCE0004"/>
    <w:rsid w:val="5DD153FB"/>
    <w:rsid w:val="5DD3D2B1"/>
    <w:rsid w:val="5DE5C7DA"/>
    <w:rsid w:val="5DE63774"/>
    <w:rsid w:val="5E000DBB"/>
    <w:rsid w:val="5E032386"/>
    <w:rsid w:val="5E085021"/>
    <w:rsid w:val="5E19C268"/>
    <w:rsid w:val="5E21420F"/>
    <w:rsid w:val="5E2A303F"/>
    <w:rsid w:val="5E2ED175"/>
    <w:rsid w:val="5E3673C6"/>
    <w:rsid w:val="5E41B199"/>
    <w:rsid w:val="5E51A4DA"/>
    <w:rsid w:val="5E570F74"/>
    <w:rsid w:val="5E58CEC2"/>
    <w:rsid w:val="5E61AA58"/>
    <w:rsid w:val="5E6B16CD"/>
    <w:rsid w:val="5E7ADFF2"/>
    <w:rsid w:val="5E7C8B60"/>
    <w:rsid w:val="5E879416"/>
    <w:rsid w:val="5E993C72"/>
    <w:rsid w:val="5E9C2EC9"/>
    <w:rsid w:val="5EA069D5"/>
    <w:rsid w:val="5EA2514B"/>
    <w:rsid w:val="5EA82F8C"/>
    <w:rsid w:val="5EB2E573"/>
    <w:rsid w:val="5EB95F46"/>
    <w:rsid w:val="5EB9D3E2"/>
    <w:rsid w:val="5EC8DC78"/>
    <w:rsid w:val="5ECC66E4"/>
    <w:rsid w:val="5ED8E407"/>
    <w:rsid w:val="5EDA48B7"/>
    <w:rsid w:val="5EE5771E"/>
    <w:rsid w:val="5EEFB430"/>
    <w:rsid w:val="5EF9AD62"/>
    <w:rsid w:val="5F02C374"/>
    <w:rsid w:val="5F031886"/>
    <w:rsid w:val="5F06BBF4"/>
    <w:rsid w:val="5F0F0E04"/>
    <w:rsid w:val="5F1BDD19"/>
    <w:rsid w:val="5F307F89"/>
    <w:rsid w:val="5F351A1B"/>
    <w:rsid w:val="5F37E4C7"/>
    <w:rsid w:val="5F39E679"/>
    <w:rsid w:val="5F3BF33F"/>
    <w:rsid w:val="5F57F84F"/>
    <w:rsid w:val="5F5FDA2C"/>
    <w:rsid w:val="5F678808"/>
    <w:rsid w:val="5F770E95"/>
    <w:rsid w:val="5F790655"/>
    <w:rsid w:val="5F7ABBEB"/>
    <w:rsid w:val="5F87BBAE"/>
    <w:rsid w:val="5F8BA12B"/>
    <w:rsid w:val="5F9037F8"/>
    <w:rsid w:val="5F9A49CD"/>
    <w:rsid w:val="5FA0D694"/>
    <w:rsid w:val="5FABFE2E"/>
    <w:rsid w:val="5FC1800E"/>
    <w:rsid w:val="5FD8605F"/>
    <w:rsid w:val="5FDD58DB"/>
    <w:rsid w:val="5FE2AA18"/>
    <w:rsid w:val="5FE6CA31"/>
    <w:rsid w:val="5FFA9172"/>
    <w:rsid w:val="600ECF6D"/>
    <w:rsid w:val="600FFEFD"/>
    <w:rsid w:val="601DB935"/>
    <w:rsid w:val="602438E5"/>
    <w:rsid w:val="602B2B67"/>
    <w:rsid w:val="602DECB9"/>
    <w:rsid w:val="6034C05B"/>
    <w:rsid w:val="604C07A6"/>
    <w:rsid w:val="604E53C8"/>
    <w:rsid w:val="6053304F"/>
    <w:rsid w:val="605E1C87"/>
    <w:rsid w:val="60611AE2"/>
    <w:rsid w:val="606636EF"/>
    <w:rsid w:val="6073B61F"/>
    <w:rsid w:val="6078F6EF"/>
    <w:rsid w:val="60824C4B"/>
    <w:rsid w:val="60953E3C"/>
    <w:rsid w:val="60A2FA3B"/>
    <w:rsid w:val="60AA7108"/>
    <w:rsid w:val="60B24662"/>
    <w:rsid w:val="60C3FF37"/>
    <w:rsid w:val="60C75520"/>
    <w:rsid w:val="60D9241E"/>
    <w:rsid w:val="60E3ACD3"/>
    <w:rsid w:val="60F2FE15"/>
    <w:rsid w:val="60F51A29"/>
    <w:rsid w:val="60F5F9F4"/>
    <w:rsid w:val="60F77F17"/>
    <w:rsid w:val="60FD42A0"/>
    <w:rsid w:val="61064619"/>
    <w:rsid w:val="610E57AF"/>
    <w:rsid w:val="611845F0"/>
    <w:rsid w:val="6118884C"/>
    <w:rsid w:val="611A8AB4"/>
    <w:rsid w:val="61207014"/>
    <w:rsid w:val="612897C7"/>
    <w:rsid w:val="612B65B2"/>
    <w:rsid w:val="6133CDA6"/>
    <w:rsid w:val="6138886B"/>
    <w:rsid w:val="613CF8B2"/>
    <w:rsid w:val="6149F1F4"/>
    <w:rsid w:val="61510789"/>
    <w:rsid w:val="6154A750"/>
    <w:rsid w:val="6155FF7C"/>
    <w:rsid w:val="6158DBBE"/>
    <w:rsid w:val="615922A1"/>
    <w:rsid w:val="615A47BE"/>
    <w:rsid w:val="615B4A74"/>
    <w:rsid w:val="616711C6"/>
    <w:rsid w:val="616E0328"/>
    <w:rsid w:val="6176FED3"/>
    <w:rsid w:val="617804D9"/>
    <w:rsid w:val="617AB586"/>
    <w:rsid w:val="617E3399"/>
    <w:rsid w:val="618C2FAA"/>
    <w:rsid w:val="618DAB9C"/>
    <w:rsid w:val="61947D6F"/>
    <w:rsid w:val="61A084F0"/>
    <w:rsid w:val="61A53660"/>
    <w:rsid w:val="61AE19E8"/>
    <w:rsid w:val="61B62862"/>
    <w:rsid w:val="61B73626"/>
    <w:rsid w:val="61B94824"/>
    <w:rsid w:val="61C52A5A"/>
    <w:rsid w:val="61C5DF3F"/>
    <w:rsid w:val="61C647FE"/>
    <w:rsid w:val="61CB6C4E"/>
    <w:rsid w:val="61CDD203"/>
    <w:rsid w:val="61D58220"/>
    <w:rsid w:val="61E94307"/>
    <w:rsid w:val="61F7A3E3"/>
    <w:rsid w:val="61F9F1BE"/>
    <w:rsid w:val="61FB8814"/>
    <w:rsid w:val="61FE8FED"/>
    <w:rsid w:val="62053F30"/>
    <w:rsid w:val="620E6E59"/>
    <w:rsid w:val="6219E9BE"/>
    <w:rsid w:val="6225078E"/>
    <w:rsid w:val="622E1309"/>
    <w:rsid w:val="622F4F82"/>
    <w:rsid w:val="623A1090"/>
    <w:rsid w:val="624CD0D4"/>
    <w:rsid w:val="625756DD"/>
    <w:rsid w:val="625B43F8"/>
    <w:rsid w:val="6260209E"/>
    <w:rsid w:val="6265BFF4"/>
    <w:rsid w:val="626D08A5"/>
    <w:rsid w:val="628F73BC"/>
    <w:rsid w:val="6294990A"/>
    <w:rsid w:val="6298CE84"/>
    <w:rsid w:val="62A0BA41"/>
    <w:rsid w:val="62A1519E"/>
    <w:rsid w:val="62B10E3D"/>
    <w:rsid w:val="62B170FE"/>
    <w:rsid w:val="62BA5BD0"/>
    <w:rsid w:val="62C09F82"/>
    <w:rsid w:val="62C91242"/>
    <w:rsid w:val="62E0870D"/>
    <w:rsid w:val="62E59C40"/>
    <w:rsid w:val="62E5C255"/>
    <w:rsid w:val="62F9928D"/>
    <w:rsid w:val="63006304"/>
    <w:rsid w:val="6306973F"/>
    <w:rsid w:val="63120502"/>
    <w:rsid w:val="6312E00B"/>
    <w:rsid w:val="6315D725"/>
    <w:rsid w:val="63169AB6"/>
    <w:rsid w:val="6325A951"/>
    <w:rsid w:val="6339106E"/>
    <w:rsid w:val="6340D882"/>
    <w:rsid w:val="6341A118"/>
    <w:rsid w:val="63425BC6"/>
    <w:rsid w:val="63443F80"/>
    <w:rsid w:val="6355C0C1"/>
    <w:rsid w:val="635912A9"/>
    <w:rsid w:val="63592D56"/>
    <w:rsid w:val="635985CF"/>
    <w:rsid w:val="63661BC8"/>
    <w:rsid w:val="636DF55E"/>
    <w:rsid w:val="637ED809"/>
    <w:rsid w:val="6386C91A"/>
    <w:rsid w:val="63896B43"/>
    <w:rsid w:val="638C7F68"/>
    <w:rsid w:val="638E3256"/>
    <w:rsid w:val="63AA918A"/>
    <w:rsid w:val="63B86B8B"/>
    <w:rsid w:val="63C3D5E2"/>
    <w:rsid w:val="63CCA0D2"/>
    <w:rsid w:val="63D9C901"/>
    <w:rsid w:val="63E4DFB8"/>
    <w:rsid w:val="63ED1D88"/>
    <w:rsid w:val="63F7366E"/>
    <w:rsid w:val="63F948E2"/>
    <w:rsid w:val="63FAF1E3"/>
    <w:rsid w:val="64020892"/>
    <w:rsid w:val="6409EC28"/>
    <w:rsid w:val="6417CC58"/>
    <w:rsid w:val="64197EC2"/>
    <w:rsid w:val="642D1073"/>
    <w:rsid w:val="64307E21"/>
    <w:rsid w:val="64494276"/>
    <w:rsid w:val="644B2F1C"/>
    <w:rsid w:val="645324A4"/>
    <w:rsid w:val="64571989"/>
    <w:rsid w:val="64630DBA"/>
    <w:rsid w:val="646432D4"/>
    <w:rsid w:val="6467E065"/>
    <w:rsid w:val="646B973E"/>
    <w:rsid w:val="6471B1F4"/>
    <w:rsid w:val="64725D17"/>
    <w:rsid w:val="6479767E"/>
    <w:rsid w:val="647B59E3"/>
    <w:rsid w:val="6486B1B2"/>
    <w:rsid w:val="648815F2"/>
    <w:rsid w:val="64A94A70"/>
    <w:rsid w:val="64AAA4A2"/>
    <w:rsid w:val="64AB805E"/>
    <w:rsid w:val="64BB2FB5"/>
    <w:rsid w:val="64C8E3A4"/>
    <w:rsid w:val="64D37D15"/>
    <w:rsid w:val="64D860D5"/>
    <w:rsid w:val="64DB9FA2"/>
    <w:rsid w:val="64DDD9BE"/>
    <w:rsid w:val="64E7A0E7"/>
    <w:rsid w:val="64EC5065"/>
    <w:rsid w:val="64F95055"/>
    <w:rsid w:val="6506D0A1"/>
    <w:rsid w:val="650C8B6A"/>
    <w:rsid w:val="6519A125"/>
    <w:rsid w:val="6519AE1D"/>
    <w:rsid w:val="6522893F"/>
    <w:rsid w:val="65247D7D"/>
    <w:rsid w:val="65256FCF"/>
    <w:rsid w:val="6525A834"/>
    <w:rsid w:val="65307BFF"/>
    <w:rsid w:val="653A234E"/>
    <w:rsid w:val="6545E669"/>
    <w:rsid w:val="6549DE6D"/>
    <w:rsid w:val="654F0C16"/>
    <w:rsid w:val="655A58BF"/>
    <w:rsid w:val="655F4041"/>
    <w:rsid w:val="6563DEA7"/>
    <w:rsid w:val="65745CAE"/>
    <w:rsid w:val="657EF4B3"/>
    <w:rsid w:val="658A1FF9"/>
    <w:rsid w:val="658DA4E5"/>
    <w:rsid w:val="659746F9"/>
    <w:rsid w:val="659984A5"/>
    <w:rsid w:val="65A1ABDF"/>
    <w:rsid w:val="65A2588D"/>
    <w:rsid w:val="65A2C911"/>
    <w:rsid w:val="65ACA7AA"/>
    <w:rsid w:val="65B51FE2"/>
    <w:rsid w:val="65B653AD"/>
    <w:rsid w:val="65BF2D7B"/>
    <w:rsid w:val="65CA2B8F"/>
    <w:rsid w:val="65D25EA3"/>
    <w:rsid w:val="65DD5C24"/>
    <w:rsid w:val="65E7B92C"/>
    <w:rsid w:val="65F2C3F8"/>
    <w:rsid w:val="65F3DDCA"/>
    <w:rsid w:val="65F7B3F7"/>
    <w:rsid w:val="65FA6136"/>
    <w:rsid w:val="66010D13"/>
    <w:rsid w:val="66095E45"/>
    <w:rsid w:val="660F8EA1"/>
    <w:rsid w:val="661385B9"/>
    <w:rsid w:val="661DFC67"/>
    <w:rsid w:val="662025E1"/>
    <w:rsid w:val="6620DEFB"/>
    <w:rsid w:val="66357296"/>
    <w:rsid w:val="663D5988"/>
    <w:rsid w:val="663E6912"/>
    <w:rsid w:val="66540F17"/>
    <w:rsid w:val="66621226"/>
    <w:rsid w:val="66634CC1"/>
    <w:rsid w:val="6669E9A1"/>
    <w:rsid w:val="666B1688"/>
    <w:rsid w:val="666BF188"/>
    <w:rsid w:val="6675FFF0"/>
    <w:rsid w:val="6681FA63"/>
    <w:rsid w:val="66860750"/>
    <w:rsid w:val="668856B9"/>
    <w:rsid w:val="668EEB0F"/>
    <w:rsid w:val="669C19AE"/>
    <w:rsid w:val="66B57962"/>
    <w:rsid w:val="66C00FDF"/>
    <w:rsid w:val="66C36C6F"/>
    <w:rsid w:val="66C3BD09"/>
    <w:rsid w:val="66CC94E3"/>
    <w:rsid w:val="66DE1550"/>
    <w:rsid w:val="66E34C5F"/>
    <w:rsid w:val="66F04810"/>
    <w:rsid w:val="66F4619C"/>
    <w:rsid w:val="670DF474"/>
    <w:rsid w:val="6710A1D4"/>
    <w:rsid w:val="6712AD88"/>
    <w:rsid w:val="671D1E7A"/>
    <w:rsid w:val="67207B8E"/>
    <w:rsid w:val="6722D30B"/>
    <w:rsid w:val="672AB109"/>
    <w:rsid w:val="67320637"/>
    <w:rsid w:val="6734A850"/>
    <w:rsid w:val="674834EC"/>
    <w:rsid w:val="67493E61"/>
    <w:rsid w:val="674F6651"/>
    <w:rsid w:val="67513287"/>
    <w:rsid w:val="67559438"/>
    <w:rsid w:val="675C43D8"/>
    <w:rsid w:val="675EE92F"/>
    <w:rsid w:val="67643834"/>
    <w:rsid w:val="676E731F"/>
    <w:rsid w:val="67746F87"/>
    <w:rsid w:val="677D998C"/>
    <w:rsid w:val="6781FC04"/>
    <w:rsid w:val="6788663E"/>
    <w:rsid w:val="6791C390"/>
    <w:rsid w:val="6791D7D0"/>
    <w:rsid w:val="67920E73"/>
    <w:rsid w:val="67981C64"/>
    <w:rsid w:val="679BD8F5"/>
    <w:rsid w:val="679E5E58"/>
    <w:rsid w:val="67A262AC"/>
    <w:rsid w:val="67A8F610"/>
    <w:rsid w:val="67A98B66"/>
    <w:rsid w:val="67B3C734"/>
    <w:rsid w:val="67BB6EA9"/>
    <w:rsid w:val="67BFD49F"/>
    <w:rsid w:val="67CB7D88"/>
    <w:rsid w:val="67E22C62"/>
    <w:rsid w:val="67F0DF9C"/>
    <w:rsid w:val="67F228FD"/>
    <w:rsid w:val="67FBFD2C"/>
    <w:rsid w:val="67FD20DA"/>
    <w:rsid w:val="67FD47F7"/>
    <w:rsid w:val="67FE9DC5"/>
    <w:rsid w:val="67FEB5D1"/>
    <w:rsid w:val="67FEDBD3"/>
    <w:rsid w:val="67FF8C17"/>
    <w:rsid w:val="67FFC122"/>
    <w:rsid w:val="68015AF3"/>
    <w:rsid w:val="68052D3A"/>
    <w:rsid w:val="680AACB3"/>
    <w:rsid w:val="681D3145"/>
    <w:rsid w:val="6824E3FE"/>
    <w:rsid w:val="6826E146"/>
    <w:rsid w:val="683B7236"/>
    <w:rsid w:val="683E6562"/>
    <w:rsid w:val="683EE09A"/>
    <w:rsid w:val="684C72C6"/>
    <w:rsid w:val="6856F978"/>
    <w:rsid w:val="68589535"/>
    <w:rsid w:val="6859B30A"/>
    <w:rsid w:val="68646C33"/>
    <w:rsid w:val="686773DA"/>
    <w:rsid w:val="686ED0FD"/>
    <w:rsid w:val="686FCF93"/>
    <w:rsid w:val="68756C85"/>
    <w:rsid w:val="68794A94"/>
    <w:rsid w:val="68809B3B"/>
    <w:rsid w:val="68891F08"/>
    <w:rsid w:val="688C0CE0"/>
    <w:rsid w:val="68936D0E"/>
    <w:rsid w:val="6895E9E4"/>
    <w:rsid w:val="68A4B1DD"/>
    <w:rsid w:val="68AAF230"/>
    <w:rsid w:val="68B4A377"/>
    <w:rsid w:val="68BAB123"/>
    <w:rsid w:val="68BFC3E9"/>
    <w:rsid w:val="68D33CB4"/>
    <w:rsid w:val="68E14489"/>
    <w:rsid w:val="68F0EF2B"/>
    <w:rsid w:val="68FF7561"/>
    <w:rsid w:val="6902C295"/>
    <w:rsid w:val="6905CA7D"/>
    <w:rsid w:val="69143C0D"/>
    <w:rsid w:val="691A61CD"/>
    <w:rsid w:val="691D0640"/>
    <w:rsid w:val="693893D8"/>
    <w:rsid w:val="693FE3DE"/>
    <w:rsid w:val="694C6C0C"/>
    <w:rsid w:val="695DE1A2"/>
    <w:rsid w:val="696B7D01"/>
    <w:rsid w:val="697C8313"/>
    <w:rsid w:val="698C2924"/>
    <w:rsid w:val="698E162A"/>
    <w:rsid w:val="6990E29A"/>
    <w:rsid w:val="69993F36"/>
    <w:rsid w:val="699A12CE"/>
    <w:rsid w:val="69A7D54C"/>
    <w:rsid w:val="69B1B017"/>
    <w:rsid w:val="69B1FC85"/>
    <w:rsid w:val="69C0A9C1"/>
    <w:rsid w:val="69E0011A"/>
    <w:rsid w:val="69E8D006"/>
    <w:rsid w:val="69EFB90E"/>
    <w:rsid w:val="69F42929"/>
    <w:rsid w:val="69FAE8B9"/>
    <w:rsid w:val="6A0434B3"/>
    <w:rsid w:val="6A05E16A"/>
    <w:rsid w:val="6A197837"/>
    <w:rsid w:val="6A1A9CCC"/>
    <w:rsid w:val="6A1EFECF"/>
    <w:rsid w:val="6A200E3C"/>
    <w:rsid w:val="6A24C650"/>
    <w:rsid w:val="6A2BCBFA"/>
    <w:rsid w:val="6A2F62D1"/>
    <w:rsid w:val="6A31D835"/>
    <w:rsid w:val="6A3A2DE5"/>
    <w:rsid w:val="6A3E0972"/>
    <w:rsid w:val="6A46A29F"/>
    <w:rsid w:val="6A486FE1"/>
    <w:rsid w:val="6A48C6CC"/>
    <w:rsid w:val="6A6110D3"/>
    <w:rsid w:val="6A7A1161"/>
    <w:rsid w:val="6A7D14EA"/>
    <w:rsid w:val="6A7EB82D"/>
    <w:rsid w:val="6A987E88"/>
    <w:rsid w:val="6A9D4261"/>
    <w:rsid w:val="6AAF6ECA"/>
    <w:rsid w:val="6AB94E42"/>
    <w:rsid w:val="6AC91CDA"/>
    <w:rsid w:val="6AD1513B"/>
    <w:rsid w:val="6AEBC849"/>
    <w:rsid w:val="6AEC1909"/>
    <w:rsid w:val="6AF8EA1E"/>
    <w:rsid w:val="6AFB1EDF"/>
    <w:rsid w:val="6AFF9E0F"/>
    <w:rsid w:val="6B09435E"/>
    <w:rsid w:val="6B2604D5"/>
    <w:rsid w:val="6B28BD75"/>
    <w:rsid w:val="6B2E38C9"/>
    <w:rsid w:val="6B37356B"/>
    <w:rsid w:val="6B412A64"/>
    <w:rsid w:val="6B426033"/>
    <w:rsid w:val="6B496AE2"/>
    <w:rsid w:val="6B4D125A"/>
    <w:rsid w:val="6B509171"/>
    <w:rsid w:val="6B599132"/>
    <w:rsid w:val="6B5A85DA"/>
    <w:rsid w:val="6B654C03"/>
    <w:rsid w:val="6B65F4A8"/>
    <w:rsid w:val="6B67D871"/>
    <w:rsid w:val="6B76C35B"/>
    <w:rsid w:val="6B76D413"/>
    <w:rsid w:val="6B783586"/>
    <w:rsid w:val="6B79E1A9"/>
    <w:rsid w:val="6B7F0448"/>
    <w:rsid w:val="6B82012D"/>
    <w:rsid w:val="6B84234F"/>
    <w:rsid w:val="6B92C5DD"/>
    <w:rsid w:val="6B988100"/>
    <w:rsid w:val="6BA1428C"/>
    <w:rsid w:val="6BA832A5"/>
    <w:rsid w:val="6BB38036"/>
    <w:rsid w:val="6BB60FC4"/>
    <w:rsid w:val="6BBB2E7A"/>
    <w:rsid w:val="6BCB7AD9"/>
    <w:rsid w:val="6BD1C046"/>
    <w:rsid w:val="6BD359B8"/>
    <w:rsid w:val="6BD8D1CD"/>
    <w:rsid w:val="6BDBB574"/>
    <w:rsid w:val="6BDC7F3A"/>
    <w:rsid w:val="6BDCAC80"/>
    <w:rsid w:val="6BEBF89A"/>
    <w:rsid w:val="6BF235DF"/>
    <w:rsid w:val="6BFA4171"/>
    <w:rsid w:val="6BFF4CDC"/>
    <w:rsid w:val="6C092B40"/>
    <w:rsid w:val="6C09EF5D"/>
    <w:rsid w:val="6C1491C4"/>
    <w:rsid w:val="6C219E11"/>
    <w:rsid w:val="6C32243E"/>
    <w:rsid w:val="6C48B7F5"/>
    <w:rsid w:val="6C498F1C"/>
    <w:rsid w:val="6C4E6F3F"/>
    <w:rsid w:val="6C533105"/>
    <w:rsid w:val="6C5EF0B6"/>
    <w:rsid w:val="6C74AE2B"/>
    <w:rsid w:val="6C762301"/>
    <w:rsid w:val="6C771E70"/>
    <w:rsid w:val="6C85A1FD"/>
    <w:rsid w:val="6C8BC5E3"/>
    <w:rsid w:val="6C8D4BF5"/>
    <w:rsid w:val="6C8E439B"/>
    <w:rsid w:val="6C8EC2C5"/>
    <w:rsid w:val="6C9239FF"/>
    <w:rsid w:val="6C9BA88C"/>
    <w:rsid w:val="6CA3F23D"/>
    <w:rsid w:val="6CB6516C"/>
    <w:rsid w:val="6CBB7C6B"/>
    <w:rsid w:val="6CBC69DD"/>
    <w:rsid w:val="6CBCCD0D"/>
    <w:rsid w:val="6CBFEB16"/>
    <w:rsid w:val="6CCF4E23"/>
    <w:rsid w:val="6CD54952"/>
    <w:rsid w:val="6CD693C7"/>
    <w:rsid w:val="6CFE6E5B"/>
    <w:rsid w:val="6D123A9B"/>
    <w:rsid w:val="6D1B63AC"/>
    <w:rsid w:val="6D1FE3E9"/>
    <w:rsid w:val="6D2C6E93"/>
    <w:rsid w:val="6D30973E"/>
    <w:rsid w:val="6D3C9F8F"/>
    <w:rsid w:val="6D3F730E"/>
    <w:rsid w:val="6D534B21"/>
    <w:rsid w:val="6D5543E9"/>
    <w:rsid w:val="6D563486"/>
    <w:rsid w:val="6D5801B0"/>
    <w:rsid w:val="6D6320A7"/>
    <w:rsid w:val="6D65CABE"/>
    <w:rsid w:val="6D67C4E8"/>
    <w:rsid w:val="6D6A08AA"/>
    <w:rsid w:val="6D8F8A3B"/>
    <w:rsid w:val="6D95EF66"/>
    <w:rsid w:val="6DAA976B"/>
    <w:rsid w:val="6DC5FBDD"/>
    <w:rsid w:val="6DCDD0A4"/>
    <w:rsid w:val="6DD4B52B"/>
    <w:rsid w:val="6DE188F3"/>
    <w:rsid w:val="6DEA7D30"/>
    <w:rsid w:val="6DEED92D"/>
    <w:rsid w:val="6DF49744"/>
    <w:rsid w:val="6DF7AED4"/>
    <w:rsid w:val="6DFC6979"/>
    <w:rsid w:val="6E04EB6D"/>
    <w:rsid w:val="6E17BB05"/>
    <w:rsid w:val="6E2274B8"/>
    <w:rsid w:val="6E36648B"/>
    <w:rsid w:val="6E3E467E"/>
    <w:rsid w:val="6E3F3113"/>
    <w:rsid w:val="6E432FA9"/>
    <w:rsid w:val="6E43BDD2"/>
    <w:rsid w:val="6E467148"/>
    <w:rsid w:val="6E4BC964"/>
    <w:rsid w:val="6E52AC11"/>
    <w:rsid w:val="6E55FFDC"/>
    <w:rsid w:val="6E60D257"/>
    <w:rsid w:val="6E66489A"/>
    <w:rsid w:val="6E66C3C2"/>
    <w:rsid w:val="6E6FB69A"/>
    <w:rsid w:val="6E708218"/>
    <w:rsid w:val="6E8AEB9E"/>
    <w:rsid w:val="6E8CD7B9"/>
    <w:rsid w:val="6E90B0C0"/>
    <w:rsid w:val="6E950FBC"/>
    <w:rsid w:val="6E954822"/>
    <w:rsid w:val="6E9CBFAA"/>
    <w:rsid w:val="6E9DC2BD"/>
    <w:rsid w:val="6E9F8A8F"/>
    <w:rsid w:val="6EA014BA"/>
    <w:rsid w:val="6EA24A3F"/>
    <w:rsid w:val="6EA518F7"/>
    <w:rsid w:val="6EAB676B"/>
    <w:rsid w:val="6EB2A896"/>
    <w:rsid w:val="6EBBF616"/>
    <w:rsid w:val="6EBDF2AA"/>
    <w:rsid w:val="6EC2B998"/>
    <w:rsid w:val="6ED2EBD4"/>
    <w:rsid w:val="6EDB70FD"/>
    <w:rsid w:val="6EDE8543"/>
    <w:rsid w:val="6EE2BD7F"/>
    <w:rsid w:val="6EEC41DA"/>
    <w:rsid w:val="6EF562D5"/>
    <w:rsid w:val="6EFC5FB3"/>
    <w:rsid w:val="6F02ABA5"/>
    <w:rsid w:val="6F0572E1"/>
    <w:rsid w:val="6F19A621"/>
    <w:rsid w:val="6F2035C1"/>
    <w:rsid w:val="6F321409"/>
    <w:rsid w:val="6F483877"/>
    <w:rsid w:val="6F48EB2F"/>
    <w:rsid w:val="6F4B8360"/>
    <w:rsid w:val="6F4F0FCA"/>
    <w:rsid w:val="6F5270E9"/>
    <w:rsid w:val="6F5CD0A9"/>
    <w:rsid w:val="6F5E09B2"/>
    <w:rsid w:val="6F709FE2"/>
    <w:rsid w:val="6F7D351D"/>
    <w:rsid w:val="6F841499"/>
    <w:rsid w:val="6F8CCE8C"/>
    <w:rsid w:val="6F961D0A"/>
    <w:rsid w:val="6F97F4CA"/>
    <w:rsid w:val="6F9AB9D7"/>
    <w:rsid w:val="6FAA35B2"/>
    <w:rsid w:val="6FABF8F7"/>
    <w:rsid w:val="6FBA6478"/>
    <w:rsid w:val="6FC2E3CC"/>
    <w:rsid w:val="6FCBDCC4"/>
    <w:rsid w:val="6FD08C25"/>
    <w:rsid w:val="6FD6C95C"/>
    <w:rsid w:val="6FDDFDCB"/>
    <w:rsid w:val="6FE5C6BA"/>
    <w:rsid w:val="6FFBF9C9"/>
    <w:rsid w:val="6FFDB084"/>
    <w:rsid w:val="7004C17F"/>
    <w:rsid w:val="701841DA"/>
    <w:rsid w:val="701926D6"/>
    <w:rsid w:val="7027B551"/>
    <w:rsid w:val="702D40B3"/>
    <w:rsid w:val="702E6ED6"/>
    <w:rsid w:val="702F38FF"/>
    <w:rsid w:val="70310C52"/>
    <w:rsid w:val="7033D339"/>
    <w:rsid w:val="703E06A8"/>
    <w:rsid w:val="70407803"/>
    <w:rsid w:val="704340F6"/>
    <w:rsid w:val="7043E8A2"/>
    <w:rsid w:val="7055D29E"/>
    <w:rsid w:val="7068971E"/>
    <w:rsid w:val="7077A0B2"/>
    <w:rsid w:val="708CC1E1"/>
    <w:rsid w:val="7096A09C"/>
    <w:rsid w:val="709C10F4"/>
    <w:rsid w:val="70ABA427"/>
    <w:rsid w:val="70BEA977"/>
    <w:rsid w:val="70BFFC38"/>
    <w:rsid w:val="70C66D6F"/>
    <w:rsid w:val="70CBB897"/>
    <w:rsid w:val="70D00502"/>
    <w:rsid w:val="70D1FDBE"/>
    <w:rsid w:val="70D55A04"/>
    <w:rsid w:val="70E05B41"/>
    <w:rsid w:val="70EF32AD"/>
    <w:rsid w:val="70F17B26"/>
    <w:rsid w:val="70F2E9A7"/>
    <w:rsid w:val="710A08FD"/>
    <w:rsid w:val="710D6355"/>
    <w:rsid w:val="710DA5C2"/>
    <w:rsid w:val="710F5769"/>
    <w:rsid w:val="7111A7F8"/>
    <w:rsid w:val="711BC4FE"/>
    <w:rsid w:val="712B6DC9"/>
    <w:rsid w:val="712EBFA9"/>
    <w:rsid w:val="7132EC85"/>
    <w:rsid w:val="713561F9"/>
    <w:rsid w:val="714367FA"/>
    <w:rsid w:val="7144FC9C"/>
    <w:rsid w:val="71472FB7"/>
    <w:rsid w:val="714EA75B"/>
    <w:rsid w:val="715F56DB"/>
    <w:rsid w:val="715FA9D2"/>
    <w:rsid w:val="71630E3A"/>
    <w:rsid w:val="716820EC"/>
    <w:rsid w:val="716C48B4"/>
    <w:rsid w:val="71755391"/>
    <w:rsid w:val="7177F2C8"/>
    <w:rsid w:val="717F51D1"/>
    <w:rsid w:val="7196DF97"/>
    <w:rsid w:val="71A153E8"/>
    <w:rsid w:val="71BA6DBC"/>
    <w:rsid w:val="71C3666B"/>
    <w:rsid w:val="71D7DA62"/>
    <w:rsid w:val="71E358EC"/>
    <w:rsid w:val="71E62776"/>
    <w:rsid w:val="71E75E5A"/>
    <w:rsid w:val="720242FA"/>
    <w:rsid w:val="72033FED"/>
    <w:rsid w:val="720F0A0F"/>
    <w:rsid w:val="7221817E"/>
    <w:rsid w:val="722CB7D7"/>
    <w:rsid w:val="722D1009"/>
    <w:rsid w:val="72336F20"/>
    <w:rsid w:val="7234F18D"/>
    <w:rsid w:val="7240D6D8"/>
    <w:rsid w:val="72428688"/>
    <w:rsid w:val="7245957D"/>
    <w:rsid w:val="7248063F"/>
    <w:rsid w:val="724CDD7B"/>
    <w:rsid w:val="725606E4"/>
    <w:rsid w:val="7268BDDB"/>
    <w:rsid w:val="727646DF"/>
    <w:rsid w:val="727D0F29"/>
    <w:rsid w:val="7287C029"/>
    <w:rsid w:val="728C992B"/>
    <w:rsid w:val="728D462D"/>
    <w:rsid w:val="72945820"/>
    <w:rsid w:val="729D96FF"/>
    <w:rsid w:val="72A53B04"/>
    <w:rsid w:val="72B4DEF9"/>
    <w:rsid w:val="72C14888"/>
    <w:rsid w:val="72C16A8A"/>
    <w:rsid w:val="72C5CF66"/>
    <w:rsid w:val="72D23A1C"/>
    <w:rsid w:val="72D455EB"/>
    <w:rsid w:val="72D6477F"/>
    <w:rsid w:val="72EA13A1"/>
    <w:rsid w:val="72ED8E22"/>
    <w:rsid w:val="7300D019"/>
    <w:rsid w:val="73140CE7"/>
    <w:rsid w:val="7317BF14"/>
    <w:rsid w:val="73266646"/>
    <w:rsid w:val="732B48DE"/>
    <w:rsid w:val="733CBF49"/>
    <w:rsid w:val="733DABAF"/>
    <w:rsid w:val="734824A1"/>
    <w:rsid w:val="734B3A93"/>
    <w:rsid w:val="73648A61"/>
    <w:rsid w:val="736D1EFE"/>
    <w:rsid w:val="7383BFBF"/>
    <w:rsid w:val="738CBF2D"/>
    <w:rsid w:val="739A443F"/>
    <w:rsid w:val="73AC8AAD"/>
    <w:rsid w:val="73AD2833"/>
    <w:rsid w:val="73BCF425"/>
    <w:rsid w:val="73BDB888"/>
    <w:rsid w:val="73BEAFC4"/>
    <w:rsid w:val="73C4DAA0"/>
    <w:rsid w:val="73C996B6"/>
    <w:rsid w:val="73CA23C1"/>
    <w:rsid w:val="73CC9984"/>
    <w:rsid w:val="73DFAAE7"/>
    <w:rsid w:val="73F6AC85"/>
    <w:rsid w:val="73F8D705"/>
    <w:rsid w:val="73FBC48E"/>
    <w:rsid w:val="7402ECDA"/>
    <w:rsid w:val="7404DFC1"/>
    <w:rsid w:val="740EC9A5"/>
    <w:rsid w:val="740F6151"/>
    <w:rsid w:val="74102779"/>
    <w:rsid w:val="741245B1"/>
    <w:rsid w:val="7436AC25"/>
    <w:rsid w:val="743EE3AE"/>
    <w:rsid w:val="7441C547"/>
    <w:rsid w:val="7442A77D"/>
    <w:rsid w:val="7448074F"/>
    <w:rsid w:val="744DAECB"/>
    <w:rsid w:val="7452CE48"/>
    <w:rsid w:val="74880048"/>
    <w:rsid w:val="74A5B63E"/>
    <w:rsid w:val="74AE902E"/>
    <w:rsid w:val="74BC75BB"/>
    <w:rsid w:val="74BCAD80"/>
    <w:rsid w:val="74C8B83D"/>
    <w:rsid w:val="74D43AF3"/>
    <w:rsid w:val="74E8CEA9"/>
    <w:rsid w:val="74F32FD1"/>
    <w:rsid w:val="750C5DA8"/>
    <w:rsid w:val="750E3466"/>
    <w:rsid w:val="7514DAB6"/>
    <w:rsid w:val="751F0D77"/>
    <w:rsid w:val="75280C09"/>
    <w:rsid w:val="7528DC31"/>
    <w:rsid w:val="755CA890"/>
    <w:rsid w:val="755EDE8F"/>
    <w:rsid w:val="755EED72"/>
    <w:rsid w:val="7565934F"/>
    <w:rsid w:val="75794AE7"/>
    <w:rsid w:val="757E527A"/>
    <w:rsid w:val="7584CAB9"/>
    <w:rsid w:val="758E81B6"/>
    <w:rsid w:val="75950B3B"/>
    <w:rsid w:val="75B508A1"/>
    <w:rsid w:val="75BCA95A"/>
    <w:rsid w:val="75C0143B"/>
    <w:rsid w:val="75C8A503"/>
    <w:rsid w:val="75CA4C68"/>
    <w:rsid w:val="75CCF1E7"/>
    <w:rsid w:val="75CD59AD"/>
    <w:rsid w:val="75D05177"/>
    <w:rsid w:val="75D0A234"/>
    <w:rsid w:val="75D0DC66"/>
    <w:rsid w:val="75D43779"/>
    <w:rsid w:val="75D83E02"/>
    <w:rsid w:val="75DAD1A8"/>
    <w:rsid w:val="75E07C49"/>
    <w:rsid w:val="75E19A0D"/>
    <w:rsid w:val="75E6FD06"/>
    <w:rsid w:val="75F76D83"/>
    <w:rsid w:val="760DE870"/>
    <w:rsid w:val="7615D355"/>
    <w:rsid w:val="76180119"/>
    <w:rsid w:val="761FBE32"/>
    <w:rsid w:val="764708FE"/>
    <w:rsid w:val="765473E3"/>
    <w:rsid w:val="76594726"/>
    <w:rsid w:val="76648653"/>
    <w:rsid w:val="7678D2F9"/>
    <w:rsid w:val="768F2C51"/>
    <w:rsid w:val="76A7DC70"/>
    <w:rsid w:val="76A873CE"/>
    <w:rsid w:val="76B5641A"/>
    <w:rsid w:val="76C2D06A"/>
    <w:rsid w:val="76C9A5C6"/>
    <w:rsid w:val="76D91B3F"/>
    <w:rsid w:val="76DEC2DA"/>
    <w:rsid w:val="76DF14BD"/>
    <w:rsid w:val="76E52079"/>
    <w:rsid w:val="76F7BFCA"/>
    <w:rsid w:val="770499E1"/>
    <w:rsid w:val="771334FF"/>
    <w:rsid w:val="7716DA2D"/>
    <w:rsid w:val="771ADD6F"/>
    <w:rsid w:val="7720696A"/>
    <w:rsid w:val="7724F8FB"/>
    <w:rsid w:val="7726EF14"/>
    <w:rsid w:val="774D3A2F"/>
    <w:rsid w:val="774EFCCF"/>
    <w:rsid w:val="7755D7EC"/>
    <w:rsid w:val="7766AF97"/>
    <w:rsid w:val="77692A0E"/>
    <w:rsid w:val="777311F6"/>
    <w:rsid w:val="777753CA"/>
    <w:rsid w:val="7778776C"/>
    <w:rsid w:val="7781E8CA"/>
    <w:rsid w:val="7782B305"/>
    <w:rsid w:val="77833AE1"/>
    <w:rsid w:val="778AFF28"/>
    <w:rsid w:val="77919156"/>
    <w:rsid w:val="7798C2F6"/>
    <w:rsid w:val="77A4D0C9"/>
    <w:rsid w:val="77A55DAB"/>
    <w:rsid w:val="77A81A7C"/>
    <w:rsid w:val="77A9E3C0"/>
    <w:rsid w:val="77A9E676"/>
    <w:rsid w:val="77B29D03"/>
    <w:rsid w:val="77BFA15A"/>
    <w:rsid w:val="77C30498"/>
    <w:rsid w:val="77D7B1C0"/>
    <w:rsid w:val="77E372DB"/>
    <w:rsid w:val="77E93711"/>
    <w:rsid w:val="77ED0BC1"/>
    <w:rsid w:val="77F6F5FA"/>
    <w:rsid w:val="77FF62C8"/>
    <w:rsid w:val="780B7B99"/>
    <w:rsid w:val="7815DDB4"/>
    <w:rsid w:val="78162784"/>
    <w:rsid w:val="781DD532"/>
    <w:rsid w:val="78255A56"/>
    <w:rsid w:val="783178FF"/>
    <w:rsid w:val="783C5775"/>
    <w:rsid w:val="784B7991"/>
    <w:rsid w:val="785D96D2"/>
    <w:rsid w:val="787B28F7"/>
    <w:rsid w:val="7880643A"/>
    <w:rsid w:val="7885DDD1"/>
    <w:rsid w:val="7893627F"/>
    <w:rsid w:val="78A78D7F"/>
    <w:rsid w:val="78ABDA3A"/>
    <w:rsid w:val="78B07510"/>
    <w:rsid w:val="78C1CE72"/>
    <w:rsid w:val="78C35870"/>
    <w:rsid w:val="78C4568D"/>
    <w:rsid w:val="78CA76A5"/>
    <w:rsid w:val="78D1A13C"/>
    <w:rsid w:val="78D1CE9F"/>
    <w:rsid w:val="78D2D02C"/>
    <w:rsid w:val="78D558D2"/>
    <w:rsid w:val="78EE391C"/>
    <w:rsid w:val="78F0266E"/>
    <w:rsid w:val="78F4A0A6"/>
    <w:rsid w:val="78FCA2E7"/>
    <w:rsid w:val="790560FD"/>
    <w:rsid w:val="7908663C"/>
    <w:rsid w:val="790DCA6F"/>
    <w:rsid w:val="791B25E6"/>
    <w:rsid w:val="792016A0"/>
    <w:rsid w:val="7922D2CA"/>
    <w:rsid w:val="7936698D"/>
    <w:rsid w:val="7941B66B"/>
    <w:rsid w:val="79506E0D"/>
    <w:rsid w:val="7952ED1A"/>
    <w:rsid w:val="79623C62"/>
    <w:rsid w:val="79671974"/>
    <w:rsid w:val="7973F25D"/>
    <w:rsid w:val="79775EE5"/>
    <w:rsid w:val="7978B846"/>
    <w:rsid w:val="79933CA7"/>
    <w:rsid w:val="79A7362B"/>
    <w:rsid w:val="79A914A4"/>
    <w:rsid w:val="79BAF312"/>
    <w:rsid w:val="79CCB89E"/>
    <w:rsid w:val="79D252E5"/>
    <w:rsid w:val="79D5F6AF"/>
    <w:rsid w:val="79E28715"/>
    <w:rsid w:val="79EC8207"/>
    <w:rsid w:val="79FA3740"/>
    <w:rsid w:val="7A0709DF"/>
    <w:rsid w:val="7A125A84"/>
    <w:rsid w:val="7A1C0B74"/>
    <w:rsid w:val="7A2A9628"/>
    <w:rsid w:val="7A2D23DA"/>
    <w:rsid w:val="7A3F452B"/>
    <w:rsid w:val="7A410439"/>
    <w:rsid w:val="7A4B71AB"/>
    <w:rsid w:val="7A544E6F"/>
    <w:rsid w:val="7A54C3CC"/>
    <w:rsid w:val="7A577AF4"/>
    <w:rsid w:val="7A5BF7FE"/>
    <w:rsid w:val="7A65AC50"/>
    <w:rsid w:val="7A792705"/>
    <w:rsid w:val="7A79A21F"/>
    <w:rsid w:val="7A7ADC07"/>
    <w:rsid w:val="7A886561"/>
    <w:rsid w:val="7A890177"/>
    <w:rsid w:val="7A8B452B"/>
    <w:rsid w:val="7A9710A2"/>
    <w:rsid w:val="7A982A00"/>
    <w:rsid w:val="7AA11D49"/>
    <w:rsid w:val="7AA2EE81"/>
    <w:rsid w:val="7AA7BFD3"/>
    <w:rsid w:val="7AAF78D4"/>
    <w:rsid w:val="7AB81D24"/>
    <w:rsid w:val="7AD95EEE"/>
    <w:rsid w:val="7AE518FD"/>
    <w:rsid w:val="7AE6E13D"/>
    <w:rsid w:val="7AF22898"/>
    <w:rsid w:val="7AFA42A5"/>
    <w:rsid w:val="7AFA639F"/>
    <w:rsid w:val="7B0262D1"/>
    <w:rsid w:val="7B065C6B"/>
    <w:rsid w:val="7B0E7122"/>
    <w:rsid w:val="7B268A04"/>
    <w:rsid w:val="7B362E4D"/>
    <w:rsid w:val="7B3B4539"/>
    <w:rsid w:val="7B4496DD"/>
    <w:rsid w:val="7B51B428"/>
    <w:rsid w:val="7B690F3E"/>
    <w:rsid w:val="7B7A2F4B"/>
    <w:rsid w:val="7B7D6076"/>
    <w:rsid w:val="7B7E1A98"/>
    <w:rsid w:val="7B8D3929"/>
    <w:rsid w:val="7B93BF44"/>
    <w:rsid w:val="7B945C2A"/>
    <w:rsid w:val="7BA69555"/>
    <w:rsid w:val="7BB01264"/>
    <w:rsid w:val="7BB4078D"/>
    <w:rsid w:val="7BB62796"/>
    <w:rsid w:val="7BB96473"/>
    <w:rsid w:val="7BBBCC16"/>
    <w:rsid w:val="7BC4EFBE"/>
    <w:rsid w:val="7BC6F242"/>
    <w:rsid w:val="7BCC5418"/>
    <w:rsid w:val="7BF2E157"/>
    <w:rsid w:val="7BF378CF"/>
    <w:rsid w:val="7C07056A"/>
    <w:rsid w:val="7C0BD102"/>
    <w:rsid w:val="7C135EC7"/>
    <w:rsid w:val="7C13BF23"/>
    <w:rsid w:val="7C176CC0"/>
    <w:rsid w:val="7C18CE81"/>
    <w:rsid w:val="7C20447B"/>
    <w:rsid w:val="7C29AEC8"/>
    <w:rsid w:val="7C29F5C9"/>
    <w:rsid w:val="7C2E1B3D"/>
    <w:rsid w:val="7C30CD4C"/>
    <w:rsid w:val="7C4183DF"/>
    <w:rsid w:val="7C462A89"/>
    <w:rsid w:val="7C51A0CF"/>
    <w:rsid w:val="7C6B9E6D"/>
    <w:rsid w:val="7C70F133"/>
    <w:rsid w:val="7C76E021"/>
    <w:rsid w:val="7C7F5F7A"/>
    <w:rsid w:val="7C8D51F9"/>
    <w:rsid w:val="7CBA98FF"/>
    <w:rsid w:val="7CC09EDA"/>
    <w:rsid w:val="7CD18F73"/>
    <w:rsid w:val="7CDC201F"/>
    <w:rsid w:val="7D04EA22"/>
    <w:rsid w:val="7D0A72B4"/>
    <w:rsid w:val="7D20971D"/>
    <w:rsid w:val="7D24874D"/>
    <w:rsid w:val="7D27CE8E"/>
    <w:rsid w:val="7D3311F6"/>
    <w:rsid w:val="7D340CCE"/>
    <w:rsid w:val="7D39870F"/>
    <w:rsid w:val="7D3D9063"/>
    <w:rsid w:val="7D3DD019"/>
    <w:rsid w:val="7D3E9D93"/>
    <w:rsid w:val="7D48BEAA"/>
    <w:rsid w:val="7D540ED4"/>
    <w:rsid w:val="7D682542"/>
    <w:rsid w:val="7D69F66D"/>
    <w:rsid w:val="7D6A5710"/>
    <w:rsid w:val="7D77688E"/>
    <w:rsid w:val="7D9154C7"/>
    <w:rsid w:val="7D93F7F7"/>
    <w:rsid w:val="7D9D4E71"/>
    <w:rsid w:val="7DA90CB4"/>
    <w:rsid w:val="7DBAB853"/>
    <w:rsid w:val="7DBC14DC"/>
    <w:rsid w:val="7DBF3222"/>
    <w:rsid w:val="7DC00E8F"/>
    <w:rsid w:val="7DCB3EEC"/>
    <w:rsid w:val="7DD63C31"/>
    <w:rsid w:val="7DDD4129"/>
    <w:rsid w:val="7DE0FD9D"/>
    <w:rsid w:val="7DEAEA5D"/>
    <w:rsid w:val="7DF6B09E"/>
    <w:rsid w:val="7DFE3039"/>
    <w:rsid w:val="7E00D455"/>
    <w:rsid w:val="7E06E41D"/>
    <w:rsid w:val="7E071BE0"/>
    <w:rsid w:val="7E0747C2"/>
    <w:rsid w:val="7E202F7D"/>
    <w:rsid w:val="7E27401F"/>
    <w:rsid w:val="7E2CD607"/>
    <w:rsid w:val="7E306566"/>
    <w:rsid w:val="7E31290E"/>
    <w:rsid w:val="7E32EDBA"/>
    <w:rsid w:val="7E32EF6C"/>
    <w:rsid w:val="7E356C66"/>
    <w:rsid w:val="7E395CE5"/>
    <w:rsid w:val="7E46354E"/>
    <w:rsid w:val="7E4CEDF7"/>
    <w:rsid w:val="7E5055C1"/>
    <w:rsid w:val="7E542826"/>
    <w:rsid w:val="7E55D6E7"/>
    <w:rsid w:val="7E657796"/>
    <w:rsid w:val="7E6A2F07"/>
    <w:rsid w:val="7E8C9DD0"/>
    <w:rsid w:val="7E91AD86"/>
    <w:rsid w:val="7E95CACA"/>
    <w:rsid w:val="7E95DE81"/>
    <w:rsid w:val="7E978819"/>
    <w:rsid w:val="7EA5CB7A"/>
    <w:rsid w:val="7EB179EE"/>
    <w:rsid w:val="7EB40303"/>
    <w:rsid w:val="7EB6DC1F"/>
    <w:rsid w:val="7EC0B219"/>
    <w:rsid w:val="7ECA2439"/>
    <w:rsid w:val="7ED7AC6A"/>
    <w:rsid w:val="7EDA004F"/>
    <w:rsid w:val="7EDD2018"/>
    <w:rsid w:val="7EE126E1"/>
    <w:rsid w:val="7EE6BD41"/>
    <w:rsid w:val="7EE7A672"/>
    <w:rsid w:val="7EF2EB3D"/>
    <w:rsid w:val="7F13E886"/>
    <w:rsid w:val="7F1EB9DA"/>
    <w:rsid w:val="7F2326B2"/>
    <w:rsid w:val="7F51FE9A"/>
    <w:rsid w:val="7F52C9B3"/>
    <w:rsid w:val="7F559518"/>
    <w:rsid w:val="7F579160"/>
    <w:rsid w:val="7F5AC5E6"/>
    <w:rsid w:val="7F5C176E"/>
    <w:rsid w:val="7F65296E"/>
    <w:rsid w:val="7F7CAB94"/>
    <w:rsid w:val="7F7FE00A"/>
    <w:rsid w:val="7F826BC8"/>
    <w:rsid w:val="7F848A2C"/>
    <w:rsid w:val="7F86CB36"/>
    <w:rsid w:val="7F872A07"/>
    <w:rsid w:val="7F8F2D2A"/>
    <w:rsid w:val="7F923716"/>
    <w:rsid w:val="7F989F20"/>
    <w:rsid w:val="7F99735A"/>
    <w:rsid w:val="7F9EA0CD"/>
    <w:rsid w:val="7F9EF1C0"/>
    <w:rsid w:val="7FABE6C5"/>
    <w:rsid w:val="7FC8DF04"/>
    <w:rsid w:val="7FD09436"/>
    <w:rsid w:val="7FD92B1A"/>
    <w:rsid w:val="7FDFC86C"/>
    <w:rsid w:val="7FF2403C"/>
    <w:rsid w:val="7FFC0424"/>
    <w:rsid w:val="7FFD031D"/>
    <w:rsid w:val="7FFFE1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3A31B86"/>
  <w15:docId w15:val="{4F2B7F40-3F66-43F3-AE0C-B4195651C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04D"/>
    <w:pPr>
      <w:spacing w:before="120" w:after="120" w:line="276" w:lineRule="auto"/>
      <w:jc w:val="both"/>
    </w:pPr>
    <w:rPr>
      <w:rFonts w:eastAsiaTheme="minorHAnsi"/>
      <w:sz w:val="24"/>
      <w:szCs w:val="24"/>
      <w:lang w:val="lt-LT" w:eastAsia="en-US"/>
    </w:rPr>
  </w:style>
  <w:style w:type="paragraph" w:styleId="Heading1">
    <w:name w:val="heading 1"/>
    <w:basedOn w:val="Normal"/>
    <w:next w:val="Normal"/>
    <w:link w:val="Heading1Char"/>
    <w:uiPriority w:val="9"/>
    <w:qFormat/>
    <w:pPr>
      <w:keepLines/>
      <w:pageBreakBefore/>
      <w:numPr>
        <w:numId w:val="1"/>
      </w:numPr>
      <w:pBdr>
        <w:bottom w:val="single" w:sz="4" w:space="1" w:color="auto"/>
      </w:pBdr>
      <w:spacing w:after="240"/>
      <w:jc w:val="left"/>
      <w:outlineLvl w:val="0"/>
    </w:pPr>
    <w:rPr>
      <w:rFonts w:eastAsiaTheme="majorEastAsia"/>
      <w:b/>
      <w:bCs/>
      <w:sz w:val="28"/>
      <w:szCs w:val="28"/>
    </w:rPr>
  </w:style>
  <w:style w:type="paragraph" w:styleId="Heading2">
    <w:name w:val="heading 2"/>
    <w:basedOn w:val="Normal"/>
    <w:next w:val="Heading1"/>
    <w:link w:val="Heading2Char"/>
    <w:uiPriority w:val="9"/>
    <w:unhideWhenUsed/>
    <w:qFormat/>
    <w:pPr>
      <w:numPr>
        <w:ilvl w:val="1"/>
        <w:numId w:val="1"/>
      </w:numPr>
      <w:tabs>
        <w:tab w:val="left" w:pos="360"/>
      </w:tabs>
      <w:spacing w:before="240"/>
      <w:outlineLvl w:val="1"/>
    </w:pPr>
    <w:rPr>
      <w:rFonts w:eastAsiaTheme="majorEastAsia"/>
      <w:bCs/>
      <w:sz w:val="22"/>
    </w:rPr>
  </w:style>
  <w:style w:type="paragraph" w:styleId="Heading3">
    <w:name w:val="heading 3"/>
    <w:basedOn w:val="Normal"/>
    <w:next w:val="Normal"/>
    <w:link w:val="Heading3Char"/>
    <w:uiPriority w:val="9"/>
    <w:unhideWhenUsed/>
    <w:qFormat/>
    <w:rsid w:val="006E6720"/>
    <w:pPr>
      <w:keepLines/>
      <w:numPr>
        <w:ilvl w:val="2"/>
        <w:numId w:val="1"/>
      </w:numPr>
      <w:outlineLvl w:val="2"/>
    </w:pPr>
    <w:rPr>
      <w:rFonts w:eastAsiaTheme="majorEastAsia"/>
      <w:bCs/>
      <w:sz w:val="22"/>
      <w:szCs w:val="26"/>
    </w:rPr>
  </w:style>
  <w:style w:type="paragraph" w:styleId="Heading4">
    <w:name w:val="heading 4"/>
    <w:basedOn w:val="Normal"/>
    <w:next w:val="Normal"/>
    <w:link w:val="Heading4Char"/>
    <w:uiPriority w:val="9"/>
    <w:unhideWhenUsed/>
    <w:qFormat/>
    <w:rsid w:val="006E6720"/>
    <w:pPr>
      <w:keepLines/>
      <w:numPr>
        <w:ilvl w:val="3"/>
        <w:numId w:val="1"/>
      </w:numPr>
      <w:spacing w:before="40" w:after="0"/>
      <w:outlineLvl w:val="3"/>
    </w:pPr>
    <w:rPr>
      <w:rFonts w:eastAsiaTheme="majorEastAsia" w:cstheme="majorBidi"/>
      <w:iCs/>
      <w:sz w:val="22"/>
    </w:rPr>
  </w:style>
  <w:style w:type="paragraph" w:styleId="Heading5">
    <w:name w:val="heading 5"/>
    <w:basedOn w:val="Normal"/>
    <w:next w:val="Normal"/>
    <w:link w:val="Heading5Char"/>
    <w:uiPriority w:val="9"/>
    <w:unhideWhenUsed/>
    <w:qFormat/>
    <w:rsid w:val="00D378AB"/>
    <w:pPr>
      <w:keepLines/>
      <w:widowControl w:val="0"/>
      <w:numPr>
        <w:ilvl w:val="4"/>
        <w:numId w:val="1"/>
      </w:numPr>
      <w:overflowPunct w:val="0"/>
      <w:autoSpaceDE w:val="0"/>
      <w:autoSpaceDN w:val="0"/>
      <w:adjustRightInd w:val="0"/>
      <w:spacing w:before="0" w:after="40" w:line="240" w:lineRule="auto"/>
      <w:textAlignment w:val="baseline"/>
      <w:outlineLvl w:val="4"/>
    </w:pPr>
    <w:rPr>
      <w:rFonts w:eastAsia="Times New Roman"/>
      <w:sz w:val="22"/>
      <w:szCs w:val="22"/>
    </w:rPr>
  </w:style>
  <w:style w:type="paragraph" w:styleId="Heading6">
    <w:name w:val="heading 6"/>
    <w:basedOn w:val="Normal"/>
    <w:next w:val="Normal"/>
    <w:link w:val="Heading6Char"/>
    <w:uiPriority w:val="9"/>
    <w:unhideWhenUsed/>
    <w:qFormat/>
    <w:pPr>
      <w:keepLines/>
      <w:widowControl w:val="0"/>
      <w:numPr>
        <w:ilvl w:val="5"/>
        <w:numId w:val="1"/>
      </w:numPr>
      <w:overflowPunct w:val="0"/>
      <w:autoSpaceDE w:val="0"/>
      <w:autoSpaceDN w:val="0"/>
      <w:adjustRightInd w:val="0"/>
      <w:spacing w:before="200" w:after="0" w:line="240" w:lineRule="auto"/>
      <w:textAlignment w:val="baseline"/>
      <w:outlineLvl w:val="5"/>
    </w:pPr>
    <w:rPr>
      <w:rFonts w:ascii="Cambria" w:eastAsia="Times New Roman" w:hAnsi="Cambria"/>
      <w:i/>
      <w:iCs/>
      <w:color w:val="00385D"/>
      <w:sz w:val="22"/>
      <w:szCs w:val="22"/>
    </w:rPr>
  </w:style>
  <w:style w:type="paragraph" w:styleId="Heading7">
    <w:name w:val="heading 7"/>
    <w:basedOn w:val="Normal"/>
    <w:next w:val="Normal"/>
    <w:link w:val="Heading7Char"/>
    <w:uiPriority w:val="9"/>
    <w:unhideWhenUsed/>
    <w:qFormat/>
    <w:pPr>
      <w:keepLines/>
      <w:widowControl w:val="0"/>
      <w:numPr>
        <w:ilvl w:val="6"/>
        <w:numId w:val="1"/>
      </w:numPr>
      <w:overflowPunct w:val="0"/>
      <w:autoSpaceDE w:val="0"/>
      <w:autoSpaceDN w:val="0"/>
      <w:adjustRightInd w:val="0"/>
      <w:spacing w:before="200" w:after="0" w:line="240" w:lineRule="auto"/>
      <w:textAlignment w:val="baseline"/>
      <w:outlineLvl w:val="6"/>
    </w:pPr>
    <w:rPr>
      <w:rFonts w:ascii="Cambria" w:eastAsia="Times New Roman" w:hAnsi="Cambria"/>
      <w:i/>
      <w:iCs/>
      <w:color w:val="404040"/>
      <w:sz w:val="22"/>
      <w:szCs w:val="22"/>
    </w:rPr>
  </w:style>
  <w:style w:type="paragraph" w:styleId="Heading8">
    <w:name w:val="heading 8"/>
    <w:basedOn w:val="Normal"/>
    <w:next w:val="Normal"/>
    <w:link w:val="Heading8Char"/>
    <w:uiPriority w:val="9"/>
    <w:unhideWhenUsed/>
    <w:qFormat/>
    <w:pPr>
      <w:keepLines/>
      <w:widowControl w:val="0"/>
      <w:numPr>
        <w:ilvl w:val="7"/>
        <w:numId w:val="1"/>
      </w:numPr>
      <w:overflowPunct w:val="0"/>
      <w:autoSpaceDE w:val="0"/>
      <w:autoSpaceDN w:val="0"/>
      <w:adjustRightInd w:val="0"/>
      <w:spacing w:before="200" w:after="0" w:line="240" w:lineRule="auto"/>
      <w:textAlignment w:val="baseline"/>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unhideWhenUsed/>
    <w:qFormat/>
    <w:pPr>
      <w:keepLines/>
      <w:widowControl w:val="0"/>
      <w:numPr>
        <w:ilvl w:val="8"/>
        <w:numId w:val="1"/>
      </w:numPr>
      <w:overflowPunct w:val="0"/>
      <w:autoSpaceDE w:val="0"/>
      <w:autoSpaceDN w:val="0"/>
      <w:adjustRightInd w:val="0"/>
      <w:spacing w:before="200" w:after="0" w:line="240" w:lineRule="auto"/>
      <w:textAlignment w:val="baseline"/>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Caption">
    <w:name w:val="caption"/>
    <w:basedOn w:val="Normal"/>
    <w:next w:val="Normal"/>
    <w:uiPriority w:val="35"/>
    <w:unhideWhenUsed/>
    <w:qFormat/>
    <w:pPr>
      <w:spacing w:before="100" w:beforeAutospacing="1" w:after="200" w:line="240" w:lineRule="auto"/>
    </w:pPr>
    <w:rPr>
      <w:rFonts w:asciiTheme="minorHAnsi" w:eastAsiaTheme="minorEastAsia" w:hAnsiTheme="minorHAnsi" w:cstheme="minorBidi"/>
      <w:i/>
      <w:iCs/>
      <w:color w:val="44546A" w:themeColor="text2"/>
      <w:sz w:val="21"/>
      <w:szCs w:val="18"/>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pPr>
      <w:spacing w:before="100" w:beforeAutospacing="1" w:line="240" w:lineRule="auto"/>
    </w:pPr>
    <w:rPr>
      <w:rFonts w:asciiTheme="minorHAnsi" w:eastAsiaTheme="minorEastAsia" w:hAnsiTheme="minorHAnsi" w:cstheme="minorBidi"/>
      <w:sz w:val="20"/>
      <w:szCs w:val="20"/>
    </w:rPr>
  </w:style>
  <w:style w:type="paragraph" w:styleId="CommentSubject">
    <w:name w:val="annotation subject"/>
    <w:basedOn w:val="CommentText"/>
    <w:next w:val="CommentText"/>
    <w:link w:val="CommentSubjectChar"/>
    <w:uiPriority w:val="99"/>
    <w:semiHidden/>
    <w:unhideWhenUsed/>
    <w:qFormat/>
    <w:pPr>
      <w:keepNext/>
      <w:spacing w:before="240" w:beforeAutospacing="0" w:after="160"/>
    </w:pPr>
    <w:rPr>
      <w:rFonts w:ascii="Times New Roman" w:eastAsiaTheme="minorHAnsi" w:hAnsi="Times New Roman" w:cs="Times New Roman"/>
      <w:b/>
      <w:bCs/>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spacing w:before="0" w:after="0" w:line="240" w:lineRule="auto"/>
    </w:pPr>
  </w:style>
  <w:style w:type="character" w:styleId="FootnoteReference">
    <w:name w:val="footnote reference"/>
    <w:basedOn w:val="DefaultParagraphFont"/>
    <w:qFormat/>
    <w:rPr>
      <w:vertAlign w:val="superscript"/>
    </w:rPr>
  </w:style>
  <w:style w:type="paragraph" w:styleId="Header">
    <w:name w:val="header"/>
    <w:basedOn w:val="Normal"/>
    <w:link w:val="HeaderChar"/>
    <w:uiPriority w:val="99"/>
    <w:unhideWhenUsed/>
    <w:qFormat/>
    <w:pPr>
      <w:tabs>
        <w:tab w:val="center" w:pos="4680"/>
        <w:tab w:val="right" w:pos="9360"/>
      </w:tabs>
      <w:spacing w:before="0"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ListBullet">
    <w:name w:val="List Bullet"/>
    <w:basedOn w:val="Normal"/>
    <w:link w:val="ListBulletChar"/>
    <w:uiPriority w:val="99"/>
    <w:unhideWhenUsed/>
    <w:qFormat/>
    <w:pPr>
      <w:numPr>
        <w:numId w:val="2"/>
      </w:numPr>
      <w:spacing w:before="100"/>
      <w:ind w:left="357" w:hanging="357"/>
      <w:contextualSpacing/>
    </w:pPr>
    <w:rPr>
      <w:rFonts w:eastAsiaTheme="minorEastAsia"/>
      <w:sz w:val="21"/>
      <w:szCs w:val="21"/>
    </w:rPr>
  </w:style>
  <w:style w:type="paragraph" w:styleId="ListBullet2">
    <w:name w:val="List Bullet 2"/>
    <w:basedOn w:val="Normal"/>
    <w:uiPriority w:val="99"/>
    <w:unhideWhenUsed/>
    <w:qFormat/>
    <w:pPr>
      <w:numPr>
        <w:numId w:val="3"/>
      </w:numPr>
      <w:contextualSpacing/>
    </w:pPr>
  </w:style>
  <w:style w:type="paragraph" w:styleId="ListNumber">
    <w:name w:val="List Number"/>
    <w:basedOn w:val="Normal"/>
    <w:uiPriority w:val="99"/>
    <w:unhideWhenUsed/>
    <w:qFormat/>
    <w:pPr>
      <w:numPr>
        <w:numId w:val="4"/>
      </w:numPr>
      <w:spacing w:before="100" w:beforeAutospacing="1"/>
      <w:contextualSpacing/>
    </w:pPr>
    <w:rPr>
      <w:rFonts w:asciiTheme="minorHAnsi" w:eastAsiaTheme="minorEastAsia" w:hAnsiTheme="minorHAnsi" w:cstheme="minorBidi"/>
      <w:sz w:val="21"/>
      <w:szCs w:val="21"/>
    </w:rPr>
  </w:style>
  <w:style w:type="paragraph" w:styleId="NormalWeb">
    <w:name w:val="Normal (Web)"/>
    <w:basedOn w:val="Normal"/>
    <w:uiPriority w:val="99"/>
    <w:semiHidden/>
    <w:unhideWhenUsed/>
    <w:qFormat/>
    <w:pPr>
      <w:spacing w:before="100" w:beforeAutospacing="1" w:after="100" w:afterAutospacing="1" w:line="240" w:lineRule="auto"/>
      <w:jc w:val="left"/>
    </w:pPr>
    <w:rPr>
      <w:rFonts w:eastAsia="Times New Roman"/>
      <w:lang w:val="en-US"/>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eastAsiaTheme="minorEastAsia"/>
      <w:spacing w:val="15"/>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pageBreakBefore/>
      <w:spacing w:after="240" w:line="240" w:lineRule="auto"/>
      <w:contextualSpacing/>
    </w:pPr>
    <w:rPr>
      <w:rFonts w:asciiTheme="majorHAnsi" w:eastAsiaTheme="majorEastAsia" w:hAnsiTheme="majorHAnsi" w:cstheme="majorBidi"/>
      <w:b/>
      <w:bCs/>
      <w:spacing w:val="-10"/>
      <w:kern w:val="28"/>
      <w:sz w:val="40"/>
      <w:szCs w:val="40"/>
    </w:rPr>
  </w:style>
  <w:style w:type="paragraph" w:styleId="TOC1">
    <w:name w:val="toc 1"/>
    <w:basedOn w:val="Normal"/>
    <w:next w:val="Normal"/>
    <w:autoRedefine/>
    <w:uiPriority w:val="39"/>
    <w:unhideWhenUsed/>
    <w:qFormat/>
    <w:pPr>
      <w:tabs>
        <w:tab w:val="left" w:pos="475"/>
        <w:tab w:val="right" w:leader="dot" w:pos="9962"/>
      </w:tabs>
      <w:spacing w:before="40" w:after="40" w:line="259" w:lineRule="auto"/>
    </w:pPr>
  </w:style>
  <w:style w:type="paragraph" w:styleId="TOC2">
    <w:name w:val="toc 2"/>
    <w:basedOn w:val="Normal"/>
    <w:next w:val="Normal"/>
    <w:autoRedefine/>
    <w:uiPriority w:val="39"/>
    <w:unhideWhenUsed/>
    <w:qFormat/>
    <w:pPr>
      <w:tabs>
        <w:tab w:val="left" w:pos="880"/>
        <w:tab w:val="right" w:leader="dot" w:pos="9962"/>
      </w:tabs>
      <w:spacing w:before="60" w:after="60" w:line="240" w:lineRule="auto"/>
      <w:ind w:left="245"/>
    </w:pPr>
  </w:style>
  <w:style w:type="paragraph" w:styleId="TOC3">
    <w:name w:val="toc 3"/>
    <w:basedOn w:val="Normal"/>
    <w:next w:val="Normal"/>
    <w:autoRedefine/>
    <w:uiPriority w:val="39"/>
    <w:unhideWhenUsed/>
    <w:qFormat/>
    <w:pPr>
      <w:tabs>
        <w:tab w:val="left" w:pos="1320"/>
        <w:tab w:val="right" w:leader="dot" w:pos="9962"/>
      </w:tabs>
      <w:spacing w:before="100" w:after="100"/>
      <w:ind w:left="475"/>
    </w:pPr>
  </w:style>
  <w:style w:type="paragraph" w:styleId="TOC4">
    <w:name w:val="toc 4"/>
    <w:basedOn w:val="Normal"/>
    <w:next w:val="Normal"/>
    <w:autoRedefine/>
    <w:uiPriority w:val="39"/>
    <w:unhideWhenUsed/>
    <w:qFormat/>
    <w:pPr>
      <w:spacing w:before="0" w:after="100" w:line="259" w:lineRule="auto"/>
      <w:ind w:left="660"/>
    </w:pPr>
    <w:rPr>
      <w:rFonts w:asciiTheme="minorHAnsi" w:eastAsiaTheme="minorEastAsia" w:hAnsiTheme="minorHAnsi" w:cstheme="minorBidi"/>
      <w:sz w:val="22"/>
      <w:szCs w:val="22"/>
      <w:lang w:val="en-US"/>
    </w:rPr>
  </w:style>
  <w:style w:type="paragraph" w:styleId="TOC5">
    <w:name w:val="toc 5"/>
    <w:basedOn w:val="Normal"/>
    <w:next w:val="Normal"/>
    <w:autoRedefine/>
    <w:uiPriority w:val="39"/>
    <w:unhideWhenUsed/>
    <w:qFormat/>
    <w:pPr>
      <w:spacing w:before="0" w:after="100" w:line="259" w:lineRule="auto"/>
      <w:ind w:left="880"/>
    </w:pPr>
    <w:rPr>
      <w:rFonts w:asciiTheme="minorHAnsi" w:eastAsiaTheme="minorEastAsia" w:hAnsiTheme="minorHAnsi" w:cstheme="minorBidi"/>
      <w:sz w:val="22"/>
      <w:szCs w:val="22"/>
      <w:lang w:val="en-US"/>
    </w:rPr>
  </w:style>
  <w:style w:type="paragraph" w:styleId="TOC6">
    <w:name w:val="toc 6"/>
    <w:basedOn w:val="Normal"/>
    <w:next w:val="Normal"/>
    <w:autoRedefine/>
    <w:uiPriority w:val="39"/>
    <w:unhideWhenUsed/>
    <w:qFormat/>
    <w:pPr>
      <w:spacing w:before="0" w:after="100" w:line="259" w:lineRule="auto"/>
      <w:ind w:left="1100"/>
    </w:pPr>
    <w:rPr>
      <w:rFonts w:asciiTheme="minorHAnsi" w:eastAsiaTheme="minorEastAsia" w:hAnsiTheme="minorHAnsi" w:cstheme="minorBidi"/>
      <w:sz w:val="22"/>
      <w:szCs w:val="22"/>
      <w:lang w:val="en-US"/>
    </w:rPr>
  </w:style>
  <w:style w:type="paragraph" w:styleId="TOC7">
    <w:name w:val="toc 7"/>
    <w:basedOn w:val="Normal"/>
    <w:next w:val="Normal"/>
    <w:autoRedefine/>
    <w:uiPriority w:val="39"/>
    <w:unhideWhenUsed/>
    <w:qFormat/>
    <w:pPr>
      <w:spacing w:before="0" w:after="100" w:line="259" w:lineRule="auto"/>
      <w:ind w:left="1320"/>
    </w:pPr>
    <w:rPr>
      <w:rFonts w:asciiTheme="minorHAnsi" w:eastAsiaTheme="minorEastAsia" w:hAnsiTheme="minorHAnsi" w:cstheme="minorBidi"/>
      <w:sz w:val="22"/>
      <w:szCs w:val="22"/>
      <w:lang w:val="en-US"/>
    </w:rPr>
  </w:style>
  <w:style w:type="paragraph" w:styleId="TOC8">
    <w:name w:val="toc 8"/>
    <w:basedOn w:val="Normal"/>
    <w:next w:val="Normal"/>
    <w:autoRedefine/>
    <w:uiPriority w:val="39"/>
    <w:unhideWhenUsed/>
    <w:qFormat/>
    <w:pPr>
      <w:spacing w:before="0" w:after="100" w:line="259" w:lineRule="auto"/>
      <w:ind w:left="1540"/>
    </w:pPr>
    <w:rPr>
      <w:rFonts w:asciiTheme="minorHAnsi" w:eastAsiaTheme="minorEastAsia" w:hAnsiTheme="minorHAnsi" w:cstheme="minorBidi"/>
      <w:sz w:val="22"/>
      <w:szCs w:val="22"/>
      <w:lang w:val="en-US"/>
    </w:rPr>
  </w:style>
  <w:style w:type="paragraph" w:styleId="TOC9">
    <w:name w:val="toc 9"/>
    <w:basedOn w:val="Normal"/>
    <w:next w:val="Normal"/>
    <w:autoRedefine/>
    <w:uiPriority w:val="39"/>
    <w:unhideWhenUsed/>
    <w:qFormat/>
    <w:pPr>
      <w:spacing w:before="0" w:after="100" w:line="259" w:lineRule="auto"/>
      <w:ind w:left="1760"/>
    </w:pPr>
    <w:rPr>
      <w:rFonts w:asciiTheme="minorHAnsi" w:eastAsiaTheme="minorEastAsia" w:hAnsiTheme="minorHAnsi" w:cstheme="minorBidi"/>
      <w:sz w:val="22"/>
      <w:szCs w:val="22"/>
      <w:lang w:val="en-US"/>
    </w:rPr>
  </w:style>
  <w:style w:type="character" w:customStyle="1" w:styleId="Knygospavadinimas1">
    <w:name w:val="Knygos pavadinimas1"/>
    <w:basedOn w:val="DefaultParagraphFont"/>
    <w:uiPriority w:val="33"/>
    <w:qFormat/>
    <w:rPr>
      <w:rFonts w:ascii="Times New Roman" w:hAnsi="Times New Roman" w:cs="Times New Roman"/>
      <w:b/>
      <w:bCs/>
      <w:spacing w:val="5"/>
      <w:sz w:val="28"/>
      <w:szCs w:val="28"/>
      <w:lang w:val="en-US"/>
    </w:rPr>
  </w:style>
  <w:style w:type="character" w:customStyle="1" w:styleId="TitleChar">
    <w:name w:val="Title Char"/>
    <w:basedOn w:val="DefaultParagraphFont"/>
    <w:link w:val="Title"/>
    <w:uiPriority w:val="10"/>
    <w:rPr>
      <w:rFonts w:asciiTheme="majorHAnsi" w:eastAsiaTheme="majorEastAsia" w:hAnsiTheme="majorHAnsi" w:cstheme="majorBidi"/>
      <w:b/>
      <w:bCs/>
      <w:spacing w:val="-10"/>
      <w:kern w:val="28"/>
      <w:sz w:val="40"/>
      <w:szCs w:val="40"/>
      <w:lang w:val="lt-LT"/>
    </w:rPr>
  </w:style>
  <w:style w:type="character" w:customStyle="1" w:styleId="SubtitleChar">
    <w:name w:val="Subtitle Char"/>
    <w:basedOn w:val="DefaultParagraphFont"/>
    <w:link w:val="Subtitle"/>
    <w:uiPriority w:val="11"/>
    <w:qFormat/>
    <w:rPr>
      <w:rFonts w:eastAsiaTheme="minorEastAsia"/>
      <w:spacing w:val="15"/>
      <w:lang w:val="lt-LT"/>
    </w:rPr>
  </w:style>
  <w:style w:type="character" w:customStyle="1" w:styleId="Heading2Char">
    <w:name w:val="Heading 2 Char"/>
    <w:basedOn w:val="DefaultParagraphFont"/>
    <w:link w:val="Heading2"/>
    <w:uiPriority w:val="9"/>
    <w:rPr>
      <w:rFonts w:eastAsiaTheme="majorEastAsia"/>
      <w:bCs/>
      <w:sz w:val="22"/>
      <w:szCs w:val="24"/>
      <w:lang w:val="lt-LT" w:eastAsia="en-US"/>
    </w:rPr>
  </w:style>
  <w:style w:type="character" w:customStyle="1" w:styleId="Heading1Char">
    <w:name w:val="Heading 1 Char"/>
    <w:basedOn w:val="DefaultParagraphFont"/>
    <w:link w:val="Heading1"/>
    <w:uiPriority w:val="9"/>
    <w:qFormat/>
    <w:rPr>
      <w:rFonts w:eastAsiaTheme="majorEastAsia"/>
      <w:b/>
      <w:bCs/>
      <w:sz w:val="28"/>
      <w:szCs w:val="28"/>
      <w:lang w:val="lt-LT" w:eastAsia="en-US"/>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lt-LT"/>
    </w:rPr>
  </w:style>
  <w:style w:type="character" w:customStyle="1" w:styleId="Heading3Char">
    <w:name w:val="Heading 3 Char"/>
    <w:basedOn w:val="DefaultParagraphFont"/>
    <w:link w:val="Heading3"/>
    <w:uiPriority w:val="9"/>
    <w:rsid w:val="006E6720"/>
    <w:rPr>
      <w:rFonts w:eastAsiaTheme="majorEastAsia"/>
      <w:bCs/>
      <w:sz w:val="22"/>
      <w:szCs w:val="26"/>
      <w:lang w:val="lt-LT" w:eastAsia="en-US"/>
    </w:rPr>
  </w:style>
  <w:style w:type="table" w:customStyle="1" w:styleId="1paprastojilentel1">
    <w:name w:val="1 paprastoji lentelė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leheader">
    <w:name w:val="table_header"/>
    <w:basedOn w:val="Normal"/>
    <w:link w:val="tableheaderChar"/>
    <w:qFormat/>
    <w:pPr>
      <w:spacing w:before="60" w:after="60" w:line="240" w:lineRule="auto"/>
    </w:pPr>
    <w:rPr>
      <w:color w:val="FFFFFF" w:themeColor="background1"/>
    </w:rPr>
  </w:style>
  <w:style w:type="paragraph" w:customStyle="1" w:styleId="Reikalno">
    <w:name w:val="Reikal_no"/>
    <w:basedOn w:val="tableheader"/>
    <w:link w:val="ReikalnoChar"/>
    <w:qFormat/>
    <w:pPr>
      <w:numPr>
        <w:numId w:val="5"/>
      </w:numPr>
    </w:pPr>
    <w:rPr>
      <w:b/>
      <w:bCs/>
      <w:color w:val="000000" w:themeColor="text1"/>
      <w:lang w:val="en-US"/>
    </w:rPr>
  </w:style>
  <w:style w:type="character" w:customStyle="1" w:styleId="tableheaderChar">
    <w:name w:val="table_header Char"/>
    <w:basedOn w:val="DefaultParagraphFont"/>
    <w:link w:val="tableheader"/>
    <w:rPr>
      <w:rFonts w:ascii="Times New Roman" w:hAnsi="Times New Roman" w:cs="Times New Roman"/>
      <w:color w:val="FFFFFF" w:themeColor="background1"/>
      <w:sz w:val="24"/>
      <w:szCs w:val="24"/>
      <w:lang w:val="lt-LT"/>
    </w:rPr>
  </w:style>
  <w:style w:type="paragraph" w:customStyle="1" w:styleId="tabletext">
    <w:name w:val="table_text"/>
    <w:basedOn w:val="tableheader"/>
    <w:link w:val="tabletextChar"/>
    <w:qFormat/>
    <w:pPr>
      <w:spacing w:before="40" w:after="40" w:line="276" w:lineRule="auto"/>
    </w:pPr>
    <w:rPr>
      <w:color w:val="000000" w:themeColor="text1"/>
    </w:rPr>
  </w:style>
  <w:style w:type="character" w:customStyle="1" w:styleId="ReikalnoChar">
    <w:name w:val="Reikal_no Char"/>
    <w:basedOn w:val="tableheaderChar"/>
    <w:link w:val="Reikalno"/>
    <w:rPr>
      <w:rFonts w:ascii="Times New Roman" w:eastAsiaTheme="minorHAnsi" w:hAnsi="Times New Roman" w:cs="Times New Roman"/>
      <w:b/>
      <w:bCs/>
      <w:color w:val="000000" w:themeColor="text1"/>
      <w:sz w:val="24"/>
      <w:szCs w:val="24"/>
      <w:lang w:val="en-US" w:eastAsia="en-US"/>
    </w:rPr>
  </w:style>
  <w:style w:type="paragraph" w:customStyle="1" w:styleId="Pav">
    <w:name w:val="_Pav"/>
    <w:basedOn w:val="Normal"/>
    <w:link w:val="PavChar"/>
    <w:qFormat/>
    <w:rPr>
      <w:sz w:val="32"/>
      <w:szCs w:val="32"/>
    </w:rPr>
  </w:style>
  <w:style w:type="character" w:customStyle="1" w:styleId="tabletextChar">
    <w:name w:val="table_text Char"/>
    <w:basedOn w:val="tableheaderChar"/>
    <w:link w:val="tabletext"/>
    <w:qFormat/>
    <w:rPr>
      <w:rFonts w:ascii="Times New Roman" w:hAnsi="Times New Roman" w:cs="Times New Roman"/>
      <w:color w:val="000000" w:themeColor="text1"/>
      <w:sz w:val="24"/>
      <w:szCs w:val="24"/>
      <w:lang w:val="lt-LT"/>
    </w:rPr>
  </w:style>
  <w:style w:type="paragraph" w:customStyle="1" w:styleId="tablelist">
    <w:name w:val="table_list"/>
    <w:basedOn w:val="tabletext"/>
    <w:link w:val="tablelistChar"/>
    <w:qFormat/>
    <w:pPr>
      <w:numPr>
        <w:numId w:val="6"/>
      </w:numPr>
    </w:pPr>
  </w:style>
  <w:style w:type="character" w:customStyle="1" w:styleId="PavChar">
    <w:name w:val="_Pav Char"/>
    <w:basedOn w:val="DefaultParagraphFont"/>
    <w:link w:val="Pav"/>
    <w:qFormat/>
    <w:rPr>
      <w:sz w:val="32"/>
      <w:szCs w:val="32"/>
      <w:lang w:val="lt-LT"/>
    </w:rPr>
  </w:style>
  <w:style w:type="paragraph" w:styleId="Quote">
    <w:name w:val="Quote"/>
    <w:basedOn w:val="Normal"/>
    <w:next w:val="Normal"/>
    <w:link w:val="QuoteChar"/>
    <w:uiPriority w:val="29"/>
    <w:qFormat/>
    <w:pPr>
      <w:spacing w:beforeAutospacing="1" w:after="240" w:line="252" w:lineRule="auto"/>
      <w:ind w:left="864" w:right="864"/>
      <w:jc w:val="center"/>
    </w:pPr>
    <w:rPr>
      <w:rFonts w:eastAsiaTheme="minorEastAsia"/>
      <w:i/>
      <w:iCs/>
      <w:sz w:val="21"/>
      <w:szCs w:val="21"/>
    </w:rPr>
  </w:style>
  <w:style w:type="character" w:customStyle="1" w:styleId="tablelistChar">
    <w:name w:val="table_list Char"/>
    <w:basedOn w:val="tabletextChar"/>
    <w:link w:val="tablelist"/>
    <w:qFormat/>
    <w:rPr>
      <w:rFonts w:ascii="Times New Roman" w:eastAsiaTheme="minorHAnsi" w:hAnsi="Times New Roman" w:cs="Times New Roman"/>
      <w:color w:val="000000" w:themeColor="text1"/>
      <w:sz w:val="24"/>
      <w:szCs w:val="24"/>
      <w:lang w:val="lt-LT" w:eastAsia="en-US"/>
    </w:rPr>
  </w:style>
  <w:style w:type="character" w:customStyle="1" w:styleId="QuoteChar">
    <w:name w:val="Quote Char"/>
    <w:basedOn w:val="DefaultParagraphFont"/>
    <w:link w:val="Quote"/>
    <w:uiPriority w:val="29"/>
    <w:qFormat/>
    <w:rPr>
      <w:rFonts w:eastAsiaTheme="minorEastAsia"/>
      <w:i/>
      <w:iCs/>
      <w:sz w:val="21"/>
      <w:szCs w:val="21"/>
      <w:lang w:val="lt-LT"/>
    </w:rPr>
  </w:style>
  <w:style w:type="character" w:customStyle="1" w:styleId="ListBulletChar">
    <w:name w:val="List Bullet Char"/>
    <w:basedOn w:val="DefaultParagraphFont"/>
    <w:link w:val="ListBullet"/>
    <w:uiPriority w:val="99"/>
    <w:qFormat/>
    <w:rPr>
      <w:rFonts w:eastAsiaTheme="minorEastAsia"/>
      <w:sz w:val="21"/>
      <w:szCs w:val="21"/>
      <w:lang w:val="lt-LT" w:eastAsia="en-US"/>
    </w:rPr>
  </w:style>
  <w:style w:type="character" w:customStyle="1" w:styleId="CommentTextChar">
    <w:name w:val="Comment Text Char"/>
    <w:basedOn w:val="DefaultParagraphFont"/>
    <w:link w:val="CommentText"/>
    <w:uiPriority w:val="99"/>
    <w:qFormat/>
    <w:rPr>
      <w:rFonts w:eastAsiaTheme="minorEastAsia"/>
      <w:sz w:val="20"/>
      <w:szCs w:val="20"/>
      <w:lang w:val="lt-LT"/>
    </w:rPr>
  </w:style>
  <w:style w:type="table" w:customStyle="1" w:styleId="Lentelstinklelisviesus1">
    <w:name w:val="Lentelės tinklelis – šviesus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urinioantrat1">
    <w:name w:val="Turinio antraštė1"/>
    <w:basedOn w:val="Heading1"/>
    <w:next w:val="Normal"/>
    <w:uiPriority w:val="39"/>
    <w:unhideWhenUsed/>
    <w:qFormat/>
    <w:pPr>
      <w:numPr>
        <w:numId w:val="0"/>
      </w:numPr>
      <w:pBdr>
        <w:bottom w:val="none" w:sz="0" w:space="0" w:color="auto"/>
      </w:pBdr>
      <w:spacing w:after="0"/>
      <w:outlineLvl w:val="9"/>
    </w:pPr>
    <w:rPr>
      <w:rFonts w:asciiTheme="majorHAnsi" w:hAnsiTheme="majorHAnsi" w:cstheme="majorBidi"/>
      <w:b w:val="0"/>
      <w:bCs w:val="0"/>
      <w:color w:val="2F5496" w:themeColor="accent1" w:themeShade="BF"/>
      <w:sz w:val="32"/>
      <w:szCs w:val="32"/>
      <w:lang w:val="en-US"/>
    </w:rPr>
  </w:style>
  <w:style w:type="paragraph" w:styleId="ListParagraph">
    <w:name w:val="List Paragraph"/>
    <w:basedOn w:val="Normal"/>
    <w:link w:val="ListParagraphChar"/>
    <w:uiPriority w:val="34"/>
    <w:qFormat/>
    <w:pPr>
      <w:numPr>
        <w:numId w:val="7"/>
      </w:numPr>
      <w:suppressAutoHyphens/>
      <w:autoSpaceDN w:val="0"/>
      <w:spacing w:before="40" w:after="40"/>
      <w:textAlignment w:val="baseline"/>
    </w:pPr>
    <w:rPr>
      <w:rFonts w:eastAsia="Times New Roman" w:cs="Arial"/>
    </w:rPr>
  </w:style>
  <w:style w:type="paragraph" w:customStyle="1" w:styleId="bulet">
    <w:name w:val="bulet"/>
    <w:basedOn w:val="ListParagraph"/>
    <w:link w:val="buletChar"/>
    <w:qFormat/>
    <w:pPr>
      <w:numPr>
        <w:numId w:val="8"/>
      </w:numPr>
      <w:spacing w:before="80" w:after="80"/>
      <w:ind w:left="576" w:hanging="288"/>
    </w:pPr>
  </w:style>
  <w:style w:type="paragraph" w:customStyle="1" w:styleId="BBListBullet">
    <w:name w:val="BB List Bullet"/>
    <w:basedOn w:val="Normal"/>
    <w:link w:val="BBListBulletChar"/>
    <w:qFormat/>
    <w:pPr>
      <w:numPr>
        <w:numId w:val="9"/>
      </w:numPr>
      <w:tabs>
        <w:tab w:val="left" w:pos="284"/>
      </w:tabs>
      <w:spacing w:before="80" w:after="80"/>
      <w:ind w:left="288" w:hanging="288"/>
    </w:pPr>
    <w:rPr>
      <w:rFonts w:eastAsia="Times New Roman"/>
      <w:lang w:eastAsia="lt-LT"/>
    </w:rPr>
  </w:style>
  <w:style w:type="character" w:customStyle="1" w:styleId="ListParagraphChar">
    <w:name w:val="List Paragraph Char"/>
    <w:basedOn w:val="DefaultParagraphFont"/>
    <w:link w:val="ListParagraph"/>
    <w:uiPriority w:val="34"/>
    <w:qFormat/>
    <w:rPr>
      <w:rFonts w:eastAsia="Times New Roman" w:cs="Arial"/>
      <w:sz w:val="24"/>
      <w:szCs w:val="24"/>
      <w:lang w:val="lt-LT" w:eastAsia="en-US"/>
    </w:rPr>
  </w:style>
  <w:style w:type="character" w:customStyle="1" w:styleId="buletChar">
    <w:name w:val="bulet Char"/>
    <w:basedOn w:val="ListParagraphChar"/>
    <w:link w:val="bulet"/>
    <w:qFormat/>
    <w:rPr>
      <w:rFonts w:eastAsia="Times New Roman" w:cs="Arial"/>
      <w:sz w:val="24"/>
      <w:szCs w:val="24"/>
      <w:lang w:val="lt-LT" w:eastAsia="en-US"/>
    </w:rPr>
  </w:style>
  <w:style w:type="paragraph" w:customStyle="1" w:styleId="Priedai">
    <w:name w:val="Priedai"/>
    <w:basedOn w:val="Normal"/>
    <w:link w:val="PriedaiChar"/>
    <w:qFormat/>
    <w:pPr>
      <w:pageBreakBefore/>
      <w:jc w:val="center"/>
    </w:pPr>
    <w:rPr>
      <w:b/>
      <w:bCs/>
      <w:color w:val="2F5496" w:themeColor="accent1" w:themeShade="BF"/>
    </w:rPr>
  </w:style>
  <w:style w:type="character" w:customStyle="1" w:styleId="PriedaiChar">
    <w:name w:val="Priedai Char"/>
    <w:basedOn w:val="DefaultParagraphFont"/>
    <w:link w:val="Priedai"/>
    <w:qFormat/>
    <w:rPr>
      <w:rFonts w:ascii="Times New Roman" w:hAnsi="Times New Roman" w:cs="Times New Roman"/>
      <w:b/>
      <w:bCs/>
      <w:color w:val="2F5496" w:themeColor="accent1" w:themeShade="BF"/>
      <w:sz w:val="24"/>
      <w:szCs w:val="24"/>
      <w:lang w:val="lt-LT"/>
    </w:rPr>
  </w:style>
  <w:style w:type="character" w:customStyle="1" w:styleId="CommentSubjectChar">
    <w:name w:val="Comment Subject Char"/>
    <w:basedOn w:val="CommentTextChar"/>
    <w:link w:val="CommentSubject"/>
    <w:uiPriority w:val="99"/>
    <w:semiHidden/>
    <w:qFormat/>
    <w:rPr>
      <w:rFonts w:ascii="Times New Roman" w:eastAsiaTheme="minorEastAsia" w:hAnsi="Times New Roman" w:cs="Times New Roman"/>
      <w:b/>
      <w:bCs/>
      <w:sz w:val="20"/>
      <w:szCs w:val="20"/>
      <w:lang w:val="lt-LT"/>
    </w:rPr>
  </w:style>
  <w:style w:type="paragraph" w:customStyle="1" w:styleId="Pataisymai1">
    <w:name w:val="Pataisymai1"/>
    <w:hidden/>
    <w:uiPriority w:val="99"/>
    <w:semiHidden/>
    <w:qFormat/>
    <w:rPr>
      <w:rFonts w:eastAsiaTheme="minorHAnsi"/>
      <w:sz w:val="24"/>
      <w:szCs w:val="24"/>
      <w:lang w:val="lt-LT"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eading4Char">
    <w:name w:val="Heading 4 Char"/>
    <w:basedOn w:val="DefaultParagraphFont"/>
    <w:link w:val="Heading4"/>
    <w:uiPriority w:val="9"/>
    <w:qFormat/>
    <w:rsid w:val="006E6720"/>
    <w:rPr>
      <w:rFonts w:eastAsiaTheme="majorEastAsia" w:cstheme="majorBidi"/>
      <w:iCs/>
      <w:sz w:val="22"/>
      <w:szCs w:val="24"/>
      <w:lang w:val="lt-LT" w:eastAsia="en-US"/>
    </w:rPr>
  </w:style>
  <w:style w:type="paragraph" w:customStyle="1" w:styleId="Style1">
    <w:name w:val="Style1"/>
    <w:basedOn w:val="Normal"/>
    <w:link w:val="Style1Char"/>
    <w:autoRedefine/>
    <w:qFormat/>
    <w:rsid w:val="000F04EE"/>
    <w:pPr>
      <w:numPr>
        <w:ilvl w:val="1"/>
        <w:numId w:val="14"/>
      </w:numPr>
      <w:tabs>
        <w:tab w:val="left" w:pos="1276"/>
        <w:tab w:val="left" w:pos="6096"/>
      </w:tabs>
      <w:spacing w:before="0" w:after="241" w:line="270" w:lineRule="auto"/>
      <w:ind w:right="59"/>
      <w:contextualSpacing/>
      <w:jc w:val="left"/>
    </w:pPr>
    <w:rPr>
      <w:rFonts w:eastAsia="Times New Roman"/>
    </w:rPr>
  </w:style>
  <w:style w:type="paragraph" w:customStyle="1" w:styleId="FORITTablename">
    <w:name w:val="FORIT Table name"/>
    <w:basedOn w:val="Normal"/>
    <w:link w:val="FORITTablenameChar"/>
    <w:qFormat/>
    <w:pPr>
      <w:numPr>
        <w:numId w:val="10"/>
      </w:numPr>
      <w:spacing w:before="0" w:after="0" w:line="240" w:lineRule="auto"/>
    </w:pPr>
    <w:rPr>
      <w:rFonts w:ascii="Arial" w:eastAsia="Times New Roman" w:hAnsi="Arial" w:cs="Yantramanav"/>
      <w:i/>
      <w:color w:val="171717" w:themeColor="background2" w:themeShade="1A"/>
      <w:spacing w:val="5"/>
      <w:sz w:val="22"/>
      <w:szCs w:val="22"/>
      <w:lang w:eastAsia="lt-LT"/>
    </w:rPr>
  </w:style>
  <w:style w:type="character" w:customStyle="1" w:styleId="FORITTablenameChar">
    <w:name w:val="FORIT Table name Char"/>
    <w:basedOn w:val="DefaultParagraphFont"/>
    <w:link w:val="FORITTablename"/>
    <w:qFormat/>
    <w:rPr>
      <w:rFonts w:ascii="Arial" w:eastAsia="Times New Roman" w:hAnsi="Arial" w:cs="Yantramanav"/>
      <w:i/>
      <w:color w:val="171717" w:themeColor="background2" w:themeShade="1A"/>
      <w:spacing w:val="5"/>
      <w:sz w:val="22"/>
      <w:szCs w:val="22"/>
      <w:lang w:val="lt-LT" w:eastAsia="lt-LT"/>
    </w:rPr>
  </w:style>
  <w:style w:type="paragraph" w:customStyle="1" w:styleId="Lenheadarial">
    <w:name w:val="Len_head_arial"/>
    <w:basedOn w:val="Normal"/>
    <w:link w:val="LenheadarialChar"/>
    <w:qFormat/>
    <w:rPr>
      <w:rFonts w:ascii="Arial" w:eastAsia="Calibri" w:hAnsi="Arial" w:cs="Arial"/>
      <w:color w:val="FFFFFF" w:themeColor="background1"/>
      <w:sz w:val="18"/>
      <w:szCs w:val="20"/>
      <w:lang w:val="en-US"/>
    </w:rPr>
  </w:style>
  <w:style w:type="character" w:customStyle="1" w:styleId="LenheadarialChar">
    <w:name w:val="Len_head_arial Char"/>
    <w:basedOn w:val="DefaultParagraphFont"/>
    <w:link w:val="Lenheadarial"/>
    <w:qFormat/>
    <w:rPr>
      <w:rFonts w:ascii="Arial" w:eastAsia="Calibri" w:hAnsi="Arial" w:cs="Arial"/>
      <w:color w:val="FFFFFF" w:themeColor="background1"/>
      <w:sz w:val="18"/>
      <w:szCs w:val="20"/>
    </w:rPr>
  </w:style>
  <w:style w:type="paragraph" w:customStyle="1" w:styleId="ForitTabletext">
    <w:name w:val="Forit Table text"/>
    <w:basedOn w:val="Normal"/>
    <w:qFormat/>
    <w:pPr>
      <w:suppressAutoHyphens/>
      <w:spacing w:before="40" w:after="40"/>
      <w:ind w:left="29"/>
    </w:pPr>
    <w:rPr>
      <w:rFonts w:ascii="Arial" w:eastAsia="Calibri" w:hAnsi="Arial" w:cs="Arial"/>
      <w:sz w:val="20"/>
      <w:szCs w:val="20"/>
      <w:lang w:eastAsia="zh-CN"/>
    </w:rPr>
  </w:style>
  <w:style w:type="paragraph" w:customStyle="1" w:styleId="Pavpavadarial">
    <w:name w:val="Pav_pavad_arial"/>
    <w:basedOn w:val="Normal"/>
    <w:next w:val="Normal"/>
    <w:link w:val="PavpavadarialChar"/>
    <w:qFormat/>
    <w:pPr>
      <w:numPr>
        <w:numId w:val="11"/>
      </w:numPr>
      <w:spacing w:before="0" w:after="240" w:line="240" w:lineRule="auto"/>
      <w:jc w:val="center"/>
    </w:pPr>
    <w:rPr>
      <w:rFonts w:eastAsia="Times New Roman"/>
      <w:sz w:val="22"/>
      <w:szCs w:val="20"/>
      <w:lang w:eastAsia="lt-LT"/>
    </w:rPr>
  </w:style>
  <w:style w:type="character" w:customStyle="1" w:styleId="PavpavadarialChar">
    <w:name w:val="Pav_pavad_arial Char"/>
    <w:basedOn w:val="DefaultParagraphFont"/>
    <w:link w:val="Pavpavadarial"/>
    <w:qFormat/>
    <w:rPr>
      <w:rFonts w:eastAsia="Times New Roman"/>
      <w:sz w:val="22"/>
      <w:lang w:val="lt-LT" w:eastAsia="lt-LT"/>
    </w:rPr>
  </w:style>
  <w:style w:type="table" w:customStyle="1" w:styleId="1tinkleliolentelviesi3parykinimas1">
    <w:name w:val="1 tinklelio lentelė (šviesi) – 3 paryškinimas1"/>
    <w:basedOn w:val="TableNormal"/>
    <w:uiPriority w:val="46"/>
    <w:qFormat/>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tinkleliolentelviesi1">
    <w:name w:val="1 tinklelio lentelė – šviesi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tinkleliolentel3parykinimas1">
    <w:name w:val="4 tinklelio lentelė – 3 paryškinimas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erChar">
    <w:name w:val="Header Char"/>
    <w:basedOn w:val="DefaultParagraphFont"/>
    <w:link w:val="Header"/>
    <w:uiPriority w:val="99"/>
    <w:qFormat/>
    <w:rPr>
      <w:rFonts w:ascii="Times New Roman" w:hAnsi="Times New Roman" w:cs="Times New Roman"/>
      <w:sz w:val="24"/>
      <w:szCs w:val="24"/>
      <w:lang w:val="lt-LT"/>
    </w:rPr>
  </w:style>
  <w:style w:type="character" w:customStyle="1" w:styleId="FooterChar">
    <w:name w:val="Footer Char"/>
    <w:basedOn w:val="DefaultParagraphFont"/>
    <w:link w:val="Footer"/>
    <w:uiPriority w:val="99"/>
    <w:qFormat/>
    <w:rPr>
      <w:rFonts w:ascii="Times New Roman" w:hAnsi="Times New Roman" w:cs="Times New Roman"/>
      <w:sz w:val="24"/>
      <w:szCs w:val="24"/>
      <w:lang w:val="lt-LT"/>
    </w:rPr>
  </w:style>
  <w:style w:type="character" w:customStyle="1" w:styleId="Style1Char">
    <w:name w:val="Style1 Char"/>
    <w:link w:val="Style1"/>
    <w:qFormat/>
    <w:rsid w:val="000F04EE"/>
    <w:rPr>
      <w:rFonts w:eastAsia="Times New Roman"/>
      <w:sz w:val="24"/>
      <w:szCs w:val="24"/>
      <w:lang w:val="lt-LT" w:eastAsia="en-US"/>
    </w:rPr>
  </w:style>
  <w:style w:type="paragraph" w:customStyle="1" w:styleId="Lentekstasarial">
    <w:name w:val="Len_tekstas_arial"/>
    <w:basedOn w:val="Normal"/>
    <w:link w:val="LentekstasarialChar"/>
    <w:qFormat/>
    <w:rPr>
      <w:rFonts w:ascii="Arial" w:eastAsia="Calibri" w:hAnsi="Arial" w:cs="Arial"/>
      <w:color w:val="103C5E"/>
      <w:sz w:val="18"/>
      <w:szCs w:val="18"/>
      <w:lang w:val="en-US"/>
    </w:rPr>
  </w:style>
  <w:style w:type="character" w:customStyle="1" w:styleId="LentekstasarialChar">
    <w:name w:val="Len_tekstas_arial Char"/>
    <w:basedOn w:val="DefaultParagraphFont"/>
    <w:link w:val="Lentekstasarial"/>
    <w:qFormat/>
    <w:rPr>
      <w:rFonts w:ascii="Arial" w:eastAsia="Calibri" w:hAnsi="Arial" w:cs="Arial"/>
      <w:color w:val="103C5E"/>
      <w:sz w:val="18"/>
      <w:szCs w:val="18"/>
    </w:rPr>
  </w:style>
  <w:style w:type="table" w:customStyle="1" w:styleId="4tinkleliolentel-1parykinimas1">
    <w:name w:val="4 tinklelio lentelė - 1 paryškinimas1"/>
    <w:basedOn w:val="TableNormal"/>
    <w:uiPriority w:val="49"/>
    <w:qFormat/>
    <w:rPr>
      <w:rFonts w:eastAsiaTheme="minorEastAsia"/>
      <w:sz w:val="21"/>
      <w:szCs w:val="21"/>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cPr>
      <w:tcMar>
        <w:top w:w="57" w:type="dxa"/>
        <w:bottom w:w="57" w:type="dxa"/>
      </w:tcMar>
    </w:tcPr>
    <w:tblStylePr w:type="firstRow">
      <w:pPr>
        <w:keepNext/>
        <w:wordWrap/>
      </w:pPr>
      <w:rPr>
        <w:b/>
        <w:bCs/>
        <w:color w:val="FFFFFF" w:themeColor="background1"/>
      </w:rPr>
      <w:tblPr/>
      <w:trPr>
        <w:cantSplit/>
      </w:tr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Lentpavad">
    <w:name w:val="Lent_pavad"/>
    <w:basedOn w:val="bulet"/>
    <w:link w:val="LentpavadChar"/>
    <w:qFormat/>
    <w:pPr>
      <w:keepNext/>
      <w:numPr>
        <w:numId w:val="12"/>
      </w:numPr>
      <w:spacing w:before="0" w:after="40"/>
      <w:jc w:val="left"/>
    </w:pPr>
  </w:style>
  <w:style w:type="character" w:customStyle="1" w:styleId="LentpavadChar">
    <w:name w:val="Lent_pavad Char"/>
    <w:basedOn w:val="buletChar"/>
    <w:link w:val="Lentpavad"/>
    <w:qFormat/>
    <w:rPr>
      <w:rFonts w:eastAsia="Times New Roman" w:cs="Arial"/>
      <w:sz w:val="24"/>
      <w:szCs w:val="24"/>
      <w:lang w:val="lt-LT" w:eastAsia="en-US"/>
    </w:rPr>
  </w:style>
  <w:style w:type="character" w:customStyle="1" w:styleId="Heading5Char">
    <w:name w:val="Heading 5 Char"/>
    <w:basedOn w:val="DefaultParagraphFont"/>
    <w:link w:val="Heading5"/>
    <w:uiPriority w:val="9"/>
    <w:qFormat/>
    <w:rsid w:val="00D378AB"/>
    <w:rPr>
      <w:rFonts w:eastAsia="Times New Roman"/>
      <w:sz w:val="22"/>
      <w:szCs w:val="22"/>
      <w:lang w:val="lt-LT" w:eastAsia="en-US"/>
    </w:rPr>
  </w:style>
  <w:style w:type="character" w:customStyle="1" w:styleId="Heading6Char">
    <w:name w:val="Heading 6 Char"/>
    <w:basedOn w:val="DefaultParagraphFont"/>
    <w:link w:val="Heading6"/>
    <w:uiPriority w:val="9"/>
    <w:qFormat/>
    <w:rPr>
      <w:rFonts w:ascii="Cambria" w:eastAsia="Times New Roman" w:hAnsi="Cambria"/>
      <w:i/>
      <w:iCs/>
      <w:color w:val="00385D"/>
      <w:sz w:val="22"/>
      <w:szCs w:val="22"/>
      <w:lang w:val="lt-LT" w:eastAsia="en-US"/>
    </w:rPr>
  </w:style>
  <w:style w:type="character" w:customStyle="1" w:styleId="Heading7Char">
    <w:name w:val="Heading 7 Char"/>
    <w:basedOn w:val="DefaultParagraphFont"/>
    <w:link w:val="Heading7"/>
    <w:uiPriority w:val="9"/>
    <w:qFormat/>
    <w:rPr>
      <w:rFonts w:ascii="Cambria" w:eastAsia="Times New Roman" w:hAnsi="Cambria"/>
      <w:i/>
      <w:iCs/>
      <w:color w:val="404040"/>
      <w:sz w:val="22"/>
      <w:szCs w:val="22"/>
      <w:lang w:val="lt-LT" w:eastAsia="en-US"/>
    </w:rPr>
  </w:style>
  <w:style w:type="character" w:customStyle="1" w:styleId="Heading8Char">
    <w:name w:val="Heading 8 Char"/>
    <w:basedOn w:val="DefaultParagraphFont"/>
    <w:link w:val="Heading8"/>
    <w:uiPriority w:val="9"/>
    <w:qFormat/>
    <w:rPr>
      <w:rFonts w:ascii="Cambria" w:eastAsia="Times New Roman" w:hAnsi="Cambria"/>
      <w:color w:val="404040"/>
      <w:lang w:val="lt-LT" w:eastAsia="en-US"/>
    </w:rPr>
  </w:style>
  <w:style w:type="character" w:customStyle="1" w:styleId="Heading9Char">
    <w:name w:val="Heading 9 Char"/>
    <w:basedOn w:val="DefaultParagraphFont"/>
    <w:link w:val="Heading9"/>
    <w:uiPriority w:val="9"/>
    <w:qFormat/>
    <w:rPr>
      <w:rFonts w:ascii="Cambria" w:eastAsia="Times New Roman" w:hAnsi="Cambria"/>
      <w:i/>
      <w:iCs/>
      <w:color w:val="404040"/>
      <w:lang w:val="lt-LT" w:eastAsia="en-US"/>
    </w:rPr>
  </w:style>
  <w:style w:type="paragraph" w:customStyle="1" w:styleId="Lentvidus">
    <w:name w:val="Lent_vidus"/>
    <w:basedOn w:val="Normal"/>
    <w:link w:val="LentvidusChar"/>
    <w:qFormat/>
    <w:pPr>
      <w:widowControl w:val="0"/>
      <w:overflowPunct w:val="0"/>
      <w:autoSpaceDE w:val="0"/>
      <w:autoSpaceDN w:val="0"/>
      <w:adjustRightInd w:val="0"/>
      <w:spacing w:before="40" w:after="40" w:line="23" w:lineRule="atLeast"/>
      <w:jc w:val="left"/>
      <w:textAlignment w:val="baseline"/>
    </w:pPr>
    <w:rPr>
      <w:rFonts w:asciiTheme="minorHAnsi" w:eastAsia="Times New Roman" w:hAnsiTheme="minorHAnsi" w:cstheme="minorHAnsi"/>
      <w:color w:val="000000"/>
      <w:sz w:val="20"/>
      <w:szCs w:val="20"/>
      <w:lang w:eastAsia="lt-LT"/>
    </w:rPr>
  </w:style>
  <w:style w:type="character" w:customStyle="1" w:styleId="LentvidusChar">
    <w:name w:val="Lent_vidus Char"/>
    <w:basedOn w:val="DefaultParagraphFont"/>
    <w:link w:val="Lentvidus"/>
    <w:qFormat/>
    <w:rPr>
      <w:rFonts w:eastAsia="Times New Roman" w:cstheme="minorHAnsi"/>
      <w:color w:val="000000"/>
      <w:sz w:val="20"/>
      <w:szCs w:val="20"/>
      <w:lang w:val="lt-LT" w:eastAsia="lt-LT"/>
    </w:rPr>
  </w:style>
  <w:style w:type="paragraph" w:customStyle="1" w:styleId="Bullet2">
    <w:name w:val="Bullet 2"/>
    <w:basedOn w:val="BBListBullet"/>
    <w:link w:val="Bullet2Char"/>
    <w:qFormat/>
    <w:pPr>
      <w:numPr>
        <w:ilvl w:val="1"/>
        <w:numId w:val="13"/>
      </w:numPr>
      <w:ind w:left="1080"/>
    </w:pPr>
  </w:style>
  <w:style w:type="character" w:customStyle="1" w:styleId="BBListBulletChar">
    <w:name w:val="BB List Bullet Char"/>
    <w:basedOn w:val="DefaultParagraphFont"/>
    <w:link w:val="BBListBullet"/>
    <w:qFormat/>
    <w:rPr>
      <w:rFonts w:eastAsia="Times New Roman"/>
      <w:sz w:val="24"/>
      <w:szCs w:val="24"/>
      <w:lang w:val="lt-LT" w:eastAsia="lt-LT"/>
    </w:rPr>
  </w:style>
  <w:style w:type="character" w:customStyle="1" w:styleId="Bullet2Char">
    <w:name w:val="Bullet 2 Char"/>
    <w:basedOn w:val="BBListBulletChar"/>
    <w:link w:val="Bullet2"/>
    <w:qFormat/>
    <w:rPr>
      <w:rFonts w:eastAsia="Times New Roman"/>
      <w:sz w:val="24"/>
      <w:szCs w:val="24"/>
      <w:lang w:val="lt-LT" w:eastAsia="lt-LT"/>
    </w:rPr>
  </w:style>
  <w:style w:type="character" w:customStyle="1" w:styleId="Neapdorotaspaminjimas1">
    <w:name w:val="Neapdorotas paminėjimas1"/>
    <w:basedOn w:val="DefaultParagraphFont"/>
    <w:uiPriority w:val="99"/>
    <w:unhideWhenUsed/>
    <w:qFormat/>
    <w:rPr>
      <w:color w:val="605E5C"/>
      <w:shd w:val="clear" w:color="auto" w:fill="E1DFDD"/>
    </w:rPr>
  </w:style>
  <w:style w:type="character" w:customStyle="1" w:styleId="Rykuspabraukimas1">
    <w:name w:val="Ryškus pabraukima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line="270" w:lineRule="auto"/>
      <w:ind w:left="864" w:right="864" w:hanging="10"/>
      <w:jc w:val="center"/>
    </w:pPr>
    <w:rPr>
      <w:rFonts w:eastAsia="Times New Roman"/>
      <w:i/>
      <w:iCs/>
      <w:color w:val="2F5496" w:themeColor="accent1" w:themeShade="BF"/>
      <w:kern w:val="2"/>
      <w:lang w:eastAsia="lt-LT"/>
      <w14:ligatures w14:val="standardContextual"/>
    </w:rPr>
  </w:style>
  <w:style w:type="character" w:customStyle="1" w:styleId="IntenseQuoteChar">
    <w:name w:val="Intense Quote Char"/>
    <w:basedOn w:val="DefaultParagraphFont"/>
    <w:link w:val="IntenseQuote"/>
    <w:uiPriority w:val="30"/>
    <w:rPr>
      <w:rFonts w:ascii="Times New Roman" w:eastAsia="Times New Roman" w:hAnsi="Times New Roman" w:cs="Times New Roman"/>
      <w:i/>
      <w:iCs/>
      <w:color w:val="2F5496" w:themeColor="accent1" w:themeShade="BF"/>
      <w:kern w:val="2"/>
      <w:sz w:val="24"/>
      <w:szCs w:val="24"/>
      <w:lang w:val="lt-LT" w:eastAsia="lt-LT"/>
      <w14:ligatures w14:val="standardContextual"/>
    </w:rPr>
  </w:style>
  <w:style w:type="character" w:customStyle="1" w:styleId="Rykinuoroda1">
    <w:name w:val="Ryški nuoroda1"/>
    <w:basedOn w:val="DefaultParagraphFont"/>
    <w:uiPriority w:val="32"/>
    <w:qFormat/>
    <w:rPr>
      <w:b/>
      <w:bCs/>
      <w:smallCaps/>
      <w:color w:val="2F5496" w:themeColor="accent1" w:themeShade="BF"/>
      <w:spacing w:val="5"/>
    </w:rPr>
  </w:style>
  <w:style w:type="table" w:customStyle="1" w:styleId="TableGrid0">
    <w:name w:val="TableGrid"/>
    <w:qFormat/>
    <w:rPr>
      <w:rFonts w:eastAsiaTheme="minorEastAsia"/>
      <w:kern w:val="2"/>
      <w:sz w:val="24"/>
      <w:szCs w:val="24"/>
      <w:lang w:val="lt-LT" w:eastAsia="lt-LT"/>
      <w14:ligatures w14:val="standardContextual"/>
    </w:rPr>
    <w:tblPr>
      <w:tblCellMar>
        <w:top w:w="0" w:type="dxa"/>
        <w:left w:w="0" w:type="dxa"/>
        <w:bottom w:w="0" w:type="dxa"/>
        <w:right w:w="0" w:type="dxa"/>
      </w:tblCellMar>
    </w:tblPr>
  </w:style>
  <w:style w:type="character" w:customStyle="1" w:styleId="Paminjimas1">
    <w:name w:val="Paminėjimas1"/>
    <w:basedOn w:val="DefaultParagraphFont"/>
    <w:uiPriority w:val="99"/>
    <w:unhideWhenUsed/>
    <w:qFormat/>
    <w:rPr>
      <w:color w:val="2B579A"/>
      <w:shd w:val="clear" w:color="auto" w:fill="E1DFDD"/>
    </w:rPr>
  </w:style>
  <w:style w:type="paragraph" w:styleId="Revision">
    <w:name w:val="Revision"/>
    <w:hidden/>
    <w:uiPriority w:val="99"/>
    <w:unhideWhenUsed/>
    <w:rsid w:val="00764761"/>
    <w:rPr>
      <w:rFonts w:eastAsiaTheme="minorHAnsi"/>
      <w:sz w:val="24"/>
      <w:szCs w:val="24"/>
      <w:lang w:val="lt-LT" w:eastAsia="en-US"/>
    </w:rPr>
  </w:style>
  <w:style w:type="character" w:styleId="LineNumber">
    <w:name w:val="line number"/>
    <w:basedOn w:val="DefaultParagraphFont"/>
    <w:uiPriority w:val="99"/>
    <w:semiHidden/>
    <w:unhideWhenUsed/>
    <w:rsid w:val="00307F66"/>
  </w:style>
  <w:style w:type="character" w:styleId="Mention">
    <w:name w:val="Mention"/>
    <w:basedOn w:val="DefaultParagraphFont"/>
    <w:uiPriority w:val="99"/>
    <w:unhideWhenUsed/>
    <w:rsid w:val="002021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6416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a51c775e-54ae-477c-87aa-3d28622e7752" xsi:nil="true"/>
    <lcf76f155ced4ddcb4097134ff3c332f xmlns="5d073aec-c7be-4257-8315-a16b634000d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GostName.XSL" StyleName="GOST - Name Sort" Version="2003"/>
</file>

<file path=customXml/item5.xml><?xml version="1.0" encoding="utf-8"?>
<ct:contentTypeSchema xmlns:ct="http://schemas.microsoft.com/office/2006/metadata/contentType" xmlns:ma="http://schemas.microsoft.com/office/2006/metadata/properties/metaAttributes" ct:_="" ma:_="" ma:contentTypeName="Dokumentas" ma:contentTypeID="0x010100A543BD339CF1184291C68862A94FA8D9" ma:contentTypeVersion="14" ma:contentTypeDescription="Kurkite naują dokumentą." ma:contentTypeScope="" ma:versionID="639eb2d398e27eb23695bb3689ff45b3">
  <xsd:schema xmlns:xsd="http://www.w3.org/2001/XMLSchema" xmlns:xs="http://www.w3.org/2001/XMLSchema" xmlns:p="http://schemas.microsoft.com/office/2006/metadata/properties" xmlns:ns2="5d073aec-c7be-4257-8315-a16b634000dd" xmlns:ns3="a51c775e-54ae-477c-87aa-3d28622e7752" targetNamespace="http://schemas.microsoft.com/office/2006/metadata/properties" ma:root="true" ma:fieldsID="d49ca9e4e91155e0bf2f727d56b897c8" ns2:_="" ns3:_="">
    <xsd:import namespace="5d073aec-c7be-4257-8315-a16b634000dd"/>
    <xsd:import namespace="a51c775e-54ae-477c-87aa-3d28622e7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73aec-c7be-4257-8315-a16b634000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1c775e-54ae-477c-87aa-3d28622e775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4c30b39e-1eb2-4ab1-a909-e6ecdde2ff31}" ma:internalName="TaxCatchAll" ma:showField="CatchAllData" ma:web="a51c775e-54ae-477c-87aa-3d28622e77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9ABBFE-8D88-48BB-BB34-8EDBE8161A2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D7CF039-497B-4C4C-96A5-8C3E85848490}">
  <ds:schemaRefs>
    <ds:schemaRef ds:uri="http://schemas.microsoft.com/office/2006/metadata/properties"/>
    <ds:schemaRef ds:uri="http://schemas.microsoft.com/office/infopath/2007/PartnerControls"/>
    <ds:schemaRef ds:uri="a51c775e-54ae-477c-87aa-3d28622e7752"/>
    <ds:schemaRef ds:uri="5d073aec-c7be-4257-8315-a16b634000dd"/>
  </ds:schemaRefs>
</ds:datastoreItem>
</file>

<file path=customXml/itemProps4.xml><?xml version="1.0" encoding="utf-8"?>
<ds:datastoreItem xmlns:ds="http://schemas.openxmlformats.org/officeDocument/2006/customXml" ds:itemID="{C25CB181-5F61-4837-BF5A-248F5EF926D7}">
  <ds:schemaRefs>
    <ds:schemaRef ds:uri="http://schemas.openxmlformats.org/officeDocument/2006/bibliography"/>
  </ds:schemaRefs>
</ds:datastoreItem>
</file>

<file path=customXml/itemProps5.xml><?xml version="1.0" encoding="utf-8"?>
<ds:datastoreItem xmlns:ds="http://schemas.openxmlformats.org/officeDocument/2006/customXml" ds:itemID="{7C4F4A64-A81F-4152-9749-22F00DE0A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073aec-c7be-4257-8315-a16b634000dd"/>
    <ds:schemaRef ds:uri="a51c775e-54ae-477c-87aa-3d28622e7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32917</Words>
  <Characters>18763</Characters>
  <Application>Microsoft Office Word</Application>
  <DocSecurity>0</DocSecurity>
  <Lines>156</Lines>
  <Paragraphs>103</Paragraphs>
  <ScaleCrop>false</ScaleCrop>
  <Company>HP Inc.</Company>
  <LinksUpToDate>false</LinksUpToDate>
  <CharactersWithSpaces>51577</CharactersWithSpaces>
  <SharedDoc>false</SharedDoc>
  <HLinks>
    <vt:vector size="18" baseType="variant">
      <vt:variant>
        <vt:i4>2031736</vt:i4>
      </vt:variant>
      <vt:variant>
        <vt:i4>6</vt:i4>
      </vt:variant>
      <vt:variant>
        <vt:i4>0</vt:i4>
      </vt:variant>
      <vt:variant>
        <vt:i4>5</vt:i4>
      </vt:variant>
      <vt:variant>
        <vt:lpwstr>mailto:L.Kavalskiene@ambergrid.lt</vt:lpwstr>
      </vt:variant>
      <vt:variant>
        <vt:lpwstr/>
      </vt:variant>
      <vt:variant>
        <vt:i4>6357005</vt:i4>
      </vt:variant>
      <vt:variant>
        <vt:i4>3</vt:i4>
      </vt:variant>
      <vt:variant>
        <vt:i4>0</vt:i4>
      </vt:variant>
      <vt:variant>
        <vt:i4>5</vt:i4>
      </vt:variant>
      <vt:variant>
        <vt:lpwstr>mailto:L.Marciukaitiene@ambergrid.lt</vt:lpwstr>
      </vt:variant>
      <vt:variant>
        <vt:lpwstr/>
      </vt:variant>
      <vt:variant>
        <vt:i4>105</vt:i4>
      </vt:variant>
      <vt:variant>
        <vt:i4>0</vt:i4>
      </vt:variant>
      <vt:variant>
        <vt:i4>0</vt:i4>
      </vt:variant>
      <vt:variant>
        <vt:i4>5</vt:i4>
      </vt:variant>
      <vt:variant>
        <vt:lpwstr>mailto:K.Zigelis@ambergrid.lt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Arūnas Šileika</dc:creator>
  <cp:lastModifiedBy>Silvija Valentukevičienė</cp:lastModifiedBy>
  <cp:revision>2</cp:revision>
  <cp:lastPrinted>2024-11-26T15:54:00Z</cp:lastPrinted>
  <dcterms:created xsi:type="dcterms:W3CDTF">2025-08-07T08:04:00Z</dcterms:created>
  <dcterms:modified xsi:type="dcterms:W3CDTF">2025-08-07T08:04:00Z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0x010100A543BD339CF1184291C68862A94FA8D9</vt:lpwstr>
  </property>
  <property fmtid="{D5CDD505-2E9C-101B-9397-08002B2CF9AE}" pid="3" name="MediaServiceImageTags">
    <vt:lpwstr/>
  </property>
  <property fmtid="{D5CDD505-2E9C-101B-9397-08002B2CF9AE}" pid="4" name="KSOProductBuildVer">
    <vt:lpwstr>1033-12.2.0.21179</vt:lpwstr>
  </property>
  <property fmtid="{D5CDD505-2E9C-101B-9397-08002B2CF9AE}" pid="5" name="ICV">
    <vt:lpwstr>FEA25A8034BA48DDA25B0BA2D2E84BF4_12</vt:lpwstr>
  </property>
</Properties>
</file>